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119A9" w14:textId="095CFFEF" w:rsidR="00A5441F" w:rsidRPr="00E06F8D" w:rsidRDefault="00A5441F" w:rsidP="00A5441F">
      <w:pPr>
        <w:spacing w:line="276" w:lineRule="auto"/>
        <w:rPr>
          <w:rFonts w:ascii="Arial" w:hAnsi="Arial" w:cs="Arial"/>
          <w:b/>
          <w:color w:val="00A0AF"/>
          <w:sz w:val="30"/>
          <w:szCs w:val="30"/>
          <w:lang w:val="de-CH"/>
        </w:rPr>
      </w:pPr>
      <w:r w:rsidRPr="00E06F8D">
        <w:rPr>
          <w:rFonts w:ascii="Arial" w:hAnsi="Arial" w:cs="Arial"/>
          <w:b/>
          <w:color w:val="00A0AF"/>
          <w:sz w:val="30"/>
          <w:szCs w:val="30"/>
          <w:lang w:val="de-CH"/>
        </w:rPr>
        <w:t xml:space="preserve">Spiele </w:t>
      </w:r>
      <w:r w:rsidR="00BC4844" w:rsidRPr="00E06F8D">
        <w:rPr>
          <w:rFonts w:ascii="Arial" w:hAnsi="Arial" w:cs="Arial"/>
          <w:b/>
          <w:color w:val="00A0AF"/>
          <w:sz w:val="30"/>
          <w:szCs w:val="30"/>
          <w:lang w:val="de-CH"/>
        </w:rPr>
        <w:t>verändern</w:t>
      </w:r>
    </w:p>
    <w:p w14:paraId="034D3CAD" w14:textId="77777777" w:rsidR="00A5441F" w:rsidRPr="00E06F8D" w:rsidRDefault="00A5441F" w:rsidP="00A5441F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  <w:lang w:val="de-CH"/>
        </w:rPr>
      </w:pPr>
    </w:p>
    <w:p w14:paraId="3C3967CA" w14:textId="2ADF2FE5" w:rsidR="00A5441F" w:rsidRPr="00E06F8D" w:rsidRDefault="00A5441F" w:rsidP="00A5441F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E06F8D">
        <w:rPr>
          <w:rFonts w:ascii="Arial" w:hAnsi="Arial" w:cs="Arial"/>
          <w:sz w:val="18"/>
          <w:szCs w:val="18"/>
          <w:lang w:val="de-CH"/>
        </w:rPr>
        <w:t>Durch Abwandlungen bekannter Spiele können einfach neue Spiele kreiert werden.</w:t>
      </w:r>
    </w:p>
    <w:p w14:paraId="014F8C53" w14:textId="77777777" w:rsidR="00A5441F" w:rsidRPr="00E06F8D" w:rsidRDefault="00A5441F" w:rsidP="00A5441F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p w14:paraId="63C6FAC2" w14:textId="5C7BB5F2" w:rsidR="00A5441F" w:rsidRPr="00E06F8D" w:rsidRDefault="00A5441F" w:rsidP="00A5441F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  <w:lang w:val="de-CH"/>
        </w:rPr>
      </w:pPr>
      <w:r w:rsidRPr="00E06F8D">
        <w:rPr>
          <w:rFonts w:ascii="Arial" w:hAnsi="Arial" w:cs="Arial"/>
          <w:b/>
          <w:sz w:val="18"/>
          <w:szCs w:val="18"/>
          <w:lang w:val="de-CH"/>
        </w:rPr>
        <w:t>Spielgerät verändern</w:t>
      </w:r>
    </w:p>
    <w:p w14:paraId="638EBD91" w14:textId="2F331A2E" w:rsidR="00A5441F" w:rsidRPr="00E06F8D" w:rsidRDefault="00A5441F" w:rsidP="00A5441F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E06F8D">
        <w:rPr>
          <w:rFonts w:ascii="Arial" w:hAnsi="Arial" w:cs="Arial"/>
          <w:sz w:val="18"/>
          <w:szCs w:val="18"/>
          <w:lang w:val="de-CH"/>
        </w:rPr>
        <w:t>Fussball durch Tennisball ersetzen</w:t>
      </w:r>
    </w:p>
    <w:p w14:paraId="760B47DA" w14:textId="0F0A0071" w:rsidR="00A5441F" w:rsidRPr="00E06F8D" w:rsidRDefault="00A5441F" w:rsidP="00A5441F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E06F8D">
        <w:rPr>
          <w:rFonts w:ascii="Arial" w:hAnsi="Arial" w:cs="Arial"/>
          <w:sz w:val="18"/>
          <w:szCs w:val="18"/>
          <w:lang w:val="de-CH"/>
        </w:rPr>
        <w:t>Ball statt mit den Händen mit einem Kübel fangen</w:t>
      </w:r>
    </w:p>
    <w:p w14:paraId="29D070C8" w14:textId="77777777" w:rsidR="00A5441F" w:rsidRPr="00E06F8D" w:rsidRDefault="00A5441F" w:rsidP="00A5441F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p w14:paraId="3C83626D" w14:textId="10FFF203" w:rsidR="00A5441F" w:rsidRPr="00E06F8D" w:rsidRDefault="00A5441F" w:rsidP="00A5441F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  <w:lang w:val="de-CH"/>
        </w:rPr>
      </w:pPr>
      <w:r w:rsidRPr="00E06F8D">
        <w:rPr>
          <w:rFonts w:ascii="Arial" w:hAnsi="Arial" w:cs="Arial"/>
          <w:noProof/>
          <w:sz w:val="18"/>
          <w:szCs w:val="18"/>
          <w:lang w:val="de-CH" w:eastAsia="de-CH"/>
        </w:rPr>
        <w:drawing>
          <wp:anchor distT="0" distB="0" distL="114300" distR="114300" simplePos="0" relativeHeight="251659264" behindDoc="0" locked="0" layoutInCell="1" allowOverlap="1" wp14:anchorId="6A41A5E0" wp14:editId="738574DD">
            <wp:simplePos x="0" y="0"/>
            <wp:positionH relativeFrom="column">
              <wp:posOffset>3380578</wp:posOffset>
            </wp:positionH>
            <wp:positionV relativeFrom="paragraph">
              <wp:posOffset>73114</wp:posOffset>
            </wp:positionV>
            <wp:extent cx="1638300" cy="1092200"/>
            <wp:effectExtent l="0" t="0" r="12700" b="0"/>
            <wp:wrapNone/>
            <wp:docPr id="668" name="Bild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6F8D">
        <w:rPr>
          <w:rFonts w:ascii="Arial" w:hAnsi="Arial" w:cs="Arial"/>
          <w:b/>
          <w:sz w:val="18"/>
          <w:szCs w:val="18"/>
          <w:lang w:val="de-CH"/>
        </w:rPr>
        <w:t>Spielfeld verändern</w:t>
      </w:r>
    </w:p>
    <w:p w14:paraId="1763CB2A" w14:textId="6094A8D2" w:rsidR="00A5441F" w:rsidRPr="00E06F8D" w:rsidRDefault="00A5441F" w:rsidP="00A5441F">
      <w:pPr>
        <w:pStyle w:val="Listenabsatz"/>
        <w:numPr>
          <w:ilvl w:val="0"/>
          <w:numId w:val="2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E06F8D">
        <w:rPr>
          <w:rFonts w:ascii="Arial" w:hAnsi="Arial" w:cs="Arial"/>
          <w:sz w:val="18"/>
          <w:szCs w:val="18"/>
          <w:lang w:val="de-CH"/>
        </w:rPr>
        <w:t>Spielfeld vergrössern oder verkleinern</w:t>
      </w:r>
    </w:p>
    <w:p w14:paraId="6A75BC62" w14:textId="7D9598F2" w:rsidR="00A5441F" w:rsidRPr="00E06F8D" w:rsidRDefault="00A5441F" w:rsidP="00A5441F">
      <w:pPr>
        <w:pStyle w:val="Listenabsatz"/>
        <w:numPr>
          <w:ilvl w:val="0"/>
          <w:numId w:val="2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E06F8D">
        <w:rPr>
          <w:rFonts w:ascii="Arial" w:hAnsi="Arial" w:cs="Arial"/>
          <w:sz w:val="18"/>
          <w:szCs w:val="18"/>
          <w:lang w:val="de-CH"/>
        </w:rPr>
        <w:t>Im Wald statt auf der Wiese spielen</w:t>
      </w:r>
    </w:p>
    <w:p w14:paraId="41C8E94C" w14:textId="77777777" w:rsidR="00A5441F" w:rsidRPr="00E06F8D" w:rsidRDefault="00A5441F" w:rsidP="00A5441F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p w14:paraId="53AADF73" w14:textId="45F4228C" w:rsidR="00A5441F" w:rsidRPr="00E06F8D" w:rsidRDefault="00A5441F" w:rsidP="00A5441F">
      <w:pPr>
        <w:spacing w:line="276" w:lineRule="auto"/>
        <w:rPr>
          <w:rFonts w:ascii="Arial" w:hAnsi="Arial" w:cs="Arial"/>
          <w:b/>
          <w:sz w:val="18"/>
          <w:szCs w:val="18"/>
          <w:lang w:val="de-CH"/>
        </w:rPr>
      </w:pPr>
      <w:r w:rsidRPr="00E06F8D">
        <w:rPr>
          <w:rFonts w:ascii="Arial" w:hAnsi="Arial" w:cs="Arial"/>
          <w:b/>
          <w:sz w:val="18"/>
          <w:szCs w:val="18"/>
          <w:lang w:val="de-CH"/>
        </w:rPr>
        <w:t>Spiele dem Motto anpassen</w:t>
      </w:r>
    </w:p>
    <w:p w14:paraId="5D4B2C9F" w14:textId="15ABCE81" w:rsidR="00A5441F" w:rsidRPr="00E06F8D" w:rsidRDefault="00A5441F" w:rsidP="00A5441F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E06F8D">
        <w:rPr>
          <w:rFonts w:ascii="Arial" w:hAnsi="Arial" w:cs="Arial"/>
          <w:sz w:val="18"/>
          <w:szCs w:val="18"/>
          <w:lang w:val="de-CH"/>
        </w:rPr>
        <w:t>Das Pferderennen wird zum Wikingerrennen</w:t>
      </w:r>
    </w:p>
    <w:p w14:paraId="27FBB48B" w14:textId="7B1DF08B" w:rsidR="00A5441F" w:rsidRPr="00E06F8D" w:rsidRDefault="00A5441F" w:rsidP="00A5441F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E06F8D">
        <w:rPr>
          <w:rFonts w:ascii="Arial" w:hAnsi="Arial" w:cs="Arial"/>
          <w:sz w:val="18"/>
          <w:szCs w:val="18"/>
          <w:lang w:val="de-CH"/>
        </w:rPr>
        <w:t>Römer spielen gegen Gallier</w:t>
      </w:r>
    </w:p>
    <w:p w14:paraId="7E49F7BB" w14:textId="77777777" w:rsidR="00A5441F" w:rsidRPr="00E06F8D" w:rsidRDefault="00A5441F" w:rsidP="00A5441F">
      <w:pPr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p w14:paraId="76B1CCD2" w14:textId="6E1980D6" w:rsidR="00A5441F" w:rsidRPr="00E06F8D" w:rsidRDefault="00BC665D" w:rsidP="00A5441F">
      <w:pPr>
        <w:spacing w:line="276" w:lineRule="auto"/>
        <w:rPr>
          <w:rFonts w:ascii="Arial" w:hAnsi="Arial" w:cs="Arial"/>
          <w:b/>
          <w:sz w:val="18"/>
          <w:szCs w:val="18"/>
          <w:lang w:val="de-CH"/>
        </w:rPr>
      </w:pPr>
      <w:r w:rsidRPr="00E06F8D">
        <w:rPr>
          <w:rFonts w:ascii="Arial" w:hAnsi="Arial" w:cs="Arial"/>
          <w:b/>
          <w:sz w:val="18"/>
          <w:szCs w:val="18"/>
          <w:lang w:val="de-CH"/>
        </w:rPr>
        <w:t>Körperliche Voraussetzungen einschränken</w:t>
      </w:r>
    </w:p>
    <w:p w14:paraId="1E0B994A" w14:textId="502DDDB0" w:rsidR="00A5441F" w:rsidRPr="00E06F8D" w:rsidRDefault="00A5441F" w:rsidP="00A5441F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E06F8D">
        <w:rPr>
          <w:rFonts w:ascii="Arial" w:hAnsi="Arial" w:cs="Arial"/>
          <w:sz w:val="18"/>
          <w:szCs w:val="18"/>
          <w:lang w:val="de-CH"/>
        </w:rPr>
        <w:t>Augen verbinden</w:t>
      </w:r>
    </w:p>
    <w:p w14:paraId="3E046F3E" w14:textId="0A9E8C72" w:rsidR="00A5441F" w:rsidRPr="00E06F8D" w:rsidRDefault="00A5441F" w:rsidP="00A5441F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E06F8D">
        <w:rPr>
          <w:rFonts w:ascii="Arial" w:hAnsi="Arial" w:cs="Arial"/>
          <w:sz w:val="18"/>
          <w:szCs w:val="18"/>
          <w:lang w:val="de-CH"/>
        </w:rPr>
        <w:t>Füsse zusammenbinden</w:t>
      </w:r>
    </w:p>
    <w:p w14:paraId="4B2C82AD" w14:textId="39CA8204" w:rsidR="00A5441F" w:rsidRPr="00E06F8D" w:rsidRDefault="00A5441F" w:rsidP="00A5441F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E06F8D">
        <w:rPr>
          <w:rFonts w:ascii="Arial" w:hAnsi="Arial" w:cs="Arial"/>
          <w:sz w:val="18"/>
          <w:szCs w:val="18"/>
          <w:lang w:val="de-CH"/>
        </w:rPr>
        <w:t>Auf einem Bein hüpfen</w:t>
      </w:r>
    </w:p>
    <w:p w14:paraId="059E08EF" w14:textId="4DCD6A81" w:rsidR="00A5441F" w:rsidRPr="00E06F8D" w:rsidRDefault="00A5441F" w:rsidP="00A5441F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E06F8D">
        <w:rPr>
          <w:rFonts w:ascii="Arial" w:hAnsi="Arial" w:cs="Arial"/>
          <w:sz w:val="18"/>
          <w:szCs w:val="18"/>
          <w:lang w:val="de-CH"/>
        </w:rPr>
        <w:t>Nur mit der linken (rechten) Hand fangen und werfen</w:t>
      </w:r>
    </w:p>
    <w:p w14:paraId="1AC96363" w14:textId="77777777" w:rsidR="00A5441F" w:rsidRPr="00E06F8D" w:rsidRDefault="00A5441F" w:rsidP="00A5441F">
      <w:pPr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p w14:paraId="1EA73558" w14:textId="77777777" w:rsidR="00A5441F" w:rsidRPr="00E06F8D" w:rsidRDefault="00A5441F" w:rsidP="00A5441F">
      <w:pPr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3964"/>
      </w:tblGrid>
      <w:tr w:rsidR="00E06F8D" w:rsidRPr="00E06F8D" w14:paraId="4B2AE652" w14:textId="77777777" w:rsidTr="00C24B6E">
        <w:tc>
          <w:tcPr>
            <w:tcW w:w="9062" w:type="dxa"/>
            <w:gridSpan w:val="3"/>
          </w:tcPr>
          <w:p w14:paraId="6CF697D0" w14:textId="77777777" w:rsidR="00E06F8D" w:rsidRPr="00E06F8D" w:rsidRDefault="00E06F8D" w:rsidP="00E06F8D">
            <w:pPr>
              <w:jc w:val="center"/>
              <w:rPr>
                <w:b/>
                <w:bCs/>
                <w:lang w:val="de-CH"/>
              </w:rPr>
            </w:pPr>
            <w:r w:rsidRPr="00E06F8D">
              <w:rPr>
                <w:b/>
                <w:bCs/>
                <w:lang w:val="de-CH"/>
              </w:rPr>
              <w:t>Weitere Informationen</w:t>
            </w:r>
          </w:p>
        </w:tc>
      </w:tr>
      <w:tr w:rsidR="00E06F8D" w:rsidRPr="00E06F8D" w14:paraId="393A0A6B" w14:textId="77777777" w:rsidTr="00C24B6E">
        <w:tc>
          <w:tcPr>
            <w:tcW w:w="2405" w:type="dxa"/>
            <w:shd w:val="clear" w:color="auto" w:fill="E7E6E6" w:themeFill="background2"/>
          </w:tcPr>
          <w:p w14:paraId="47D2B706" w14:textId="77777777" w:rsidR="00E06F8D" w:rsidRPr="00E06F8D" w:rsidRDefault="00E06F8D" w:rsidP="00E06F8D">
            <w:pPr>
              <w:rPr>
                <w:lang w:val="de-CH"/>
              </w:rPr>
            </w:pPr>
            <w:r w:rsidRPr="00E06F8D">
              <w:rPr>
                <w:lang w:val="de-CH"/>
              </w:rPr>
              <w:t>Piktogramm</w:t>
            </w:r>
          </w:p>
        </w:tc>
        <w:tc>
          <w:tcPr>
            <w:tcW w:w="2693" w:type="dxa"/>
            <w:shd w:val="clear" w:color="auto" w:fill="E7E6E6" w:themeFill="background2"/>
          </w:tcPr>
          <w:p w14:paraId="79C435D8" w14:textId="77777777" w:rsidR="00E06F8D" w:rsidRPr="00E06F8D" w:rsidRDefault="00E06F8D" w:rsidP="00E06F8D">
            <w:pPr>
              <w:rPr>
                <w:lang w:val="de-CH"/>
              </w:rPr>
            </w:pPr>
            <w:r w:rsidRPr="00E06F8D">
              <w:rPr>
                <w:lang w:val="de-CH"/>
              </w:rPr>
              <w:t>Link-Text</w:t>
            </w:r>
          </w:p>
        </w:tc>
        <w:tc>
          <w:tcPr>
            <w:tcW w:w="3964" w:type="dxa"/>
            <w:shd w:val="clear" w:color="auto" w:fill="E7E6E6" w:themeFill="background2"/>
          </w:tcPr>
          <w:p w14:paraId="7752A969" w14:textId="77777777" w:rsidR="00E06F8D" w:rsidRPr="00E06F8D" w:rsidRDefault="00E06F8D" w:rsidP="00E06F8D">
            <w:pPr>
              <w:rPr>
                <w:lang w:val="de-CH"/>
              </w:rPr>
            </w:pPr>
            <w:r w:rsidRPr="00E06F8D">
              <w:rPr>
                <w:lang w:val="de-CH"/>
              </w:rPr>
              <w:t>URL</w:t>
            </w:r>
          </w:p>
        </w:tc>
      </w:tr>
      <w:tr w:rsidR="00E06F8D" w:rsidRPr="00E06F8D" w14:paraId="4BFF86B2" w14:textId="77777777" w:rsidTr="00C24B6E">
        <w:tc>
          <w:tcPr>
            <w:tcW w:w="2405" w:type="dxa"/>
          </w:tcPr>
          <w:p w14:paraId="02AE8CA8" w14:textId="5D84DE76" w:rsidR="00E06F8D" w:rsidRPr="00E06F8D" w:rsidRDefault="00E06F8D" w:rsidP="00E06F8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34DBAF" wp14:editId="4A348FFE">
                  <wp:extent cx="1390015" cy="1390015"/>
                  <wp:effectExtent l="0" t="0" r="635" b="63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7D56BE14" w14:textId="1A3E35B8" w:rsidR="00E06F8D" w:rsidRPr="00E06F8D" w:rsidRDefault="00E06F8D" w:rsidP="00E06F8D">
            <w:pPr>
              <w:rPr>
                <w:lang w:val="de-CH"/>
              </w:rPr>
            </w:pPr>
            <w:r>
              <w:rPr>
                <w:lang w:val="de-CH"/>
              </w:rPr>
              <w:t>J+S-</w:t>
            </w:r>
            <w:r w:rsidRPr="00E06F8D">
              <w:rPr>
                <w:lang w:val="de-CH"/>
              </w:rPr>
              <w:t xml:space="preserve">Broschüre «LS/T </w:t>
            </w:r>
            <w:r>
              <w:rPr>
                <w:lang w:val="de-CH"/>
              </w:rPr>
              <w:t>– Spiel und Sport</w:t>
            </w:r>
            <w:r w:rsidRPr="00E06F8D">
              <w:rPr>
                <w:lang w:val="de-CH"/>
              </w:rPr>
              <w:t>»</w:t>
            </w:r>
          </w:p>
        </w:tc>
        <w:tc>
          <w:tcPr>
            <w:tcW w:w="3964" w:type="dxa"/>
          </w:tcPr>
          <w:p w14:paraId="068B3558" w14:textId="6742175B" w:rsidR="00E06F8D" w:rsidRDefault="00E06F8D" w:rsidP="00E06F8D">
            <w:hyperlink r:id="rId7" w:history="1">
              <w:r w:rsidRPr="008940F1">
                <w:rPr>
                  <w:rStyle w:val="Hyperlink"/>
                </w:rPr>
                <w:t>https://www.scout.ch/de/verband/downloads/ausbildung/cudesch/spiel-und-sport</w:t>
              </w:r>
            </w:hyperlink>
          </w:p>
          <w:p w14:paraId="02DF4FA8" w14:textId="4847D38A" w:rsidR="00E06F8D" w:rsidRPr="00E06F8D" w:rsidRDefault="00E06F8D" w:rsidP="00E06F8D"/>
        </w:tc>
      </w:tr>
      <w:tr w:rsidR="00E06F8D" w:rsidRPr="00E06F8D" w14:paraId="504CAA61" w14:textId="77777777" w:rsidTr="00C24B6E">
        <w:tc>
          <w:tcPr>
            <w:tcW w:w="2405" w:type="dxa"/>
          </w:tcPr>
          <w:p w14:paraId="727F68E1" w14:textId="7520EB2D" w:rsidR="00E06F8D" w:rsidRDefault="00E06F8D" w:rsidP="00E06F8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97F128" wp14:editId="209AFE77">
                  <wp:extent cx="1308100" cy="1308100"/>
                  <wp:effectExtent l="0" t="0" r="635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CE775FA" w14:textId="151E2315" w:rsidR="00E06F8D" w:rsidRDefault="00E06F8D" w:rsidP="00E06F8D">
            <w:pPr>
              <w:rPr>
                <w:lang w:val="de-CH"/>
              </w:rPr>
            </w:pPr>
            <w:r w:rsidRPr="00E06F8D">
              <w:rPr>
                <w:rFonts w:ascii="Arial" w:hAnsi="Arial" w:cs="Arial"/>
                <w:sz w:val="18"/>
                <w:szCs w:val="18"/>
                <w:lang w:val="de-CH"/>
              </w:rPr>
              <w:t>Spielen statt warten: Ideen für Lückenfüller &amp; Spiele</w:t>
            </w:r>
          </w:p>
        </w:tc>
        <w:tc>
          <w:tcPr>
            <w:tcW w:w="3964" w:type="dxa"/>
          </w:tcPr>
          <w:p w14:paraId="76A5C392" w14:textId="66525563" w:rsidR="00E06F8D" w:rsidRDefault="00E06F8D" w:rsidP="00E06F8D">
            <w:hyperlink r:id="rId9" w:history="1">
              <w:r w:rsidRPr="00E06F8D">
                <w:rPr>
                  <w:rStyle w:val="Hyperlink"/>
                  <w:rFonts w:ascii="Arial" w:hAnsi="Arial" w:cs="Arial"/>
                  <w:sz w:val="18"/>
                  <w:szCs w:val="18"/>
                  <w:lang w:val="de-CH"/>
                </w:rPr>
                <w:t>www.pfadispiel</w:t>
              </w:r>
              <w:r w:rsidRPr="00E06F8D">
                <w:rPr>
                  <w:rStyle w:val="Hyperlink"/>
                  <w:rFonts w:ascii="Arial" w:hAnsi="Arial" w:cs="Arial"/>
                  <w:sz w:val="18"/>
                  <w:szCs w:val="18"/>
                  <w:lang w:val="de-CH"/>
                </w:rPr>
                <w:t>e</w:t>
              </w:r>
              <w:r w:rsidRPr="00E06F8D">
                <w:rPr>
                  <w:rStyle w:val="Hyperlink"/>
                  <w:rFonts w:ascii="Arial" w:hAnsi="Arial" w:cs="Arial"/>
                  <w:sz w:val="18"/>
                  <w:szCs w:val="18"/>
                  <w:lang w:val="de-CH"/>
                </w:rPr>
                <w:t>.ch</w:t>
              </w:r>
            </w:hyperlink>
          </w:p>
        </w:tc>
      </w:tr>
    </w:tbl>
    <w:p w14:paraId="5CB497A6" w14:textId="77777777" w:rsidR="00A5441F" w:rsidRPr="00E06F8D" w:rsidRDefault="00A5441F" w:rsidP="00A5441F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172AAA6D" w14:textId="77777777" w:rsidR="00B33292" w:rsidRPr="00E06F8D" w:rsidRDefault="00B33292" w:rsidP="00B33292">
      <w:pPr>
        <w:spacing w:line="276" w:lineRule="auto"/>
        <w:rPr>
          <w:rFonts w:ascii="Arial" w:hAnsi="Arial" w:cs="Arial"/>
          <w:bCs/>
          <w:color w:val="000000" w:themeColor="text1"/>
          <w:lang w:val="de-CH"/>
        </w:rPr>
      </w:pPr>
      <w:bookmarkStart w:id="0" w:name="_GoBack"/>
      <w:bookmarkEnd w:id="0"/>
    </w:p>
    <w:sectPr w:rsidR="00B33292" w:rsidRPr="00E06F8D" w:rsidSect="009175E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F1895"/>
    <w:multiLevelType w:val="hybridMultilevel"/>
    <w:tmpl w:val="955EC9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7D1D43"/>
    <w:multiLevelType w:val="hybridMultilevel"/>
    <w:tmpl w:val="AA96C1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920526"/>
    <w:multiLevelType w:val="hybridMultilevel"/>
    <w:tmpl w:val="42D2D2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126140"/>
    <w:multiLevelType w:val="hybridMultilevel"/>
    <w:tmpl w:val="35FC5B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292"/>
    <w:rsid w:val="002438A5"/>
    <w:rsid w:val="006967E8"/>
    <w:rsid w:val="009175E4"/>
    <w:rsid w:val="00A5441F"/>
    <w:rsid w:val="00B33292"/>
    <w:rsid w:val="00BC4844"/>
    <w:rsid w:val="00BC665D"/>
    <w:rsid w:val="00C578D5"/>
    <w:rsid w:val="00E0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21E87"/>
  <w15:chartTrackingRefBased/>
  <w15:docId w15:val="{56108611-8D2A-3D40-BBAA-7B50DD52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441F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329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292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292"/>
    <w:rPr>
      <w:rFonts w:ascii="Times New Roman" w:hAnsi="Times New Roman" w:cs="Times New Roman"/>
      <w:sz w:val="18"/>
      <w:szCs w:val="18"/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441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441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441F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44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441F"/>
    <w:rPr>
      <w:b/>
      <w:bCs/>
      <w:sz w:val="20"/>
      <w:szCs w:val="20"/>
      <w:lang w:val="de-DE"/>
    </w:rPr>
  </w:style>
  <w:style w:type="character" w:styleId="Hyperlink">
    <w:name w:val="Hyperlink"/>
    <w:basedOn w:val="Absatz-Standardschriftart"/>
    <w:uiPriority w:val="99"/>
    <w:unhideWhenUsed/>
    <w:rsid w:val="002438A5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06F8D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E06F8D"/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06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ettings" Target="settings.xml"/><Relationship Id="rId7" Type="http://schemas.openxmlformats.org/officeDocument/2006/relationships/hyperlink" Target="https://www.scout.ch/de/verband/downloads/ausbildung/cudesch/spiel-und-s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fadispiele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 Püntener</dc:creator>
  <cp:keywords/>
  <dc:description/>
  <cp:lastModifiedBy>Tobias Juon</cp:lastModifiedBy>
  <cp:revision>6</cp:revision>
  <dcterms:created xsi:type="dcterms:W3CDTF">2019-08-16T23:17:00Z</dcterms:created>
  <dcterms:modified xsi:type="dcterms:W3CDTF">2019-08-26T14:16:00Z</dcterms:modified>
</cp:coreProperties>
</file>