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6341C4B"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built a </w:t>
      </w:r>
      <w:r w:rsidR="00EB4148">
        <w:t xml:space="preserve">“risk” map of the area would be a good approach. </w:t>
      </w:r>
      <w:r w:rsidR="00497BC5">
        <w:t xml:space="preserve">This </w:t>
      </w:r>
      <w:r w:rsidR="00EB4148">
        <w:t xml:space="preserve">is a simple binary classification problem for each cell in our simulation. </w:t>
      </w:r>
      <w:r w:rsidR="00497BC5">
        <w:t>W</w:t>
      </w:r>
      <w:r w:rsidR="009F6E50">
        <w:t xml:space="preserve">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w:t>
      </w:r>
      <w:r w:rsidR="00497BC5">
        <w:t xml:space="preserve"> here.</w:t>
      </w:r>
    </w:p>
    <w:p w14:paraId="5FD733B7" w14:textId="22455F38" w:rsidR="007F7F81" w:rsidRDefault="007F7F81" w:rsidP="007F7F81">
      <w:pPr>
        <w:pStyle w:val="ListParagraph"/>
        <w:numPr>
          <w:ilvl w:val="0"/>
          <w:numId w:val="2"/>
        </w:numPr>
        <w:spacing w:line="480" w:lineRule="auto"/>
      </w:pPr>
      <w:r w:rsidRPr="009B73AA">
        <w:rPr>
          <w:b/>
          <w:bCs/>
        </w:rPr>
        <w:t>Support Vector Machine:</w:t>
      </w:r>
      <w:r w:rsidR="001473A9">
        <w:t xml:space="preserve"> Aviation injuries are the primary dangers fire fighters face when fighting wildfires (</w:t>
      </w:r>
      <w:r w:rsidR="001473A9" w:rsidRPr="0048531B">
        <w:t>Centers for Disease Control and Prevention</w:t>
      </w:r>
      <w:r w:rsidR="001473A9">
        <w:t xml:space="preserve"> 2014). NASA </w:t>
      </w:r>
      <w:r w:rsidR="00046272">
        <w:t>has shown that UAVs can be effective in this domain</w:t>
      </w:r>
      <w:r w:rsidR="001473A9">
        <w:t xml:space="preserve"> (Merlin 2009). For this simulation, we trained a Support Vector Machine to control </w:t>
      </w:r>
      <w:r w:rsidR="005E7387">
        <w:t>the UAVs</w:t>
      </w:r>
      <w:r w:rsidR="001473A9">
        <w:t xml:space="preserve"> when they </w:t>
      </w:r>
      <w:r w:rsidR="001473A9">
        <w:lastRenderedPageBreak/>
        <w:t>don’t have a predetermined waypoint. SVM are fast and lightweight, making them ideal for this task. SVM</w:t>
      </w:r>
      <w:r w:rsidR="009B73AA">
        <w:t xml:space="preserve">s </w:t>
      </w:r>
      <w:r w:rsidR="004C0CA1">
        <w:t xml:space="preserve">were used </w:t>
      </w:r>
      <w:r w:rsidR="009B73AA">
        <w:t>in a planetary science context for Project 3.</w:t>
      </w:r>
    </w:p>
    <w:p w14:paraId="206C1816" w14:textId="5F02E3F1"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9B73AA">
        <w:t xml:space="preserve">. </w:t>
      </w:r>
      <w:r w:rsidR="005E7387">
        <w:t xml:space="preserve">This </w:t>
      </w:r>
      <w:r w:rsidR="009B73AA">
        <w:t>exploits the reasoning and generative abilities of modern L</w:t>
      </w:r>
      <w:r w:rsidR="005E7387">
        <w:t xml:space="preserve">LM </w:t>
      </w:r>
      <w:r w:rsidR="009B73AA">
        <w:t xml:space="preserve">to prioritize </w:t>
      </w:r>
      <w:r w:rsidR="005E7387">
        <w:t>firefighting</w:t>
      </w:r>
      <w:r w:rsidR="009B73AA">
        <w:t xml:space="preserve"> activities and generate waypoints for the UAVs. </w:t>
      </w:r>
      <w:proofErr w:type="spellStart"/>
      <w:r w:rsidR="009B73AA">
        <w:t>GraphRAG</w:t>
      </w:r>
      <w:proofErr w:type="spellEnd"/>
      <w:r w:rsidR="008E6BC1">
        <w:t xml:space="preserve"> (</w:t>
      </w:r>
      <w:r w:rsidR="008E6BC1" w:rsidRPr="005E7387">
        <w:rPr>
          <w:lang w:val="en-CA"/>
        </w:rPr>
        <w:t>Han 2025)</w:t>
      </w:r>
      <w:r w:rsidR="009B73AA">
        <w:t xml:space="preserve"> was introduced to allow the system to store information about its goals and enhance reasoning abilities.</w:t>
      </w:r>
      <w:r w:rsidR="005E7387">
        <w:t xml:space="preserve"> A similar approach was used in Project 6</w:t>
      </w:r>
      <w:r w:rsidR="009B73AA">
        <w:t xml:space="preserve">. </w:t>
      </w:r>
    </w:p>
    <w:p w14:paraId="7181AA51" w14:textId="77777777" w:rsidR="00586751" w:rsidRDefault="00586751" w:rsidP="007F7F81">
      <w:pPr>
        <w:spacing w:line="480" w:lineRule="auto"/>
        <w:ind w:left="720" w:firstLine="360"/>
      </w:pPr>
    </w:p>
    <w:p w14:paraId="6DE4B751" w14:textId="6835C2DE" w:rsidR="007F7F81" w:rsidRDefault="00A43F9A" w:rsidP="007F7F81">
      <w:pPr>
        <w:spacing w:line="480" w:lineRule="auto"/>
        <w:ind w:left="720" w:firstLine="360"/>
      </w:pPr>
      <w:r>
        <w:t>O</w:t>
      </w:r>
      <w:r w:rsidR="007F7F81">
        <w:t>riginally intended to use a Decision Transformer (Chen 2021) as outlined in Project 5</w:t>
      </w:r>
      <w:r>
        <w:t xml:space="preserve">. </w:t>
      </w:r>
      <w:r w:rsidR="007F7F81">
        <w:t>However, Decision Transformers require a significant number of expert training examples to make work</w:t>
      </w:r>
      <w:r>
        <w:t xml:space="preserve"> which were not available. As such</w:t>
      </w:r>
      <w:r w:rsidR="007F7F81">
        <w:t xml:space="preserve">, </w:t>
      </w:r>
      <w:r>
        <w:t>we did not</w:t>
      </w:r>
      <w:r w:rsidR="007F7F81">
        <w:t xml:space="preserve"> apply that technique</w:t>
      </w:r>
      <w:r>
        <w:t xml:space="preserve"> here</w:t>
      </w:r>
      <w:r w:rsidR="007F7F81">
        <w:t>.</w:t>
      </w:r>
    </w:p>
    <w:p w14:paraId="2B7290BF" w14:textId="58FCEDB7" w:rsidR="00B13C73" w:rsidRDefault="00B13C73" w:rsidP="000F41B1">
      <w:pPr>
        <w:spacing w:line="480" w:lineRule="auto"/>
      </w:pPr>
    </w:p>
    <w:p w14:paraId="1F9C9683" w14:textId="0D1B4051" w:rsidR="00B13C73" w:rsidRDefault="00B13C73" w:rsidP="00B13C73">
      <w:pPr>
        <w:spacing w:line="480" w:lineRule="auto"/>
        <w:jc w:val="center"/>
        <w:rPr>
          <w:b/>
        </w:rPr>
      </w:pPr>
      <w:r>
        <w:rPr>
          <w:b/>
        </w:rPr>
        <w:t>System Design and Technical Decisions</w:t>
      </w:r>
    </w:p>
    <w:p w14:paraId="79A4DED0" w14:textId="68D06E4C" w:rsidR="00E478F1" w:rsidRDefault="004D09A6" w:rsidP="00852E4F">
      <w:pPr>
        <w:spacing w:line="480" w:lineRule="auto"/>
      </w:pPr>
      <w:r>
        <w:t xml:space="preserve"> </w:t>
      </w:r>
      <w:r w:rsidR="00586751">
        <w:tab/>
      </w:r>
      <w:r>
        <w:t>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7468784E" w:rsidR="00E478F1" w:rsidRDefault="00E478F1" w:rsidP="00852E4F">
      <w:pPr>
        <w:spacing w:line="480" w:lineRule="auto"/>
      </w:pPr>
      <w:r>
        <w:tab/>
      </w:r>
      <w:r w:rsidR="004B38B3">
        <w:t>This module was responsible for simulating the environment as well as generating “risk predictions” based on the environment</w:t>
      </w:r>
      <w:r w:rsidR="00216944">
        <w:t>.</w:t>
      </w:r>
    </w:p>
    <w:p w14:paraId="36BBE4B5" w14:textId="43615D2D" w:rsidR="00FA4C4F" w:rsidRDefault="004B38B3" w:rsidP="00852E4F">
      <w:pPr>
        <w:spacing w:line="480" w:lineRule="auto"/>
      </w:pPr>
      <w:r>
        <w:tab/>
        <w:t xml:space="preserve">Our environment was randomly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lastRenderedPageBreak/>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lastRenderedPageBreak/>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6FCE4CC4" w:rsidR="000A1210" w:rsidRDefault="009C1DE9" w:rsidP="00F749ED">
      <w:pPr>
        <w:spacing w:line="480" w:lineRule="auto"/>
      </w:pPr>
      <w:r>
        <w:t xml:space="preserve">We trained a modified version of a </w:t>
      </w:r>
      <w:proofErr w:type="spellStart"/>
      <w:r>
        <w:t>UNet</w:t>
      </w:r>
      <w:proofErr w:type="spellEnd"/>
      <w:r>
        <w:t xml:space="preserve"> to perform risk prediction. </w:t>
      </w:r>
      <w:r w:rsidR="00A531D0">
        <w:t>We altered</w:t>
      </w:r>
      <w:r>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reas in the final image that 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w:lastRenderedPageBreak/>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7F2DCA92" w:rsidR="00DD79CE" w:rsidRDefault="00152241" w:rsidP="00852E4F">
      <w:pPr>
        <w:spacing w:line="480" w:lineRule="auto"/>
      </w:pPr>
      <w:r>
        <w:tab/>
      </w:r>
      <w:r w:rsidR="00FD49B9">
        <w:t>A</w:t>
      </w:r>
      <w:r>
        <w:t xml:space="preserve"> hybrid approach of combining deterministic behavior with</w:t>
      </w:r>
      <w:r w:rsidR="00FD49B9">
        <w:t xml:space="preserve"> an SVM was used</w:t>
      </w:r>
      <w:r>
        <w:t xml:space="preserve">. When given a waypoint, UAVs proceed directly to the waypoint. If a UAVs primary action can be performed in the cell it is in, it does so automatically. </w:t>
      </w:r>
      <w:r w:rsidR="00FD49B9">
        <w:t>If it doesn’t</w:t>
      </w:r>
      <w:r>
        <w:t xml:space="preserve"> have a waypoint, the SVM determine</w:t>
      </w:r>
      <w:r w:rsidR="00FD49B9">
        <w:t>s</w:t>
      </w:r>
      <w:r>
        <w:t xml:space="preserve"> its </w:t>
      </w:r>
      <w:r w:rsidR="00FD49B9">
        <w:t>next</w:t>
      </w:r>
      <w:r>
        <w:t xml:space="preserve"> </w:t>
      </w:r>
      <w:r w:rsidR="00FD49B9">
        <w:t>action</w:t>
      </w:r>
      <w:r>
        <w:t xml:space="preserve">. </w:t>
      </w:r>
      <w:r w:rsidR="00FD49B9">
        <w:t xml:space="preserve">This is inspired by Subsumption architecture. </w:t>
      </w:r>
      <w:r w:rsidR="001137E0" w:rsidRPr="00152241">
        <w:t>Connell</w:t>
      </w:r>
      <w:r w:rsidR="001137E0">
        <w:t xml:space="preserve"> 1990 provides </w:t>
      </w:r>
      <w:r w:rsidR="001137E0">
        <w:lastRenderedPageBreak/>
        <w:t>an in-depth example of this approach</w:t>
      </w:r>
      <w:r w:rsidR="00DD79CE">
        <w:t>. Figure 8 shows an overview of how these behaviors override each other.</w:t>
      </w:r>
    </w:p>
    <w:p w14:paraId="45644DCC" w14:textId="34096061" w:rsidR="00B75D92" w:rsidRDefault="00B75D92" w:rsidP="00B75D92">
      <w:pPr>
        <w:spacing w:line="480" w:lineRule="auto"/>
        <w:ind w:firstLine="720"/>
      </w:pPr>
      <w:r>
        <w:t>Cells within UAVs detection radius were used as input. Detection radius varies by UAV.</w:t>
      </w:r>
    </w:p>
    <w:p w14:paraId="64932227" w14:textId="77777777" w:rsidR="00420D45" w:rsidRDefault="00263E4F" w:rsidP="00852E4F">
      <w:pPr>
        <w:spacing w:line="480" w:lineRule="auto"/>
      </w:pPr>
      <w:r>
        <w:tab/>
      </w:r>
      <w:r w:rsidR="00B75D92">
        <w:t>We</w:t>
      </w:r>
      <w:r>
        <w:t xml:space="preserve"> used Monte-Carlo + Q-Learning (</w:t>
      </w:r>
      <w:r w:rsidRPr="001D5C3B">
        <w:t>Watkins</w:t>
      </w:r>
      <w:r>
        <w:t xml:space="preserve"> 1992) to iteratively learn a greedy policy using a Q-Value function.</w:t>
      </w:r>
      <w:r w:rsidR="00B75D92">
        <w:t xml:space="preserve"> </w:t>
      </w:r>
      <w:r w:rsidR="00420D45">
        <w:t xml:space="preserve">A Random Forest was used to estimate Q-Value function. </w:t>
      </w:r>
    </w:p>
    <w:p w14:paraId="7D615EA6" w14:textId="339020C9" w:rsidR="003E4577" w:rsidRDefault="00420D45" w:rsidP="00420D45">
      <w:pPr>
        <w:spacing w:line="480" w:lineRule="auto"/>
        <w:ind w:firstLine="720"/>
      </w:pPr>
      <w:r>
        <w:t xml:space="preserve">An </w:t>
      </w:r>
      <w:r w:rsidR="00B75D92">
        <w:t>SVM was fitted to the policy generated by this.</w:t>
      </w:r>
      <w:r w:rsidR="00263E4F">
        <w:t xml:space="preserve"> </w:t>
      </w:r>
    </w:p>
    <w:p w14:paraId="4912454A" w14:textId="01EF0C2D" w:rsidR="001137E0" w:rsidRDefault="00263E4F" w:rsidP="00852E4F">
      <w:pPr>
        <w:spacing w:line="480" w:lineRule="auto"/>
      </w:pPr>
      <w:r>
        <w:tab/>
      </w:r>
      <w:r w:rsidR="0043705D">
        <w:t>Each UAV class has its own reward function.</w:t>
      </w:r>
      <w:r w:rsidR="001C6164">
        <w:t xml:space="preserve"> Reward function design was inspired by (</w:t>
      </w:r>
      <w:r w:rsidR="001C6164" w:rsidRPr="005A5526">
        <w:t>Yu</w:t>
      </w:r>
      <w:r w:rsidR="001C6164">
        <w:t xml:space="preserve"> 2025) and (</w:t>
      </w:r>
      <w:r w:rsidR="00531C29" w:rsidRPr="00210714">
        <w:t>Julian</w:t>
      </w:r>
      <w:r w:rsidR="00531C29">
        <w:t xml:space="preserve"> 2018</w:t>
      </w:r>
      <w:r w:rsidR="001C6164">
        <w:t>).</w:t>
      </w:r>
      <w:r w:rsidR="007E0CFA">
        <w:t xml:space="preserve"> </w:t>
      </w:r>
    </w:p>
    <w:p w14:paraId="56A11318" w14:textId="77777777" w:rsidR="00012407" w:rsidRDefault="00012407" w:rsidP="00852E4F">
      <w:pPr>
        <w:spacing w:line="480" w:lineRule="auto"/>
      </w:pPr>
    </w:p>
    <w:p w14:paraId="768281D8" w14:textId="36B97994" w:rsidR="00745BC2" w:rsidRPr="003A2672" w:rsidRDefault="00745BC2" w:rsidP="00852E4F">
      <w:pPr>
        <w:spacing w:line="480" w:lineRule="auto"/>
        <w:rPr>
          <w:i/>
          <w:iCs/>
        </w:rPr>
      </w:pPr>
      <w:r w:rsidRPr="003A2672">
        <w:rPr>
          <w:i/>
          <w:iCs/>
        </w:rPr>
        <w:t>Recon:</w:t>
      </w:r>
    </w:p>
    <w:p w14:paraId="06895742" w14:textId="5DE616AC" w:rsidR="00745BC2" w:rsidRDefault="000B44A3" w:rsidP="00852E4F">
      <w:pPr>
        <w:spacing w:line="480" w:lineRule="auto"/>
      </w:pPr>
      <m:oMathPara>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+burningcellcount+2*</m:t>
          </m:r>
          <m:r>
            <w:rPr>
              <w:rFonts w:ascii="Cambria Math" w:hAnsi="Cambria Math"/>
            </w:rPr>
            <m:t xml:space="preserve">humancount </m:t>
          </m:r>
        </m:oMath>
      </m:oMathPara>
    </w:p>
    <w:p w14:paraId="7C5D9DBC" w14:textId="77777777" w:rsidR="00A954B2" w:rsidRDefault="00A954B2" w:rsidP="00852E4F">
      <w:pPr>
        <w:spacing w:line="480" w:lineRule="auto"/>
        <w:rPr>
          <w:i/>
          <w:iCs/>
        </w:rPr>
      </w:pPr>
    </w:p>
    <w:p w14:paraId="3D5197DD" w14:textId="5B30DB65" w:rsidR="00745BC2" w:rsidRPr="003A2672" w:rsidRDefault="00745BC2" w:rsidP="00852E4F">
      <w:pPr>
        <w:spacing w:line="480" w:lineRule="auto"/>
        <w:rPr>
          <w:i/>
          <w:iCs/>
        </w:rPr>
      </w:pPr>
      <w:r w:rsidRPr="003A2672">
        <w:rPr>
          <w:i/>
          <w:iCs/>
        </w:rPr>
        <w:t>Extinguisher:</w:t>
      </w:r>
    </w:p>
    <w:p w14:paraId="0782CBB0" w14:textId="3642F760" w:rsidR="00745BC2" w:rsidRPr="0065402C" w:rsidRDefault="0065402C"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 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+25*extinguishedfire-remaingingfire</m:t>
          </m:r>
        </m:oMath>
      </m:oMathPara>
    </w:p>
    <w:p w14:paraId="39465B7F" w14:textId="77777777" w:rsidR="00A954B2" w:rsidRDefault="00A954B2" w:rsidP="00852E4F">
      <w:pPr>
        <w:spacing w:line="480" w:lineRule="auto"/>
        <w:rPr>
          <w:i/>
          <w:iCs/>
        </w:rPr>
      </w:pPr>
    </w:p>
    <w:p w14:paraId="2FD93C5F" w14:textId="684BA6AE" w:rsidR="00745BC2" w:rsidRPr="0098418E" w:rsidRDefault="00745BC2" w:rsidP="00852E4F">
      <w:pPr>
        <w:spacing w:line="480" w:lineRule="auto"/>
        <w:rPr>
          <w:i/>
          <w:iCs/>
        </w:rPr>
      </w:pPr>
      <w:r w:rsidRPr="0098418E">
        <w:rPr>
          <w:i/>
          <w:iCs/>
        </w:rPr>
        <w:t>Search and Rescue:</w:t>
      </w:r>
    </w:p>
    <w:p w14:paraId="7978D2DE" w14:textId="2F18CBC8" w:rsidR="0065402C" w:rsidRPr="00C85238" w:rsidRDefault="0098418E" w:rsidP="00852E4F">
      <w:pPr>
        <w:spacing w:line="480" w:lineRule="auto"/>
      </w:pPr>
      <m:oMathPara>
        <m:oMathParaPr>
          <m:jc m:val="left"/>
        </m:oMathParaPr>
        <m:oMath>
          <m:r>
            <w:rPr>
              <w:rFonts w:ascii="Cambria Math" w:hAnsi="Cambria Math"/>
            </w:rPr>
            <m:t>reward= -0.5-dist</m:t>
          </m:r>
          <m:d>
            <m:dPr>
              <m:ctrlPr>
                <w:rPr>
                  <w:rFonts w:ascii="Cambria Math" w:hAnsi="Cambria Math"/>
                  <w:i/>
                </w:rPr>
              </m:ctrlPr>
            </m:dPr>
            <m:e>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pos</m:t>
                  </m:r>
                </m:sub>
              </m:sSub>
              <m:r>
                <w:rPr>
                  <w:rFonts w:ascii="Cambria Math" w:hAnsi="Cambria Math"/>
                </w:rPr>
                <m:t>,agen</m:t>
              </m:r>
              <m:sSub>
                <m:sSubPr>
                  <m:ctrlPr>
                    <w:rPr>
                      <w:rFonts w:ascii="Cambria Math" w:hAnsi="Cambria Math"/>
                      <w:i/>
                    </w:rPr>
                  </m:ctrlPr>
                </m:sSubPr>
                <m:e>
                  <m:r>
                    <w:rPr>
                      <w:rFonts w:ascii="Cambria Math" w:hAnsi="Cambria Math"/>
                    </w:rPr>
                    <m:t>t</m:t>
                  </m:r>
                </m:e>
                <m:sub>
                  <m:r>
                    <w:rPr>
                      <w:rFonts w:ascii="Cambria Math" w:hAnsi="Cambria Math"/>
                    </w:rPr>
                    <m:t>waypoint</m:t>
                  </m:r>
                </m:sub>
              </m:sSub>
            </m:e>
          </m:d>
          <m:r>
            <w:rPr>
              <w:rFonts w:ascii="Cambria Math" w:hAnsi="Cambria Math"/>
            </w:rPr>
            <m:t>+50*rescuedhumancount+5*detectedhumancount</m:t>
          </m:r>
        </m:oMath>
      </m:oMathPara>
    </w:p>
    <w:p w14:paraId="2F3EBB3A" w14:textId="77777777" w:rsidR="00C85238" w:rsidRPr="0098418E" w:rsidRDefault="00C85238" w:rsidP="00852E4F">
      <w:pPr>
        <w:spacing w:line="480" w:lineRule="auto"/>
      </w:pPr>
    </w:p>
    <w:p w14:paraId="5F866BC6" w14:textId="712B9887" w:rsidR="00E35B92" w:rsidRDefault="00E35B92" w:rsidP="00ED2E11">
      <w:pPr>
        <w:spacing w:line="480" w:lineRule="auto"/>
        <w:ind w:firstLine="720"/>
      </w:pPr>
      <w:r>
        <w:t xml:space="preserve">Constants were chosen via intuition with minor tuning </w:t>
      </w:r>
      <w:r w:rsidR="003708AA">
        <w:t xml:space="preserve">during </w:t>
      </w:r>
      <w:r>
        <w:t>end-to-end testing.</w:t>
      </w:r>
      <w:r w:rsidR="008511D2">
        <w:t xml:space="preserve"> </w:t>
      </w:r>
      <w:r w:rsidR="00FD2C10">
        <w:t>Further optimization here requires more end-to-end testing which is prohibitively expensive.</w:t>
      </w:r>
    </w:p>
    <w:p w14:paraId="4DBF21F2" w14:textId="75348A7C" w:rsidR="00E478F1" w:rsidRDefault="00ED2E11" w:rsidP="00ED2E11">
      <w:pPr>
        <w:spacing w:line="480" w:lineRule="auto"/>
        <w:ind w:firstLine="720"/>
      </w:pPr>
      <w:r>
        <w:t>We performed 10 training rounds</w:t>
      </w:r>
      <w:r w:rsidR="00A31490">
        <w:t>, 100 episodes per agent. Results are below:</w:t>
      </w:r>
    </w:p>
    <w:p w14:paraId="15167C6E" w14:textId="77777777" w:rsidR="001C4F1B" w:rsidRDefault="001C4F1B" w:rsidP="00ED2E11">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C4F1B" w14:paraId="4427694B" w14:textId="77777777" w:rsidTr="001C4F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EDA3A7" w14:textId="1A3ABE6D" w:rsidR="001C4F1B" w:rsidRDefault="001C4F1B" w:rsidP="00852E4F">
            <w:pPr>
              <w:spacing w:line="480" w:lineRule="auto"/>
            </w:pPr>
            <w:r>
              <w:t>UAV</w:t>
            </w:r>
          </w:p>
        </w:tc>
        <w:tc>
          <w:tcPr>
            <w:tcW w:w="3117" w:type="dxa"/>
          </w:tcPr>
          <w:p w14:paraId="25AC218D" w14:textId="7ED983B7"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MEAN REWARD</w:t>
            </w:r>
          </w:p>
        </w:tc>
        <w:tc>
          <w:tcPr>
            <w:tcW w:w="3117" w:type="dxa"/>
          </w:tcPr>
          <w:p w14:paraId="578FD691" w14:textId="0E9826F3" w:rsidR="001C4F1B" w:rsidRDefault="001C4F1B" w:rsidP="00852E4F">
            <w:pPr>
              <w:spacing w:line="480" w:lineRule="auto"/>
              <w:cnfStyle w:val="100000000000" w:firstRow="1" w:lastRow="0" w:firstColumn="0" w:lastColumn="0" w:oddVBand="0" w:evenVBand="0" w:oddHBand="0" w:evenHBand="0" w:firstRowFirstColumn="0" w:firstRowLastColumn="0" w:lastRowFirstColumn="0" w:lastRowLastColumn="0"/>
            </w:pPr>
            <w:r>
              <w:t>STANDARD DEVIATION</w:t>
            </w:r>
          </w:p>
        </w:tc>
      </w:tr>
      <w:tr w:rsidR="001C4F1B" w14:paraId="682188A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36FF3C50" w14:textId="60911A99" w:rsidR="001C4F1B" w:rsidRDefault="001C4F1B" w:rsidP="00852E4F">
            <w:pPr>
              <w:spacing w:line="480" w:lineRule="auto"/>
            </w:pPr>
            <w:r>
              <w:t>RECON</w:t>
            </w:r>
          </w:p>
        </w:tc>
        <w:tc>
          <w:tcPr>
            <w:tcW w:w="3117" w:type="dxa"/>
          </w:tcPr>
          <w:p w14:paraId="78B98946" w14:textId="0BC6661A"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-5.99</w:t>
            </w:r>
          </w:p>
        </w:tc>
        <w:tc>
          <w:tcPr>
            <w:tcW w:w="3117" w:type="dxa"/>
          </w:tcPr>
          <w:p w14:paraId="00D435D3" w14:textId="0E8BBA1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6.05</w:t>
            </w:r>
          </w:p>
        </w:tc>
      </w:tr>
      <w:tr w:rsidR="001C4F1B" w14:paraId="7AAF3553"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6983BCC4" w14:textId="1FB2F548" w:rsidR="001C4F1B" w:rsidRDefault="001C4F1B" w:rsidP="00852E4F">
            <w:pPr>
              <w:spacing w:line="480" w:lineRule="auto"/>
            </w:pPr>
            <w:r>
              <w:t>EXTINGUISH</w:t>
            </w:r>
          </w:p>
        </w:tc>
        <w:tc>
          <w:tcPr>
            <w:tcW w:w="3117" w:type="dxa"/>
          </w:tcPr>
          <w:p w14:paraId="7DED918D" w14:textId="549A5E53"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-6.9</w:t>
            </w:r>
          </w:p>
        </w:tc>
        <w:tc>
          <w:tcPr>
            <w:tcW w:w="3117" w:type="dxa"/>
          </w:tcPr>
          <w:p w14:paraId="1DF5D313" w14:textId="10AFCDED"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11.05</w:t>
            </w:r>
          </w:p>
        </w:tc>
      </w:tr>
      <w:tr w:rsidR="001C4F1B" w14:paraId="3134E970" w14:textId="77777777" w:rsidTr="001C4F1B">
        <w:tc>
          <w:tcPr>
            <w:cnfStyle w:val="001000000000" w:firstRow="0" w:lastRow="0" w:firstColumn="1" w:lastColumn="0" w:oddVBand="0" w:evenVBand="0" w:oddHBand="0" w:evenHBand="0" w:firstRowFirstColumn="0" w:firstRowLastColumn="0" w:lastRowFirstColumn="0" w:lastRowLastColumn="0"/>
            <w:tcW w:w="3116" w:type="dxa"/>
          </w:tcPr>
          <w:p w14:paraId="51400332" w14:textId="30142284" w:rsidR="001C4F1B" w:rsidRDefault="001C4F1B" w:rsidP="00852E4F">
            <w:pPr>
              <w:spacing w:line="480" w:lineRule="auto"/>
            </w:pPr>
            <w:r>
              <w:t>RESCUE</w:t>
            </w:r>
          </w:p>
        </w:tc>
        <w:tc>
          <w:tcPr>
            <w:tcW w:w="3117" w:type="dxa"/>
          </w:tcPr>
          <w:p w14:paraId="1FC78675" w14:textId="08F30CB8"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-6.02</w:t>
            </w:r>
          </w:p>
        </w:tc>
        <w:tc>
          <w:tcPr>
            <w:tcW w:w="3117" w:type="dxa"/>
          </w:tcPr>
          <w:p w14:paraId="447E028E" w14:textId="596417B5" w:rsidR="001C4F1B" w:rsidRDefault="007D1687" w:rsidP="00852E4F">
            <w:pPr>
              <w:spacing w:line="480" w:lineRule="auto"/>
              <w:cnfStyle w:val="000000000000" w:firstRow="0" w:lastRow="0" w:firstColumn="0" w:lastColumn="0" w:oddVBand="0" w:evenVBand="0" w:oddHBand="0" w:evenHBand="0" w:firstRowFirstColumn="0" w:firstRowLastColumn="0" w:lastRowFirstColumn="0" w:lastRowLastColumn="0"/>
            </w:pPr>
            <w:r>
              <w:t>4.36</w:t>
            </w:r>
          </w:p>
        </w:tc>
      </w:tr>
    </w:tbl>
    <w:p w14:paraId="64916143" w14:textId="77777777" w:rsidR="0098418E" w:rsidRDefault="0098418E" w:rsidP="00852E4F">
      <w:pPr>
        <w:spacing w:line="480" w:lineRule="auto"/>
      </w:pPr>
    </w:p>
    <w:p w14:paraId="3C98A383" w14:textId="3AD5ECC0" w:rsidR="003102A9" w:rsidRDefault="003102A9" w:rsidP="003102A9">
      <w:pPr>
        <w:spacing w:line="480" w:lineRule="auto"/>
        <w:ind w:firstLine="720"/>
      </w:pPr>
      <w:r>
        <w:t xml:space="preserve">UAVs have functionality to facilitate interaction with the Command Module. </w:t>
      </w:r>
      <w:r w:rsidR="00B62412">
        <w:t>UAVs keep a record of all observations / positions / waypoint</w:t>
      </w:r>
      <w:r w:rsidR="00CE0441">
        <w:t xml:space="preserve">s </w:t>
      </w:r>
      <w:r w:rsidR="00B62412">
        <w:t xml:space="preserve">for each step. </w:t>
      </w:r>
      <w:r w:rsidR="00197F8A">
        <w:t>D</w:t>
      </w:r>
      <w:r w:rsidR="00B62412">
        <w:t xml:space="preserve">ata is sent to the Command Module after an appropriate number of steps have passed. </w:t>
      </w:r>
      <w:r w:rsidR="001E076F">
        <w:t>UAVs</w:t>
      </w:r>
      <w:r w:rsidR="00B62412">
        <w:t xml:space="preserve"> accept commands from the Command Module</w:t>
      </w:r>
      <w:r w:rsidR="00197F8A">
        <w:t>.</w:t>
      </w:r>
    </w:p>
    <w:p w14:paraId="3743E0B6" w14:textId="5C9B5A13" w:rsidR="00EB0DCE" w:rsidRDefault="00890E43" w:rsidP="00852E4F">
      <w:pPr>
        <w:spacing w:line="480" w:lineRule="auto"/>
      </w:pPr>
      <w:r>
        <w:tab/>
        <w:t xml:space="preserve">To keep the UAVs within </w:t>
      </w:r>
      <w:r w:rsidR="004721B7">
        <w:t>the grid</w:t>
      </w:r>
      <w:r>
        <w:t>, we implemented</w:t>
      </w:r>
      <w:r w:rsidR="00831D47">
        <w:t xml:space="preserve"> a special “boundary override</w:t>
      </w:r>
      <w:r w:rsidR="004721B7">
        <w:t xml:space="preserve"> action” that </w:t>
      </w:r>
      <w:r w:rsidR="00831D47">
        <w:t>automatically overrides the current input steering it in the opposite direction.</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55F7E733" w14:textId="77C28566" w:rsidR="006C332E"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We </w:t>
      </w:r>
      <w:r w:rsidR="00E72168">
        <w:t xml:space="preserve">have three </w:t>
      </w:r>
      <w:r w:rsidR="00B51603">
        <w:t>LTG’s:</w:t>
      </w:r>
      <w:r>
        <w:t xml:space="preserve"> Search and Rescue, Housing Protection, and Fire Fighting. </w:t>
      </w:r>
      <w:r w:rsidR="00182031">
        <w:t xml:space="preserve">Our KG ontology </w:t>
      </w:r>
      <w:proofErr w:type="gramStart"/>
      <w:r w:rsidR="001B7400">
        <w:t xml:space="preserve">is </w:t>
      </w:r>
      <w:r w:rsidR="00182031">
        <w:t>in</w:t>
      </w:r>
      <w:proofErr w:type="gramEnd"/>
      <w:r w:rsidR="00182031">
        <w:t xml:space="preserve"> Figure 6.</w:t>
      </w:r>
      <w:r>
        <w:t xml:space="preserve"> </w:t>
      </w:r>
    </w:p>
    <w:p w14:paraId="79C14EAA" w14:textId="5982EFFE" w:rsidR="006C332E" w:rsidRDefault="006C332E" w:rsidP="00852E4F">
      <w:pPr>
        <w:spacing w:line="480" w:lineRule="auto"/>
      </w:pPr>
      <w:r>
        <w:lastRenderedPageBreak/>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255CEC79"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proofErr w:type="gramStart"/>
            <w:r>
              <w:t>Generates</w:t>
            </w:r>
            <w:proofErr w:type="gramEnd"/>
            <w:r>
              <w:t xml:space="preserv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lastRenderedPageBreak/>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535372C1" w:rsidR="009C17EC" w:rsidRDefault="009C17EC" w:rsidP="00AE2AEC">
      <w:pPr>
        <w:spacing w:line="480" w:lineRule="auto"/>
      </w:pPr>
      <w:r>
        <w:tab/>
        <w:t xml:space="preserve">The simulation ends either after 750 steps, or when all fire has been extinguished. </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0CF8B4B9" w:rsidR="00852E4F" w:rsidRDefault="00852E4F" w:rsidP="00852E4F">
      <w:pPr>
        <w:pStyle w:val="Caption"/>
        <w:jc w:val="center"/>
      </w:pPr>
      <w:r>
        <w:t xml:space="preserve">Figure </w:t>
      </w:r>
      <w:fldSimple w:instr=" SEQ Figure \* ARABIC ">
        <w:r w:rsidR="00DD79CE">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43048D78" w:rsidR="000B0347" w:rsidRDefault="000B0347" w:rsidP="000B0347">
      <w:pPr>
        <w:pStyle w:val="Caption"/>
        <w:jc w:val="center"/>
      </w:pPr>
      <w:r>
        <w:t xml:space="preserve">Figure </w:t>
      </w:r>
      <w:fldSimple w:instr=" SEQ Figure \* ARABIC ">
        <w:r w:rsidR="00DD79CE">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0EDD3074" w:rsidR="0070489B" w:rsidRPr="0070489B" w:rsidRDefault="0070489B" w:rsidP="0070489B">
      <w:pPr>
        <w:pStyle w:val="Caption"/>
        <w:jc w:val="center"/>
      </w:pPr>
      <w:r>
        <w:t xml:space="preserve">Figure </w:t>
      </w:r>
      <w:fldSimple w:instr=" SEQ Figure \* ARABIC ">
        <w:r w:rsidR="00DD79CE">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15FA4CFC">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7FE883AA" w:rsidR="005D6239" w:rsidRPr="005D6239" w:rsidRDefault="005D6239" w:rsidP="005D6239">
      <w:pPr>
        <w:pStyle w:val="Caption"/>
        <w:jc w:val="center"/>
      </w:pPr>
      <w:r>
        <w:t xml:space="preserve">Figure </w:t>
      </w:r>
      <w:fldSimple w:instr=" SEQ Figure \* ARABIC ">
        <w:r w:rsidR="00DD79CE">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08462065">
            <wp:extent cx="5932651" cy="5549900"/>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900"/>
                    </a:xfrm>
                    <a:prstGeom prst="rect">
                      <a:avLst/>
                    </a:prstGeom>
                    <a:noFill/>
                    <a:ln>
                      <a:noFill/>
                    </a:ln>
                  </pic:spPr>
                </pic:pic>
              </a:graphicData>
            </a:graphic>
          </wp:inline>
        </w:drawing>
      </w:r>
    </w:p>
    <w:p w14:paraId="36BAB2B0" w14:textId="076886A7" w:rsidR="004077C7" w:rsidRDefault="000C5FAD" w:rsidP="000C5FAD">
      <w:pPr>
        <w:pStyle w:val="Caption"/>
        <w:jc w:val="center"/>
      </w:pPr>
      <w:r>
        <w:t xml:space="preserve">Figure </w:t>
      </w:r>
      <w:fldSimple w:instr=" SEQ Figure \* ARABIC ">
        <w:r w:rsidR="00DD79CE">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2C140226" w:rsidR="007C1139" w:rsidRDefault="007C1139" w:rsidP="007C1139">
      <w:pPr>
        <w:pStyle w:val="Caption"/>
        <w:jc w:val="center"/>
      </w:pPr>
      <w:r>
        <w:t xml:space="preserve">Figure </w:t>
      </w:r>
      <w:fldSimple w:instr=" SEQ Figure \* ARABIC ">
        <w:r w:rsidR="00DD79CE">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43B87200">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2B09A370" w:rsidR="009F41DA" w:rsidRDefault="009F41DA" w:rsidP="009F41DA">
      <w:pPr>
        <w:pStyle w:val="Caption"/>
        <w:jc w:val="center"/>
      </w:pPr>
      <w:r>
        <w:t xml:space="preserve">Figure </w:t>
      </w:r>
      <w:fldSimple w:instr=" SEQ Figure \* ARABIC ">
        <w:r w:rsidR="00DD79CE">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15EDD4E2">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4AC03DB5" w:rsidR="00DD79CE" w:rsidRDefault="00DD79CE" w:rsidP="00DD79CE">
      <w:pPr>
        <w:pStyle w:val="Caption"/>
        <w:jc w:val="center"/>
      </w:pPr>
      <w:r>
        <w:t xml:space="preserve">Figure </w:t>
      </w:r>
      <w:fldSimple w:instr=" SEQ Figure \* ARABIC ">
        <w:r>
          <w:rPr>
            <w:noProof/>
          </w:rPr>
          <w:t>8</w:t>
        </w:r>
      </w:fldSimple>
      <w:r>
        <w:t xml:space="preserve"> UAV Behavior</w:t>
      </w:r>
    </w:p>
    <w:p w14:paraId="38B4ED34" w14:textId="77777777" w:rsidR="009F41DA" w:rsidRDefault="009F41DA"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77777777" w:rsidR="00041970" w:rsidRDefault="00BA060D" w:rsidP="00526C45">
      <w:pPr>
        <w:spacing w:line="480" w:lineRule="auto"/>
        <w:ind w:left="720"/>
      </w:pPr>
      <w:r>
        <w:tab/>
      </w:r>
      <w:r w:rsidR="007073E7">
        <w:t>A</w:t>
      </w:r>
      <w:r w:rsidR="009B4E6D">
        <w:t>ssumptions were made during testing that may</w:t>
      </w:r>
      <w:r w:rsidR="00041970">
        <w:t xml:space="preserve"> not be realistic</w:t>
      </w:r>
      <w:r w:rsidR="00B462A7">
        <w:t xml:space="preserve">. </w:t>
      </w:r>
    </w:p>
    <w:p w14:paraId="34434822" w14:textId="265F9F11" w:rsidR="00041970" w:rsidRDefault="00041970" w:rsidP="00526C45">
      <w:pPr>
        <w:spacing w:line="480" w:lineRule="auto"/>
        <w:ind w:left="720"/>
      </w:pPr>
      <w:r>
        <w:lastRenderedPageBreak/>
        <w:t xml:space="preserve">Examples: </w:t>
      </w:r>
      <w:r w:rsidR="009B4E6D">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098E004" w:rsidR="009B4E6D" w:rsidRDefault="009B4E6D" w:rsidP="00526C45">
      <w:pPr>
        <w:spacing w:line="480" w:lineRule="auto"/>
        <w:ind w:left="720"/>
      </w:pPr>
      <w:r>
        <w:tab/>
        <w:t>Our setup used a remote model – Anthropic Claude Sonnet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44C3BB03" w:rsidR="00B13C73" w:rsidRDefault="00161F56" w:rsidP="00B13C73">
      <w:pPr>
        <w:spacing w:line="480" w:lineRule="auto"/>
        <w:ind w:firstLine="720"/>
      </w:pPr>
      <w:r>
        <w:t xml:space="preserve">We ran five end to end tests on the current version of the system. Despite the stochastic nature of the system, we kept the number of tests low as running the system with an appropriate model was cost prohibitive. </w:t>
      </w:r>
    </w:p>
    <w:p w14:paraId="0B198A2B" w14:textId="4CFC6DDA" w:rsidR="00161F56" w:rsidRDefault="00681546" w:rsidP="00B13C73">
      <w:pPr>
        <w:spacing w:line="480" w:lineRule="auto"/>
        <w:ind w:firstLine="720"/>
      </w:pPr>
      <w:r>
        <w:t>Each test ran for maximum of 750 steps.</w:t>
      </w:r>
      <w:r w:rsidR="00161F56">
        <w:t xml:space="preserve"> </w:t>
      </w:r>
      <w:r>
        <w:t>We recorded video and output logs for each simulation.</w:t>
      </w:r>
    </w:p>
    <w:p w14:paraId="74AAE6CE" w14:textId="1366D428" w:rsidR="00161F56" w:rsidRDefault="00161F56" w:rsidP="00B13C73">
      <w:pPr>
        <w:spacing w:line="480" w:lineRule="auto"/>
        <w:ind w:firstLine="720"/>
      </w:pPr>
      <w:r>
        <w:t xml:space="preserve">We used Claude Sonnet 4.5 as our LLM for all Agents. </w:t>
      </w:r>
    </w:p>
    <w:p w14:paraId="72171C72" w14:textId="77777777" w:rsidR="002D184D" w:rsidRDefault="002D184D" w:rsidP="00B13C73">
      <w:pPr>
        <w:spacing w:line="480" w:lineRule="auto"/>
        <w:ind w:firstLine="720"/>
      </w:pPr>
    </w:p>
    <w:tbl>
      <w:tblPr>
        <w:tblStyle w:val="GridTable1Light"/>
        <w:tblW w:w="0" w:type="auto"/>
        <w:tblLook w:val="04A0" w:firstRow="1" w:lastRow="0" w:firstColumn="1" w:lastColumn="0" w:noHBand="0" w:noVBand="1"/>
      </w:tblPr>
      <w:tblGrid>
        <w:gridCol w:w="1870"/>
        <w:gridCol w:w="1870"/>
        <w:gridCol w:w="1870"/>
        <w:gridCol w:w="1870"/>
        <w:gridCol w:w="1870"/>
      </w:tblGrid>
      <w:tr w:rsidR="002D184D" w14:paraId="3D99610A" w14:textId="77777777" w:rsidTr="002D1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5A60019" w14:textId="77777777" w:rsidR="002D184D" w:rsidRDefault="002D184D" w:rsidP="00B13C73">
            <w:pPr>
              <w:spacing w:line="480" w:lineRule="auto"/>
            </w:pPr>
          </w:p>
        </w:tc>
        <w:tc>
          <w:tcPr>
            <w:tcW w:w="1870" w:type="dxa"/>
          </w:tcPr>
          <w:p w14:paraId="7C5EB40B" w14:textId="0D7411A0"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STEPS</w:t>
            </w:r>
          </w:p>
        </w:tc>
        <w:tc>
          <w:tcPr>
            <w:tcW w:w="1870" w:type="dxa"/>
          </w:tcPr>
          <w:p w14:paraId="582DF8AA" w14:textId="39ADE4D6"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ALIVE HUMANS</w:t>
            </w:r>
          </w:p>
        </w:tc>
        <w:tc>
          <w:tcPr>
            <w:tcW w:w="1870" w:type="dxa"/>
          </w:tcPr>
          <w:p w14:paraId="76A97689" w14:textId="314C2D72"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RESCUED HUMANS</w:t>
            </w:r>
          </w:p>
        </w:tc>
        <w:tc>
          <w:tcPr>
            <w:tcW w:w="1870" w:type="dxa"/>
          </w:tcPr>
          <w:p w14:paraId="5E354B5F" w14:textId="71E2ED0A" w:rsidR="002D184D" w:rsidRDefault="002D184D" w:rsidP="00B13C73">
            <w:pPr>
              <w:spacing w:line="480" w:lineRule="auto"/>
              <w:cnfStyle w:val="100000000000" w:firstRow="1" w:lastRow="0" w:firstColumn="0" w:lastColumn="0" w:oddVBand="0" w:evenVBand="0" w:oddHBand="0" w:evenHBand="0" w:firstRowFirstColumn="0" w:firstRowLastColumn="0" w:lastRowFirstColumn="0" w:lastRowLastColumn="0"/>
            </w:pPr>
            <w:r>
              <w:t>BURNING CELLS</w:t>
            </w:r>
          </w:p>
        </w:tc>
      </w:tr>
      <w:tr w:rsidR="002D184D" w14:paraId="558C9647"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02C9B31" w14:textId="5CBE7890" w:rsidR="002D184D" w:rsidRDefault="002D184D" w:rsidP="00B13C73">
            <w:pPr>
              <w:spacing w:line="480" w:lineRule="auto"/>
            </w:pPr>
            <w:r>
              <w:t>EX 1</w:t>
            </w:r>
          </w:p>
        </w:tc>
        <w:tc>
          <w:tcPr>
            <w:tcW w:w="1870" w:type="dxa"/>
          </w:tcPr>
          <w:p w14:paraId="0A4A897C" w14:textId="5B3EBB4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688915FD" w14:textId="47323D47"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6E1D70BC" w14:textId="6D659AA4"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1870" w:type="dxa"/>
          </w:tcPr>
          <w:p w14:paraId="7A7AD6BA" w14:textId="4331AC2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375</w:t>
            </w:r>
          </w:p>
        </w:tc>
      </w:tr>
      <w:tr w:rsidR="002D184D" w14:paraId="3AE8840B"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D6E139D" w14:textId="27FF77C5" w:rsidR="002D184D" w:rsidRDefault="002D184D" w:rsidP="00B13C73">
            <w:pPr>
              <w:spacing w:line="480" w:lineRule="auto"/>
            </w:pPr>
            <w:r>
              <w:t>EX 2</w:t>
            </w:r>
          </w:p>
        </w:tc>
        <w:tc>
          <w:tcPr>
            <w:tcW w:w="1870" w:type="dxa"/>
          </w:tcPr>
          <w:p w14:paraId="52F31E23" w14:textId="0C69B7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72</w:t>
            </w:r>
          </w:p>
        </w:tc>
        <w:tc>
          <w:tcPr>
            <w:tcW w:w="1870" w:type="dxa"/>
          </w:tcPr>
          <w:p w14:paraId="53D81615" w14:textId="47F230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13</w:t>
            </w:r>
          </w:p>
        </w:tc>
        <w:tc>
          <w:tcPr>
            <w:tcW w:w="1870" w:type="dxa"/>
          </w:tcPr>
          <w:p w14:paraId="23D3F6A7" w14:textId="312F5943"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15AA220A" w14:textId="00801F2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r>
      <w:tr w:rsidR="002D184D" w14:paraId="40332755"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1E6C7F" w14:textId="2E5FB9EF" w:rsidR="002D184D" w:rsidRDefault="002D184D" w:rsidP="00B13C73">
            <w:pPr>
              <w:spacing w:line="480" w:lineRule="auto"/>
            </w:pPr>
            <w:r>
              <w:t>EX 3</w:t>
            </w:r>
          </w:p>
        </w:tc>
        <w:tc>
          <w:tcPr>
            <w:tcW w:w="1870" w:type="dxa"/>
          </w:tcPr>
          <w:p w14:paraId="7B34F716" w14:textId="6DFB58D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9F7F49D" w14:textId="5E8B50B8"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86FFAFB" w14:textId="21A49A5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7AFC681D" w14:textId="5BF5A8B1"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1579</w:t>
            </w:r>
          </w:p>
        </w:tc>
      </w:tr>
      <w:tr w:rsidR="002D184D" w14:paraId="31241B34"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0578B908" w14:textId="193E2E4C" w:rsidR="002D184D" w:rsidRDefault="002D184D" w:rsidP="00B13C73">
            <w:pPr>
              <w:spacing w:line="480" w:lineRule="auto"/>
            </w:pPr>
            <w:r>
              <w:t>EX 4</w:t>
            </w:r>
          </w:p>
        </w:tc>
        <w:tc>
          <w:tcPr>
            <w:tcW w:w="1870" w:type="dxa"/>
          </w:tcPr>
          <w:p w14:paraId="035F1085" w14:textId="62C286A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71098306" w14:textId="5BB48BFF"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w:t>
            </w:r>
          </w:p>
        </w:tc>
        <w:tc>
          <w:tcPr>
            <w:tcW w:w="1870" w:type="dxa"/>
          </w:tcPr>
          <w:p w14:paraId="14F46CAD" w14:textId="386B97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2</w:t>
            </w:r>
          </w:p>
        </w:tc>
        <w:tc>
          <w:tcPr>
            <w:tcW w:w="1870" w:type="dxa"/>
          </w:tcPr>
          <w:p w14:paraId="7FF9E71C" w14:textId="4985C266"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1590</w:t>
            </w:r>
          </w:p>
        </w:tc>
      </w:tr>
      <w:tr w:rsidR="002D184D" w14:paraId="346CA74A" w14:textId="77777777" w:rsidTr="002D184D">
        <w:tc>
          <w:tcPr>
            <w:cnfStyle w:val="001000000000" w:firstRow="0" w:lastRow="0" w:firstColumn="1" w:lastColumn="0" w:oddVBand="0" w:evenVBand="0" w:oddHBand="0" w:evenHBand="0" w:firstRowFirstColumn="0" w:firstRowLastColumn="0" w:lastRowFirstColumn="0" w:lastRowLastColumn="0"/>
            <w:tcW w:w="1870" w:type="dxa"/>
          </w:tcPr>
          <w:p w14:paraId="460AC182" w14:textId="1952EF6A" w:rsidR="002D184D" w:rsidRDefault="002D184D" w:rsidP="00B13C73">
            <w:pPr>
              <w:spacing w:line="480" w:lineRule="auto"/>
            </w:pPr>
            <w:r>
              <w:t>EX 5</w:t>
            </w:r>
          </w:p>
        </w:tc>
        <w:tc>
          <w:tcPr>
            <w:tcW w:w="1870" w:type="dxa"/>
          </w:tcPr>
          <w:p w14:paraId="25AE75AA" w14:textId="7C64C209"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750</w:t>
            </w:r>
          </w:p>
        </w:tc>
        <w:tc>
          <w:tcPr>
            <w:tcW w:w="1870" w:type="dxa"/>
          </w:tcPr>
          <w:p w14:paraId="30E4C1A4" w14:textId="4074BB32"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7</w:t>
            </w:r>
          </w:p>
        </w:tc>
        <w:tc>
          <w:tcPr>
            <w:tcW w:w="1870" w:type="dxa"/>
          </w:tcPr>
          <w:p w14:paraId="52E583F9" w14:textId="593E449B"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0</w:t>
            </w:r>
          </w:p>
        </w:tc>
        <w:tc>
          <w:tcPr>
            <w:tcW w:w="1870" w:type="dxa"/>
          </w:tcPr>
          <w:p w14:paraId="4A04C7AA" w14:textId="2F42C1B5" w:rsidR="002D184D" w:rsidRDefault="002D184D" w:rsidP="00B13C73">
            <w:pPr>
              <w:spacing w:line="480" w:lineRule="auto"/>
              <w:cnfStyle w:val="000000000000" w:firstRow="0" w:lastRow="0" w:firstColumn="0" w:lastColumn="0" w:oddVBand="0" w:evenVBand="0" w:oddHBand="0" w:evenHBand="0" w:firstRowFirstColumn="0" w:firstRowLastColumn="0" w:lastRowFirstColumn="0" w:lastRowLastColumn="0"/>
            </w:pPr>
            <w:r>
              <w:t>1585</w:t>
            </w:r>
          </w:p>
        </w:tc>
      </w:tr>
    </w:tbl>
    <w:p w14:paraId="72ED288F" w14:textId="77777777" w:rsidR="002D184D" w:rsidRDefault="002D184D" w:rsidP="00B13C73">
      <w:pPr>
        <w:spacing w:line="480" w:lineRule="auto"/>
        <w:ind w:firstLine="720"/>
      </w:pPr>
    </w:p>
    <w:p w14:paraId="12E15B32" w14:textId="4AF0D045" w:rsidR="0077486A" w:rsidRDefault="008F0A55" w:rsidP="00B13C73">
      <w:pPr>
        <w:spacing w:line="480" w:lineRule="auto"/>
        <w:ind w:firstLine="720"/>
      </w:pPr>
      <w:r>
        <w:t xml:space="preserve">Reviewing </w:t>
      </w:r>
      <w:r w:rsidR="00EA2A6E">
        <w:t>the video for experiment 2</w:t>
      </w:r>
      <w:r w:rsidR="0077486A">
        <w:t xml:space="preserve"> </w:t>
      </w:r>
      <w:r>
        <w:t>noticed</w:t>
      </w:r>
      <w:r w:rsidR="0077486A">
        <w:t xml:space="preserve"> that the system obtained better performance than the others.</w:t>
      </w:r>
      <w:r w:rsidR="004541EE">
        <w:t xml:space="preserve"> </w:t>
      </w:r>
      <w:r>
        <w:t>Our video shows</w:t>
      </w:r>
      <w:r w:rsidR="004541EE">
        <w:t xml:space="preserve"> we had a lucky start in that the fire ignited near enough to home base</w:t>
      </w:r>
      <w:r>
        <w:t xml:space="preserve"> allowing the fire to be put out unusually quickly</w:t>
      </w:r>
      <w:r w:rsidR="004541EE">
        <w:t>.</w:t>
      </w:r>
    </w:p>
    <w:p w14:paraId="3C9CAF2B" w14:textId="4D97C360" w:rsidR="00AB376A" w:rsidRDefault="008F0A55" w:rsidP="00F47AEE">
      <w:pPr>
        <w:spacing w:line="480" w:lineRule="auto"/>
        <w:ind w:firstLine="720"/>
      </w:pPr>
      <w:r>
        <w:t xml:space="preserve">This </w:t>
      </w:r>
      <w:r w:rsidR="00EA2A6E">
        <w:t xml:space="preserve">data collected is not representative of a full picture of what this system is capable of. These runs primarily give us qualitative information on the </w:t>
      </w:r>
      <w:r>
        <w:t>systems’</w:t>
      </w:r>
      <w:r w:rsidR="00EA2A6E">
        <w:t xml:space="preserve"> failure modes rather than a full picture of the system.</w:t>
      </w:r>
    </w:p>
    <w:p w14:paraId="1FD88A40" w14:textId="77777777" w:rsidR="00F47AEE" w:rsidRDefault="00F47AEE" w:rsidP="00F47AEE">
      <w:pPr>
        <w:spacing w:line="480" w:lineRule="auto"/>
        <w:ind w:firstLine="720"/>
      </w:pPr>
    </w:p>
    <w:p w14:paraId="702B0BE2" w14:textId="4D37AFDE" w:rsidR="00EA2A6E" w:rsidRPr="00EA2A6E" w:rsidRDefault="00EA2A6E" w:rsidP="00AA50CC">
      <w:pPr>
        <w:spacing w:line="480" w:lineRule="auto"/>
        <w:rPr>
          <w:i/>
          <w:iCs/>
        </w:rPr>
      </w:pPr>
      <w:r w:rsidRPr="00EA2A6E">
        <w:rPr>
          <w:i/>
          <w:iCs/>
        </w:rPr>
        <w:t>Observations</w:t>
      </w:r>
      <w:r w:rsidR="00F47AEE">
        <w:rPr>
          <w:i/>
          <w:iCs/>
        </w:rPr>
        <w:t xml:space="preserve"> based on videos</w:t>
      </w:r>
      <w:r w:rsidRPr="00EA2A6E">
        <w:rPr>
          <w:i/>
          <w:iCs/>
        </w:rPr>
        <w:t>:</w:t>
      </w:r>
    </w:p>
    <w:tbl>
      <w:tblPr>
        <w:tblStyle w:val="PlainTable2"/>
        <w:tblW w:w="0" w:type="auto"/>
        <w:tblLook w:val="04A0" w:firstRow="1" w:lastRow="0" w:firstColumn="1" w:lastColumn="0" w:noHBand="0" w:noVBand="1"/>
      </w:tblPr>
      <w:tblGrid>
        <w:gridCol w:w="9350"/>
      </w:tblGrid>
      <w:tr w:rsidR="00AB376A" w14:paraId="2C1D7F5B" w14:textId="77777777" w:rsidTr="00AB3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E870026" w14:textId="188B1192" w:rsidR="00AB376A" w:rsidRDefault="000C4B0F" w:rsidP="00AA50CC">
            <w:pPr>
              <w:spacing w:line="480" w:lineRule="auto"/>
            </w:pPr>
            <w:r>
              <w:rPr>
                <w:b w:val="0"/>
                <w:bCs w:val="0"/>
              </w:rPr>
              <w:t>Firefighting UAVs fight the fire in their area but will ignore any fire nearby</w:t>
            </w:r>
          </w:p>
        </w:tc>
      </w:tr>
      <w:tr w:rsidR="00AB376A" w14:paraId="0D1F2C5C" w14:textId="77777777" w:rsidTr="00AB3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2AB9FD4" w14:textId="14B07D8D" w:rsidR="00AB376A" w:rsidRPr="000C4B0F" w:rsidRDefault="000C4B0F" w:rsidP="00AA50CC">
            <w:pPr>
              <w:spacing w:line="480" w:lineRule="auto"/>
              <w:rPr>
                <w:b w:val="0"/>
                <w:bCs w:val="0"/>
              </w:rPr>
            </w:pPr>
            <w:r w:rsidRPr="000C4B0F">
              <w:rPr>
                <w:b w:val="0"/>
                <w:bCs w:val="0"/>
              </w:rPr>
              <w:t xml:space="preserve">Recon UAVs appear to be deployed in clumps near the </w:t>
            </w:r>
            <w:r w:rsidR="004226DC" w:rsidRPr="000C4B0F">
              <w:rPr>
                <w:b w:val="0"/>
                <w:bCs w:val="0"/>
              </w:rPr>
              <w:t>fire’s</w:t>
            </w:r>
            <w:r w:rsidRPr="000C4B0F">
              <w:rPr>
                <w:b w:val="0"/>
                <w:bCs w:val="0"/>
              </w:rPr>
              <w:t xml:space="preserve"> frontier</w:t>
            </w:r>
          </w:p>
        </w:tc>
      </w:tr>
      <w:tr w:rsidR="00AB376A" w14:paraId="07B8D1E3" w14:textId="77777777" w:rsidTr="00AB376A">
        <w:tc>
          <w:tcPr>
            <w:cnfStyle w:val="001000000000" w:firstRow="0" w:lastRow="0" w:firstColumn="1" w:lastColumn="0" w:oddVBand="0" w:evenVBand="0" w:oddHBand="0" w:evenHBand="0" w:firstRowFirstColumn="0" w:firstRowLastColumn="0" w:lastRowFirstColumn="0" w:lastRowLastColumn="0"/>
            <w:tcW w:w="9350" w:type="dxa"/>
          </w:tcPr>
          <w:p w14:paraId="7FF57C91" w14:textId="26760CCE" w:rsidR="00AB376A" w:rsidRPr="004226DC" w:rsidRDefault="00F47AEE" w:rsidP="00AA50CC">
            <w:pPr>
              <w:spacing w:line="480" w:lineRule="auto"/>
              <w:rPr>
                <w:b w:val="0"/>
                <w:bCs w:val="0"/>
              </w:rPr>
            </w:pPr>
            <w:r>
              <w:rPr>
                <w:b w:val="0"/>
                <w:bCs w:val="0"/>
              </w:rPr>
              <w:t>SAR</w:t>
            </w:r>
            <w:r w:rsidR="004226DC" w:rsidRPr="004226DC">
              <w:rPr>
                <w:b w:val="0"/>
                <w:bCs w:val="0"/>
              </w:rPr>
              <w:t xml:space="preserve"> operations seem to </w:t>
            </w:r>
            <w:r>
              <w:rPr>
                <w:b w:val="0"/>
                <w:bCs w:val="0"/>
              </w:rPr>
              <w:t>fixate</w:t>
            </w:r>
            <w:r w:rsidR="004226DC" w:rsidRPr="004226DC">
              <w:rPr>
                <w:b w:val="0"/>
                <w:bCs w:val="0"/>
              </w:rPr>
              <w:t xml:space="preserve"> on saving a particular human.</w:t>
            </w:r>
            <w:r w:rsidR="004226DC">
              <w:rPr>
                <w:b w:val="0"/>
                <w:bCs w:val="0"/>
              </w:rPr>
              <w:t xml:space="preserve"> </w:t>
            </w:r>
          </w:p>
        </w:tc>
      </w:tr>
    </w:tbl>
    <w:p w14:paraId="441AEC1B" w14:textId="77777777" w:rsidR="00AA50CC" w:rsidRDefault="00AA50CC" w:rsidP="00AA50CC">
      <w:pPr>
        <w:spacing w:line="480" w:lineRule="auto"/>
      </w:pPr>
    </w:p>
    <w:p w14:paraId="0361D7AF" w14:textId="2843CDF8" w:rsidR="00AA50CC" w:rsidRDefault="00AA50CC" w:rsidP="00EA2A6E">
      <w:pPr>
        <w:spacing w:line="480" w:lineRule="auto"/>
        <w:ind w:firstLine="720"/>
      </w:pPr>
      <w:r>
        <w:t xml:space="preserve">We </w:t>
      </w:r>
      <w:r w:rsidR="00005371">
        <w:t xml:space="preserve">had an LLM find </w:t>
      </w:r>
      <w:r>
        <w:t>any patterns</w:t>
      </w:r>
      <w:r w:rsidR="00A87EF0">
        <w:t xml:space="preserve"> in the output logs</w:t>
      </w:r>
      <w:r>
        <w:t>.</w:t>
      </w:r>
      <w:r w:rsidR="00EA2A6E">
        <w:t xml:space="preserve"> </w:t>
      </w:r>
      <w:r w:rsidR="00B5426B">
        <w:t xml:space="preserve">We </w:t>
      </w:r>
      <w:r w:rsidR="0076068F">
        <w:t xml:space="preserve">checked </w:t>
      </w:r>
      <w:r w:rsidR="00B5426B">
        <w:t>these to ensure accuracy.</w:t>
      </w:r>
    </w:p>
    <w:p w14:paraId="676CC6C4" w14:textId="77777777" w:rsidR="00B5426B" w:rsidRDefault="00B5426B" w:rsidP="00EA2A6E">
      <w:pPr>
        <w:spacing w:line="480" w:lineRule="auto"/>
        <w:ind w:firstLine="720"/>
      </w:pPr>
    </w:p>
    <w:p w14:paraId="544DDB68" w14:textId="7DEAFA93" w:rsidR="00005371" w:rsidRPr="00B5426B" w:rsidRDefault="00005371" w:rsidP="004226DC">
      <w:pPr>
        <w:spacing w:line="480" w:lineRule="auto"/>
        <w:rPr>
          <w:i/>
          <w:iCs/>
          <w:lang w:val="en-CA"/>
        </w:rPr>
      </w:pPr>
      <w:r w:rsidRPr="00005371">
        <w:rPr>
          <w:i/>
          <w:iCs/>
          <w:lang w:val="en-CA"/>
        </w:rPr>
        <w:t>LLM Observations:</w:t>
      </w:r>
    </w:p>
    <w:p w14:paraId="60BDB8A4" w14:textId="4EE14ED7" w:rsidR="004226DC" w:rsidRPr="004226DC" w:rsidRDefault="004226DC" w:rsidP="004226DC">
      <w:pPr>
        <w:spacing w:line="480" w:lineRule="auto"/>
        <w:rPr>
          <w:lang w:val="en-CA"/>
        </w:rPr>
      </w:pPr>
      <w:r w:rsidRPr="004226DC">
        <w:rPr>
          <w:b/>
          <w:bCs/>
          <w:lang w:val="en-CA"/>
        </w:rPr>
        <w:t>RESCUE UAV target stickiness:</w:t>
      </w:r>
      <w:r w:rsidRPr="004226DC">
        <w:rPr>
          <w:lang w:val="en-CA"/>
        </w:rPr>
        <w:t> In ex3 and ex5 (both 0 rescues), the RESCUE UAV was locked onto the same coordinates for 8–10 consecutive dispatch cycles</w:t>
      </w:r>
    </w:p>
    <w:p w14:paraId="7B2CB853" w14:textId="77777777" w:rsidR="004226DC" w:rsidRDefault="004226DC" w:rsidP="004226DC">
      <w:pPr>
        <w:spacing w:line="480" w:lineRule="auto"/>
        <w:rPr>
          <w:b/>
          <w:bCs/>
          <w:lang w:val="en-CA"/>
        </w:rPr>
      </w:pPr>
    </w:p>
    <w:p w14:paraId="69614D22" w14:textId="349A609A" w:rsidR="004226DC" w:rsidRDefault="004226DC" w:rsidP="004226DC">
      <w:pPr>
        <w:spacing w:line="480" w:lineRule="auto"/>
        <w:rPr>
          <w:lang w:val="en-CA"/>
        </w:rPr>
      </w:pPr>
      <w:r w:rsidRPr="004226DC">
        <w:rPr>
          <w:b/>
          <w:bCs/>
          <w:lang w:val="en-CA"/>
        </w:rPr>
        <w:t>Out-of-bounds coordinates:</w:t>
      </w:r>
      <w:r w:rsidRPr="004226DC">
        <w:rPr>
          <w:lang w:val="en-CA"/>
        </w:rPr>
        <w:t xml:space="preserve"> In ex1, pixel (220, 760) got converted to grid (44, 152) — Y=152 is way off the 100×100 grid. </w:t>
      </w:r>
    </w:p>
    <w:p w14:paraId="1249FE34" w14:textId="77777777" w:rsidR="004226DC" w:rsidRPr="004226DC" w:rsidRDefault="004226DC" w:rsidP="004226DC">
      <w:pPr>
        <w:spacing w:line="480" w:lineRule="auto"/>
        <w:rPr>
          <w:lang w:val="en-CA"/>
        </w:rPr>
      </w:pPr>
    </w:p>
    <w:p w14:paraId="54D8FE39" w14:textId="3FA59F75" w:rsidR="004226DC" w:rsidRDefault="004226DC" w:rsidP="004226DC">
      <w:pPr>
        <w:spacing w:line="480" w:lineRule="auto"/>
        <w:rPr>
          <w:lang w:val="en-CA"/>
        </w:rPr>
      </w:pPr>
      <w:r w:rsidRPr="004226DC">
        <w:rPr>
          <w:b/>
          <w:bCs/>
          <w:lang w:val="en-CA"/>
        </w:rPr>
        <w:t>Speculative RESCUE deployment:</w:t>
      </w:r>
      <w:r w:rsidRPr="004226DC">
        <w:rPr>
          <w:lang w:val="en-CA"/>
        </w:rPr>
        <w:t xml:space="preserve"> The RESCUE UAV is frequently sent "just in case" to housing areas with language like "once RECON identifies civilians" </w:t>
      </w:r>
    </w:p>
    <w:p w14:paraId="32674A99" w14:textId="77777777" w:rsidR="00175B21" w:rsidRPr="004226DC" w:rsidRDefault="00175B21" w:rsidP="004226DC">
      <w:pPr>
        <w:spacing w:line="480" w:lineRule="auto"/>
        <w:rPr>
          <w:lang w:val="en-CA"/>
        </w:rPr>
      </w:pPr>
    </w:p>
    <w:p w14:paraId="239DA7A0" w14:textId="0A33400D" w:rsidR="004226DC" w:rsidRDefault="004226DC" w:rsidP="004226DC">
      <w:pPr>
        <w:spacing w:line="480" w:lineRule="auto"/>
        <w:rPr>
          <w:lang w:val="en-CA"/>
        </w:rPr>
      </w:pPr>
      <w:r w:rsidRPr="004226DC">
        <w:rPr>
          <w:b/>
          <w:bCs/>
          <w:lang w:val="en-CA"/>
        </w:rPr>
        <w:t xml:space="preserve">Knowledge graph goals never </w:t>
      </w:r>
      <w:r w:rsidR="0034449F" w:rsidRPr="004226DC">
        <w:rPr>
          <w:b/>
          <w:bCs/>
          <w:lang w:val="en-CA"/>
        </w:rPr>
        <w:t>expire</w:t>
      </w:r>
      <w:r w:rsidRPr="004226DC">
        <w:rPr>
          <w:lang w:val="en-CA"/>
        </w:rPr>
        <w:t>  stale goals persist indefinitely in the graph.</w:t>
      </w:r>
    </w:p>
    <w:p w14:paraId="10AB4354" w14:textId="77777777" w:rsidR="00EA2A6E" w:rsidRPr="004226DC" w:rsidRDefault="00EA2A6E" w:rsidP="004226DC">
      <w:pPr>
        <w:spacing w:line="480" w:lineRule="auto"/>
        <w:rPr>
          <w:lang w:val="en-CA"/>
        </w:rPr>
      </w:pPr>
    </w:p>
    <w:p w14:paraId="135E25D3" w14:textId="374275EE" w:rsidR="005F6260" w:rsidRDefault="00B331AE" w:rsidP="00B331AE">
      <w:pPr>
        <w:spacing w:line="480" w:lineRule="auto"/>
      </w:pPr>
      <w:r>
        <w:t>LLM results suggest we could improve goal tracking</w:t>
      </w:r>
      <w:r w:rsidR="002A5607">
        <w:t>:</w:t>
      </w:r>
    </w:p>
    <w:p w14:paraId="3BFA0915" w14:textId="164FFA98" w:rsidR="00161F56" w:rsidRDefault="005F6260" w:rsidP="005F6260">
      <w:pPr>
        <w:pStyle w:val="ListParagraph"/>
        <w:numPr>
          <w:ilvl w:val="0"/>
          <w:numId w:val="5"/>
        </w:numPr>
        <w:spacing w:line="480" w:lineRule="auto"/>
      </w:pPr>
      <w:r>
        <w:t>Allow Goal nodes to expire if not deleted after a certain number of iterations.</w:t>
      </w:r>
    </w:p>
    <w:p w14:paraId="419DE856" w14:textId="20A4EB32" w:rsidR="00EB51F9" w:rsidRDefault="00AD6270" w:rsidP="00AD6270">
      <w:pPr>
        <w:pStyle w:val="ListParagraph"/>
        <w:numPr>
          <w:ilvl w:val="0"/>
          <w:numId w:val="5"/>
        </w:numPr>
        <w:spacing w:line="480" w:lineRule="auto"/>
      </w:pPr>
      <w:r>
        <w:t>Prioritize newer goals over older goals.</w:t>
      </w:r>
    </w:p>
    <w:p w14:paraId="2B412F9D" w14:textId="231B0A67" w:rsidR="00EB51F9" w:rsidRDefault="00EB51F9" w:rsidP="00EB51F9">
      <w:pPr>
        <w:spacing w:line="480" w:lineRule="auto"/>
        <w:ind w:firstLine="720"/>
      </w:pPr>
      <w:r>
        <w:t xml:space="preserve">We leave these improvements for </w:t>
      </w:r>
      <w:r w:rsidR="00932B35">
        <w:t>future</w:t>
      </w:r>
      <w:r>
        <w:t xml:space="preserve"> iteration.</w:t>
      </w:r>
    </w:p>
    <w:p w14:paraId="3A0AF5DA" w14:textId="77777777" w:rsidR="005F6260" w:rsidRDefault="005F6260"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t>Semantic Segmentation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66F3148D" w14:textId="6E7FC641" w:rsidR="00932B35" w:rsidRDefault="001F1E16" w:rsidP="00932B35">
      <w:pPr>
        <w:pStyle w:val="ListParagraph"/>
        <w:numPr>
          <w:ilvl w:val="0"/>
          <w:numId w:val="6"/>
        </w:numPr>
        <w:spacing w:line="480" w:lineRule="auto"/>
      </w:pPr>
      <w:r>
        <w:lastRenderedPageBreak/>
        <w:t xml:space="preserve">Reinforcement Learning (RL) as well as Machine Learning via </w:t>
      </w:r>
      <w:r w:rsidR="00932B35">
        <w:t>SVM</w:t>
      </w:r>
      <w:r>
        <w:t>. RL has already been applied to UAV control in this domain (</w:t>
      </w:r>
      <w:r w:rsidRPr="00210714">
        <w:t>Julian</w:t>
      </w:r>
      <w:r>
        <w:t xml:space="preserve"> 2018). RL has applications to robotics (</w:t>
      </w:r>
      <w:r w:rsidRPr="00932B35">
        <w:rPr>
          <w:lang w:val="en-CA"/>
        </w:rPr>
        <w:t>Rajeswaran 2017</w:t>
      </w:r>
      <w:r>
        <w:t xml:space="preserve">) and </w:t>
      </w:r>
      <w:r w:rsidR="00932B35">
        <w:t>A</w:t>
      </w:r>
      <w:r>
        <w:t xml:space="preserve">utomated </w:t>
      </w:r>
      <w:r w:rsidR="00932B35">
        <w:t>G</w:t>
      </w:r>
      <w:r>
        <w:t>ameplaying (</w:t>
      </w:r>
      <w:proofErr w:type="spellStart"/>
      <w:r w:rsidRPr="00932B35">
        <w:rPr>
          <w:lang w:val="en-CA"/>
        </w:rPr>
        <w:t>Mnih</w:t>
      </w:r>
      <w:proofErr w:type="spellEnd"/>
      <w:r w:rsidRPr="00932B35">
        <w:rPr>
          <w:lang w:val="en-CA"/>
        </w:rPr>
        <w:t xml:space="preserve"> 2015</w:t>
      </w:r>
      <w:r>
        <w:t>).</w:t>
      </w:r>
    </w:p>
    <w:p w14:paraId="78B42666" w14:textId="5255E214" w:rsidR="00DB18FC" w:rsidRDefault="00383787" w:rsidP="00932B35">
      <w:pPr>
        <w:pStyle w:val="ListParagraph"/>
        <w:numPr>
          <w:ilvl w:val="0"/>
          <w:numId w:val="6"/>
        </w:numPr>
        <w:spacing w:line="480" w:lineRule="auto"/>
      </w:pPr>
      <w:r>
        <w:t>Agentic Workflows,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6C897043" w14:textId="408967E3"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6"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7"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8" w:history="1">
        <w:r w:rsidRPr="0048531B">
          <w:rPr>
            <w:rStyle w:val="Hyperlink"/>
          </w:rPr>
          <w:t>https://www.ncbi.nlm.nih.gov/pmc/articles/PMC4584834/</w:t>
        </w:r>
      </w:hyperlink>
    </w:p>
    <w:p w14:paraId="0BD1E155" w14:textId="77777777" w:rsidR="00526C45" w:rsidRDefault="00526C45" w:rsidP="00852E4F">
      <w:pPr>
        <w:spacing w:line="480" w:lineRule="auto"/>
        <w:ind w:left="720"/>
      </w:pPr>
    </w:p>
    <w:p w14:paraId="0D0875D4" w14:textId="29F324C2" w:rsidR="00526C45" w:rsidRDefault="00526C45" w:rsidP="00526C45">
      <w:pPr>
        <w:spacing w:line="480" w:lineRule="auto"/>
        <w:ind w:left="720"/>
        <w:rPr>
          <w:lang w:val="en-CA"/>
        </w:rPr>
      </w:pPr>
      <w:r w:rsidRPr="00526C45">
        <w:rPr>
          <w:lang w:val="en-CA"/>
        </w:rPr>
        <w:t xml:space="preserve">Chen, L., Lu, K., Rajeswaran, A., Lee, K., Grover, A., Laskin, M., </w:t>
      </w:r>
      <w:proofErr w:type="spellStart"/>
      <w:r w:rsidRPr="00526C45">
        <w:rPr>
          <w:lang w:val="en-CA"/>
        </w:rPr>
        <w:t>Abbeel</w:t>
      </w:r>
      <w:proofErr w:type="spellEnd"/>
      <w:r w:rsidRPr="00526C45">
        <w:rPr>
          <w:lang w:val="en-CA"/>
        </w:rPr>
        <w:t xml:space="preserve">, P., Srinivas, A., &amp; </w:t>
      </w:r>
      <w:proofErr w:type="spellStart"/>
      <w:r w:rsidRPr="00526C45">
        <w:rPr>
          <w:lang w:val="en-CA"/>
        </w:rPr>
        <w:t>Mordatch</w:t>
      </w:r>
      <w:proofErr w:type="spellEnd"/>
      <w:r w:rsidRPr="00526C45">
        <w:rPr>
          <w:lang w:val="en-CA"/>
        </w:rPr>
        <w:t xml:space="preserve">, I. (2021). </w:t>
      </w:r>
      <w:r w:rsidRPr="00526C45">
        <w:rPr>
          <w:i/>
          <w:iCs/>
          <w:lang w:val="en-CA"/>
        </w:rPr>
        <w:t>Decision transformer: Reinforcement learning via sequence modeling</w:t>
      </w:r>
      <w:r w:rsidRPr="00526C45">
        <w:rPr>
          <w:lang w:val="en-CA"/>
        </w:rPr>
        <w:t xml:space="preserve">. </w:t>
      </w:r>
      <w:proofErr w:type="spellStart"/>
      <w:r w:rsidRPr="00526C45">
        <w:rPr>
          <w:lang w:val="en-CA"/>
        </w:rPr>
        <w:t>arXiv</w:t>
      </w:r>
      <w:proofErr w:type="spellEnd"/>
      <w:r w:rsidRPr="00526C45">
        <w:rPr>
          <w:lang w:val="en-CA"/>
        </w:rPr>
        <w:t xml:space="preserve">. </w:t>
      </w:r>
      <w:hyperlink r:id="rId19" w:history="1">
        <w:r w:rsidR="00152241" w:rsidRPr="00961F1D">
          <w:rPr>
            <w:rStyle w:val="Hyperlink"/>
            <w:lang w:val="en-CA"/>
          </w:rPr>
          <w:t>https://doi.org/10.48550/arXiv.2106.01345</w:t>
        </w:r>
      </w:hyperlink>
    </w:p>
    <w:p w14:paraId="2774AA49" w14:textId="77777777" w:rsidR="00152241" w:rsidRPr="00526C45" w:rsidRDefault="00152241" w:rsidP="00526C45">
      <w:pPr>
        <w:spacing w:line="480" w:lineRule="auto"/>
        <w:ind w:left="720"/>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lastRenderedPageBreak/>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B1A82F8" w14:textId="77777777" w:rsidR="008C5324" w:rsidRDefault="008C5324" w:rsidP="00086798">
      <w:pPr>
        <w:spacing w:line="480" w:lineRule="auto"/>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2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lastRenderedPageBreak/>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18E31859" w14:textId="77777777" w:rsidR="001F1E16" w:rsidRDefault="001F1E16" w:rsidP="0099458A">
      <w:pPr>
        <w:spacing w:line="480" w:lineRule="auto"/>
        <w:ind w:left="720"/>
      </w:pPr>
    </w:p>
    <w:p w14:paraId="3455B8AF" w14:textId="77777777" w:rsidR="001F1E16" w:rsidRPr="001F1E16" w:rsidRDefault="001F1E16" w:rsidP="001F1E16">
      <w:pPr>
        <w:spacing w:line="480" w:lineRule="auto"/>
        <w:ind w:left="720"/>
        <w:rPr>
          <w:lang w:val="en-CA"/>
        </w:rPr>
      </w:pPr>
      <w:proofErr w:type="spellStart"/>
      <w:r w:rsidRPr="001F1E16">
        <w:rPr>
          <w:lang w:val="en-CA"/>
        </w:rPr>
        <w:t>Mnih</w:t>
      </w:r>
      <w:proofErr w:type="spellEnd"/>
      <w:r w:rsidRPr="001F1E16">
        <w:rPr>
          <w:lang w:val="en-CA"/>
        </w:rPr>
        <w:t xml:space="preserve">, V., Kavukcuoglu, K., Silver, D., Rusu, A. A., Veness, J., Bellemare, M. G., Graves, A., Riedmiller, M., Fidjeland, A. K., Ostrovski, G., Petersen, S., Beattie, C., Sadik, A., </w:t>
      </w:r>
      <w:proofErr w:type="spellStart"/>
      <w:r w:rsidRPr="001F1E16">
        <w:rPr>
          <w:lang w:val="en-CA"/>
        </w:rPr>
        <w:t>Antonoglou</w:t>
      </w:r>
      <w:proofErr w:type="spellEnd"/>
      <w:r w:rsidRPr="001F1E16">
        <w:rPr>
          <w:lang w:val="en-CA"/>
        </w:rPr>
        <w:t xml:space="preserve">, I., King, H., Kumaran, D., </w:t>
      </w:r>
      <w:proofErr w:type="spellStart"/>
      <w:r w:rsidRPr="001F1E16">
        <w:rPr>
          <w:lang w:val="en-CA"/>
        </w:rPr>
        <w:t>Wierstra</w:t>
      </w:r>
      <w:proofErr w:type="spellEnd"/>
      <w:r w:rsidRPr="001F1E16">
        <w:rPr>
          <w:lang w:val="en-CA"/>
        </w:rPr>
        <w:t xml:space="preserve">, D., Legg, S., &amp; Hassabis, D. (2015). Human-level control through deep reinforcement learning. </w:t>
      </w:r>
      <w:r w:rsidRPr="001F1E16">
        <w:rPr>
          <w:i/>
          <w:iCs/>
          <w:lang w:val="en-CA"/>
        </w:rPr>
        <w:t>Nature</w:t>
      </w:r>
      <w:r w:rsidRPr="001F1E16">
        <w:rPr>
          <w:lang w:val="en-CA"/>
        </w:rPr>
        <w:t xml:space="preserve">, </w:t>
      </w:r>
      <w:r w:rsidRPr="001F1E16">
        <w:rPr>
          <w:i/>
          <w:iCs/>
          <w:lang w:val="en-CA"/>
        </w:rPr>
        <w:t>518</w:t>
      </w:r>
      <w:r w:rsidRPr="001F1E16">
        <w:rPr>
          <w:lang w:val="en-CA"/>
        </w:rPr>
        <w:t>(7540), 529–533. https://doi.org/10.1038/nature14236</w:t>
      </w:r>
    </w:p>
    <w:p w14:paraId="0F01B6C7" w14:textId="77777777" w:rsidR="001F1E16" w:rsidRDefault="001F1E16" w:rsidP="0099458A">
      <w:pPr>
        <w:spacing w:line="480" w:lineRule="auto"/>
        <w:ind w:left="720"/>
      </w:pPr>
    </w:p>
    <w:p w14:paraId="4C98DDBE" w14:textId="77777777" w:rsidR="001F1E16" w:rsidRPr="001F1E16" w:rsidRDefault="001F1E16" w:rsidP="001F1E16">
      <w:pPr>
        <w:spacing w:line="480" w:lineRule="auto"/>
        <w:ind w:left="720"/>
        <w:rPr>
          <w:lang w:val="en-CA"/>
        </w:rPr>
      </w:pPr>
      <w:r w:rsidRPr="001F1E16">
        <w:rPr>
          <w:lang w:val="en-CA"/>
        </w:rPr>
        <w:t xml:space="preserve">Rajeswaran, Aravind, et al. ‘Learning Complex Dexterous Manipulation with Deep Reinforcement Learning and Demonstrations’. </w:t>
      </w:r>
      <w:proofErr w:type="spellStart"/>
      <w:r w:rsidRPr="001F1E16">
        <w:rPr>
          <w:lang w:val="en-CA"/>
        </w:rPr>
        <w:t>CoRR</w:t>
      </w:r>
      <w:proofErr w:type="spellEnd"/>
      <w:r w:rsidRPr="001F1E16">
        <w:rPr>
          <w:lang w:val="en-CA"/>
        </w:rPr>
        <w:t>, vol. abs/1709.10087, 2017, http://arxiv.org/abs/1709.10087</w:t>
      </w:r>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04BD3E06" w14:textId="77777777" w:rsidR="00F350AC" w:rsidRPr="00CF2E8F" w:rsidRDefault="00F350AC" w:rsidP="00CF2E8F">
      <w:pPr>
        <w:spacing w:line="480" w:lineRule="auto"/>
        <w:ind w:left="720"/>
        <w:rPr>
          <w:lang w:val="en-CA"/>
        </w:rPr>
      </w:pPr>
    </w:p>
    <w:p w14:paraId="54126EB4" w14:textId="3B454AE4" w:rsidR="00CF2E8F" w:rsidRDefault="001D5C3B" w:rsidP="0099458A">
      <w:pPr>
        <w:spacing w:line="480" w:lineRule="auto"/>
        <w:ind w:left="720"/>
      </w:pPr>
      <w:r w:rsidRPr="001D5C3B">
        <w:t>Watkins, C.J.C.H., Dayan, P. </w:t>
      </w:r>
      <w:r w:rsidRPr="001D5C3B">
        <w:rPr>
          <w:i/>
          <w:iCs/>
        </w:rPr>
        <w:t>Q</w:t>
      </w:r>
      <w:r w:rsidRPr="001D5C3B">
        <w:t>-learning. </w:t>
      </w:r>
      <w:r w:rsidRPr="001D5C3B">
        <w:rPr>
          <w:i/>
          <w:iCs/>
        </w:rPr>
        <w:t>Mach Learn</w:t>
      </w:r>
      <w:r w:rsidRPr="001D5C3B">
        <w:t> </w:t>
      </w:r>
      <w:r w:rsidRPr="001D5C3B">
        <w:rPr>
          <w:b/>
          <w:bCs/>
        </w:rPr>
        <w:t>8</w:t>
      </w:r>
      <w:r w:rsidRPr="001D5C3B">
        <w:t xml:space="preserve">, 279–292 (1992). </w:t>
      </w:r>
      <w:hyperlink r:id="rId30" w:history="1">
        <w:r w:rsidR="008D799E" w:rsidRPr="00961F1D">
          <w:rPr>
            <w:rStyle w:val="Hyperlink"/>
          </w:rPr>
          <w:t>https://doi.org/10.1007/BF00992698</w:t>
        </w:r>
      </w:hyperlink>
    </w:p>
    <w:p w14:paraId="302404B6" w14:textId="77777777" w:rsidR="00383787" w:rsidRDefault="00383787" w:rsidP="0099458A">
      <w:pPr>
        <w:spacing w:line="480" w:lineRule="auto"/>
        <w:ind w:left="720"/>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1"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751DF380" w14:textId="795355D2" w:rsidR="008D799E" w:rsidRDefault="00383787" w:rsidP="0099458A">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2" w:tgtFrame="_blank" w:history="1">
        <w:r w:rsidRPr="00383787">
          <w:rPr>
            <w:rStyle w:val="Hyperlink"/>
          </w:rPr>
          <w:t>https://doi.org/10.48550/arXiv.2405.14767</w:t>
        </w:r>
      </w:hyperlink>
    </w:p>
    <w:p w14:paraId="56E54C1C" w14:textId="77777777" w:rsidR="00A659FE" w:rsidRDefault="00A659FE" w:rsidP="0099458A">
      <w:pPr>
        <w:spacing w:line="480" w:lineRule="auto"/>
        <w:ind w:left="720"/>
      </w:pPr>
    </w:p>
    <w:p w14:paraId="6D8A8FE5" w14:textId="77777777" w:rsidR="00A659FE" w:rsidRDefault="00A659FE" w:rsidP="00A659FE">
      <w:pPr>
        <w:spacing w:line="480" w:lineRule="auto"/>
        <w:ind w:left="720"/>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33" w:tgtFrame="_blank" w:history="1">
        <w:r w:rsidRPr="005A5526">
          <w:rPr>
            <w:rStyle w:val="Hyperlink"/>
          </w:rPr>
          <w:t>https://doi.org/10.48550/arXiv.2506.15421</w:t>
        </w:r>
      </w:hyperlink>
    </w:p>
    <w:p w14:paraId="2F8E2B65" w14:textId="77777777" w:rsidR="00383787" w:rsidRDefault="00383787" w:rsidP="00A659FE">
      <w:pPr>
        <w:spacing w:line="480" w:lineRule="auto"/>
      </w:pPr>
    </w:p>
    <w:sectPr w:rsidR="00383787">
      <w:headerReference w:type="even" r:id="rId34"/>
      <w:headerReference w:type="default" r:id="rId35"/>
      <w:headerReference w:type="first" r:id="rId36"/>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9174C" w14:textId="77777777" w:rsidR="0005083D" w:rsidRDefault="0005083D">
      <w:r>
        <w:separator/>
      </w:r>
    </w:p>
  </w:endnote>
  <w:endnote w:type="continuationSeparator" w:id="0">
    <w:p w14:paraId="0291BCB7" w14:textId="77777777" w:rsidR="0005083D" w:rsidRDefault="00050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B0B93" w14:textId="77777777" w:rsidR="0005083D" w:rsidRDefault="0005083D">
      <w:r>
        <w:separator/>
      </w:r>
    </w:p>
  </w:footnote>
  <w:footnote w:type="continuationSeparator" w:id="0">
    <w:p w14:paraId="161EB420" w14:textId="77777777" w:rsidR="0005083D" w:rsidRDefault="0005083D">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proofErr w:type="spellStart"/>
        <w:r w:rsidRPr="00E9410B">
          <w:rPr>
            <w:rStyle w:val="Hyperlink"/>
          </w:rPr>
          <w:t>mgraph-db</w:t>
        </w:r>
        <w:proofErr w:type="spellEnd"/>
        <w:r w:rsidRPr="00E9410B">
          <w:rPr>
            <w:rStyle w:val="Hyperlink"/>
          </w:rPr>
          <w:t xml:space="preserve"> · </w:t>
        </w:r>
        <w:proofErr w:type="spellStart"/>
        <w:r w:rsidRPr="00E9410B">
          <w:rPr>
            <w:rStyle w:val="Hyperlink"/>
          </w:rPr>
          <w:t>PyPI</w:t>
        </w:r>
        <w:proofErr w:type="spellEnd"/>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1"/>
  </w:num>
  <w:num w:numId="2" w16cid:durableId="548107309">
    <w:abstractNumId w:val="5"/>
  </w:num>
  <w:num w:numId="3" w16cid:durableId="1970435402">
    <w:abstractNumId w:val="4"/>
  </w:num>
  <w:num w:numId="4" w16cid:durableId="1465193618">
    <w:abstractNumId w:val="0"/>
  </w:num>
  <w:num w:numId="5" w16cid:durableId="1963143843">
    <w:abstractNumId w:val="3"/>
  </w:num>
  <w:num w:numId="6" w16cid:durableId="40714192">
    <w:abstractNumId w:val="6"/>
  </w:num>
  <w:num w:numId="7" w16cid:durableId="1019745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41970"/>
    <w:rsid w:val="00046272"/>
    <w:rsid w:val="0005083D"/>
    <w:rsid w:val="00086798"/>
    <w:rsid w:val="00086D22"/>
    <w:rsid w:val="00092880"/>
    <w:rsid w:val="000A1210"/>
    <w:rsid w:val="000B014B"/>
    <w:rsid w:val="000B0347"/>
    <w:rsid w:val="000B0646"/>
    <w:rsid w:val="000B44A3"/>
    <w:rsid w:val="000C4B0F"/>
    <w:rsid w:val="000C4EDD"/>
    <w:rsid w:val="000C5B09"/>
    <w:rsid w:val="000C5FAD"/>
    <w:rsid w:val="000C7CF2"/>
    <w:rsid w:val="000F41B1"/>
    <w:rsid w:val="000F5E02"/>
    <w:rsid w:val="0010622B"/>
    <w:rsid w:val="001137E0"/>
    <w:rsid w:val="00140831"/>
    <w:rsid w:val="001473A9"/>
    <w:rsid w:val="00151C24"/>
    <w:rsid w:val="00152241"/>
    <w:rsid w:val="00161F56"/>
    <w:rsid w:val="0017240D"/>
    <w:rsid w:val="00175329"/>
    <w:rsid w:val="00175B21"/>
    <w:rsid w:val="00182031"/>
    <w:rsid w:val="00184F32"/>
    <w:rsid w:val="00187FD5"/>
    <w:rsid w:val="0019743D"/>
    <w:rsid w:val="00197F8A"/>
    <w:rsid w:val="001B7400"/>
    <w:rsid w:val="001B7D5C"/>
    <w:rsid w:val="001C32EA"/>
    <w:rsid w:val="001C4F1B"/>
    <w:rsid w:val="001C6164"/>
    <w:rsid w:val="001D5C3B"/>
    <w:rsid w:val="001D6F5C"/>
    <w:rsid w:val="001D7F6F"/>
    <w:rsid w:val="001E076F"/>
    <w:rsid w:val="001E4998"/>
    <w:rsid w:val="001F1E16"/>
    <w:rsid w:val="00204FF9"/>
    <w:rsid w:val="00210714"/>
    <w:rsid w:val="00216944"/>
    <w:rsid w:val="00263E4F"/>
    <w:rsid w:val="00270848"/>
    <w:rsid w:val="002A4552"/>
    <w:rsid w:val="002A5607"/>
    <w:rsid w:val="002B12BB"/>
    <w:rsid w:val="002D184D"/>
    <w:rsid w:val="002E3ECF"/>
    <w:rsid w:val="003102A9"/>
    <w:rsid w:val="003120A9"/>
    <w:rsid w:val="0034449F"/>
    <w:rsid w:val="003708AA"/>
    <w:rsid w:val="00377F0D"/>
    <w:rsid w:val="00383787"/>
    <w:rsid w:val="003912D6"/>
    <w:rsid w:val="003A2672"/>
    <w:rsid w:val="003A7883"/>
    <w:rsid w:val="003C2266"/>
    <w:rsid w:val="003C2AFA"/>
    <w:rsid w:val="003E4577"/>
    <w:rsid w:val="0040437A"/>
    <w:rsid w:val="004077C7"/>
    <w:rsid w:val="00413EF3"/>
    <w:rsid w:val="004178CC"/>
    <w:rsid w:val="00420D45"/>
    <w:rsid w:val="004226DC"/>
    <w:rsid w:val="00434C18"/>
    <w:rsid w:val="0043705D"/>
    <w:rsid w:val="004372DD"/>
    <w:rsid w:val="004541EE"/>
    <w:rsid w:val="00465B6C"/>
    <w:rsid w:val="00470DB0"/>
    <w:rsid w:val="004721B7"/>
    <w:rsid w:val="00474201"/>
    <w:rsid w:val="0048531B"/>
    <w:rsid w:val="00497BC5"/>
    <w:rsid w:val="004B38B3"/>
    <w:rsid w:val="004C0CA1"/>
    <w:rsid w:val="004D09A6"/>
    <w:rsid w:val="004E4195"/>
    <w:rsid w:val="004E4E2E"/>
    <w:rsid w:val="004E6895"/>
    <w:rsid w:val="004F0115"/>
    <w:rsid w:val="00512C75"/>
    <w:rsid w:val="005131FA"/>
    <w:rsid w:val="00526C45"/>
    <w:rsid w:val="005312BE"/>
    <w:rsid w:val="00531C29"/>
    <w:rsid w:val="005323AE"/>
    <w:rsid w:val="00551B95"/>
    <w:rsid w:val="0057605E"/>
    <w:rsid w:val="00586751"/>
    <w:rsid w:val="00594347"/>
    <w:rsid w:val="005A5526"/>
    <w:rsid w:val="005C4617"/>
    <w:rsid w:val="005D6239"/>
    <w:rsid w:val="005E3FFB"/>
    <w:rsid w:val="005E7387"/>
    <w:rsid w:val="005F6260"/>
    <w:rsid w:val="0061219E"/>
    <w:rsid w:val="00633287"/>
    <w:rsid w:val="0063575D"/>
    <w:rsid w:val="006363D1"/>
    <w:rsid w:val="00640EFD"/>
    <w:rsid w:val="00647808"/>
    <w:rsid w:val="0065402C"/>
    <w:rsid w:val="00657E23"/>
    <w:rsid w:val="00681546"/>
    <w:rsid w:val="00683D65"/>
    <w:rsid w:val="006855CC"/>
    <w:rsid w:val="00686C50"/>
    <w:rsid w:val="00691403"/>
    <w:rsid w:val="006C332E"/>
    <w:rsid w:val="006F1D6E"/>
    <w:rsid w:val="006F5F39"/>
    <w:rsid w:val="0070489B"/>
    <w:rsid w:val="00706F13"/>
    <w:rsid w:val="007073E7"/>
    <w:rsid w:val="007258C2"/>
    <w:rsid w:val="00730B97"/>
    <w:rsid w:val="0073623D"/>
    <w:rsid w:val="0074554F"/>
    <w:rsid w:val="00745BC2"/>
    <w:rsid w:val="0076068F"/>
    <w:rsid w:val="0077486A"/>
    <w:rsid w:val="007C1139"/>
    <w:rsid w:val="007D1687"/>
    <w:rsid w:val="007E0CFA"/>
    <w:rsid w:val="007F7F81"/>
    <w:rsid w:val="00831D47"/>
    <w:rsid w:val="008511D2"/>
    <w:rsid w:val="00852E4F"/>
    <w:rsid w:val="00860BE3"/>
    <w:rsid w:val="008664F4"/>
    <w:rsid w:val="0088208D"/>
    <w:rsid w:val="00890E43"/>
    <w:rsid w:val="008A6AB5"/>
    <w:rsid w:val="008C5324"/>
    <w:rsid w:val="008D799E"/>
    <w:rsid w:val="008E6BC1"/>
    <w:rsid w:val="008F0A55"/>
    <w:rsid w:val="008F6972"/>
    <w:rsid w:val="009132BB"/>
    <w:rsid w:val="00923AA1"/>
    <w:rsid w:val="00927281"/>
    <w:rsid w:val="00932B35"/>
    <w:rsid w:val="00971D42"/>
    <w:rsid w:val="0098418E"/>
    <w:rsid w:val="0099458A"/>
    <w:rsid w:val="009A6166"/>
    <w:rsid w:val="009B218C"/>
    <w:rsid w:val="009B4E6D"/>
    <w:rsid w:val="009B54D5"/>
    <w:rsid w:val="009B73AA"/>
    <w:rsid w:val="009B7A67"/>
    <w:rsid w:val="009C17EC"/>
    <w:rsid w:val="009C1DE9"/>
    <w:rsid w:val="009D4104"/>
    <w:rsid w:val="009F41DA"/>
    <w:rsid w:val="009F4617"/>
    <w:rsid w:val="009F6E50"/>
    <w:rsid w:val="00A308AD"/>
    <w:rsid w:val="00A31490"/>
    <w:rsid w:val="00A37D87"/>
    <w:rsid w:val="00A43F9A"/>
    <w:rsid w:val="00A531D0"/>
    <w:rsid w:val="00A659FE"/>
    <w:rsid w:val="00A87EF0"/>
    <w:rsid w:val="00A94C53"/>
    <w:rsid w:val="00A954B2"/>
    <w:rsid w:val="00AA50CC"/>
    <w:rsid w:val="00AB376A"/>
    <w:rsid w:val="00AB6116"/>
    <w:rsid w:val="00AD05DB"/>
    <w:rsid w:val="00AD6270"/>
    <w:rsid w:val="00AE2AEC"/>
    <w:rsid w:val="00AE6683"/>
    <w:rsid w:val="00B13C73"/>
    <w:rsid w:val="00B14B4B"/>
    <w:rsid w:val="00B331AE"/>
    <w:rsid w:val="00B462A7"/>
    <w:rsid w:val="00B51603"/>
    <w:rsid w:val="00B5426B"/>
    <w:rsid w:val="00B605F9"/>
    <w:rsid w:val="00B62412"/>
    <w:rsid w:val="00B67CB0"/>
    <w:rsid w:val="00B75D92"/>
    <w:rsid w:val="00BA060D"/>
    <w:rsid w:val="00BA40F3"/>
    <w:rsid w:val="00BC36B3"/>
    <w:rsid w:val="00BE0704"/>
    <w:rsid w:val="00C06664"/>
    <w:rsid w:val="00C1068C"/>
    <w:rsid w:val="00C301D9"/>
    <w:rsid w:val="00C3514C"/>
    <w:rsid w:val="00C40414"/>
    <w:rsid w:val="00C70B8D"/>
    <w:rsid w:val="00C82C22"/>
    <w:rsid w:val="00C85238"/>
    <w:rsid w:val="00C95FD7"/>
    <w:rsid w:val="00CA166B"/>
    <w:rsid w:val="00CB4A20"/>
    <w:rsid w:val="00CD0062"/>
    <w:rsid w:val="00CD2091"/>
    <w:rsid w:val="00CD610D"/>
    <w:rsid w:val="00CE0441"/>
    <w:rsid w:val="00CF2E8F"/>
    <w:rsid w:val="00CF5094"/>
    <w:rsid w:val="00D151DF"/>
    <w:rsid w:val="00D1699A"/>
    <w:rsid w:val="00D46420"/>
    <w:rsid w:val="00D607EB"/>
    <w:rsid w:val="00D928E7"/>
    <w:rsid w:val="00DB18FC"/>
    <w:rsid w:val="00DD541A"/>
    <w:rsid w:val="00DD79CE"/>
    <w:rsid w:val="00DF2D1E"/>
    <w:rsid w:val="00E1020B"/>
    <w:rsid w:val="00E35B92"/>
    <w:rsid w:val="00E40ED5"/>
    <w:rsid w:val="00E474F2"/>
    <w:rsid w:val="00E478F1"/>
    <w:rsid w:val="00E47E9F"/>
    <w:rsid w:val="00E62F41"/>
    <w:rsid w:val="00E67067"/>
    <w:rsid w:val="00E72168"/>
    <w:rsid w:val="00E87588"/>
    <w:rsid w:val="00E9410B"/>
    <w:rsid w:val="00EA2A6E"/>
    <w:rsid w:val="00EA60C2"/>
    <w:rsid w:val="00EB0DCE"/>
    <w:rsid w:val="00EB4148"/>
    <w:rsid w:val="00EB51F9"/>
    <w:rsid w:val="00EB7FEA"/>
    <w:rsid w:val="00EC480F"/>
    <w:rsid w:val="00ED2E11"/>
    <w:rsid w:val="00EE1E01"/>
    <w:rsid w:val="00EF294E"/>
    <w:rsid w:val="00EF7F50"/>
    <w:rsid w:val="00F25A22"/>
    <w:rsid w:val="00F350AC"/>
    <w:rsid w:val="00F4620D"/>
    <w:rsid w:val="00F47AEE"/>
    <w:rsid w:val="00F50BA5"/>
    <w:rsid w:val="00F61AA1"/>
    <w:rsid w:val="00F723C2"/>
    <w:rsid w:val="00F749ED"/>
    <w:rsid w:val="00F82856"/>
    <w:rsid w:val="00F868CD"/>
    <w:rsid w:val="00F91100"/>
    <w:rsid w:val="00FA005B"/>
    <w:rsid w:val="00FA4C4F"/>
    <w:rsid w:val="00FB1340"/>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ncbi.nlm.nih.gov/pmc/articles/PMC4584834/" TargetMode="External"/><Relationship Id="rId26" Type="http://schemas.openxmlformats.org/officeDocument/2006/relationships/hyperlink" Target="https://www.nasa.gov/wp-content/uploads/2023/03/sp-4544.pdf" TargetMode="External"/><Relationship Id="rId21" Type="http://schemas.openxmlformats.org/officeDocument/2006/relationships/hyperlink" Target="https://doi.org/10.48550/arXiv.2403.08817"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search.fs.usda.gov/treesearch/69384" TargetMode="External"/><Relationship Id="rId25" Type="http://schemas.openxmlformats.org/officeDocument/2006/relationships/hyperlink" Target="https://ijirt.org/publishedpaper/IJIRT180167_PAPER.pdf" TargetMode="External"/><Relationship Id="rId33" Type="http://schemas.openxmlformats.org/officeDocument/2006/relationships/hyperlink" Target="https://doi.org/10.48550/arXiv.2506.1542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001.10161" TargetMode="External"/><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48550/arXiv.1810.04244" TargetMode="External"/><Relationship Id="rId32" Type="http://schemas.openxmlformats.org/officeDocument/2006/relationships/hyperlink" Target="https://doi.org/10.48550/arXiv.2405.14767"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doi.org/10.48550/arXiv.2106.01345" TargetMode="External"/><Relationship Id="rId31" Type="http://schemas.openxmlformats.org/officeDocument/2006/relationships/hyperlink" Target="https://doi.org/10.48550/arXiv.2502.0545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1007/BF00992698"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25</Pages>
  <Words>3287</Words>
  <Characters>17949</Characters>
  <Application>Microsoft Office Word</Application>
  <DocSecurity>0</DocSecurity>
  <Lines>437</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94</cp:revision>
  <cp:lastPrinted>2026-06-19T14:05:00Z</cp:lastPrinted>
  <dcterms:created xsi:type="dcterms:W3CDTF">2026-06-18T22:34:00Z</dcterms:created>
  <dcterms:modified xsi:type="dcterms:W3CDTF">2026-06-19T14:11:00Z</dcterms:modified>
</cp:coreProperties>
</file>