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A11" w:rsidRDefault="00B41A11" w:rsidP="00973EC3">
      <w:pPr>
        <w:jc w:val="both"/>
        <w:rPr>
          <w:b/>
          <w:sz w:val="24"/>
          <w:szCs w:val="24"/>
          <w:u w:val="single"/>
        </w:rPr>
      </w:pPr>
    </w:p>
    <w:p w:rsidR="00610CF0" w:rsidRPr="00994C1D" w:rsidRDefault="00994C1D" w:rsidP="00973EC3">
      <w:pPr>
        <w:jc w:val="both"/>
        <w:rPr>
          <w:b/>
          <w:sz w:val="24"/>
          <w:szCs w:val="24"/>
          <w:u w:val="single"/>
        </w:rPr>
      </w:pPr>
      <w:r w:rsidRPr="00994C1D">
        <w:rPr>
          <w:b/>
          <w:sz w:val="24"/>
          <w:szCs w:val="24"/>
          <w:u w:val="single"/>
        </w:rPr>
        <w:t>COMENTARIOS SOBRE EL PROYECTO DE ADQUISICIÓN DE 8 CAMAR</w:t>
      </w:r>
      <w:bookmarkStart w:id="0" w:name="_GoBack"/>
      <w:bookmarkEnd w:id="0"/>
      <w:r w:rsidRPr="00994C1D">
        <w:rPr>
          <w:b/>
          <w:sz w:val="24"/>
          <w:szCs w:val="24"/>
          <w:u w:val="single"/>
        </w:rPr>
        <w:t>AS PARA LAS</w:t>
      </w:r>
    </w:p>
    <w:p w:rsidR="00994C1D" w:rsidRDefault="00994C1D" w:rsidP="00973EC3">
      <w:pPr>
        <w:jc w:val="both"/>
        <w:rPr>
          <w:b/>
          <w:sz w:val="24"/>
          <w:szCs w:val="24"/>
          <w:u w:val="single"/>
        </w:rPr>
      </w:pPr>
      <w:r w:rsidRPr="00994C1D">
        <w:rPr>
          <w:b/>
          <w:sz w:val="24"/>
          <w:szCs w:val="24"/>
          <w:u w:val="single"/>
        </w:rPr>
        <w:t>CALLES QUE COMUNICAN CON EL HUESO</w:t>
      </w:r>
      <w:r>
        <w:rPr>
          <w:b/>
          <w:sz w:val="24"/>
          <w:szCs w:val="24"/>
          <w:u w:val="single"/>
        </w:rPr>
        <w:t xml:space="preserve"> </w:t>
      </w:r>
    </w:p>
    <w:p w:rsidR="00973EC3" w:rsidRDefault="00973EC3" w:rsidP="00973EC3">
      <w:pPr>
        <w:jc w:val="both"/>
        <w:rPr>
          <w:b/>
          <w:sz w:val="24"/>
          <w:szCs w:val="24"/>
        </w:rPr>
      </w:pPr>
    </w:p>
    <w:p w:rsidR="00973EC3" w:rsidRDefault="00BD365D" w:rsidP="00973EC3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CAMARA VARIFOCALES CCD SONY  $ 1,600</w:t>
      </w:r>
      <w:r w:rsidR="00973EC3">
        <w:rPr>
          <w:b/>
          <w:sz w:val="24"/>
          <w:szCs w:val="24"/>
        </w:rPr>
        <w:t>.00</w:t>
      </w:r>
    </w:p>
    <w:p w:rsidR="00C2094E" w:rsidRPr="00C2094E" w:rsidRDefault="00C2094E" w:rsidP="00973EC3">
      <w:pPr>
        <w:jc w:val="both"/>
        <w:rPr>
          <w:b/>
          <w:sz w:val="24"/>
          <w:szCs w:val="24"/>
        </w:rPr>
      </w:pPr>
      <w:r w:rsidRPr="00C2094E">
        <w:rPr>
          <w:b/>
          <w:sz w:val="24"/>
          <w:szCs w:val="24"/>
        </w:rPr>
        <w:t>COSTO TOTAL DE INSTALACION</w:t>
      </w:r>
      <w:r w:rsidR="00973EC3">
        <w:rPr>
          <w:b/>
          <w:sz w:val="24"/>
          <w:szCs w:val="24"/>
        </w:rPr>
        <w:t xml:space="preserve"> DEL PROYECTO </w:t>
      </w:r>
      <w:r w:rsidR="00BD365D">
        <w:rPr>
          <w:b/>
          <w:sz w:val="24"/>
          <w:szCs w:val="24"/>
        </w:rPr>
        <w:t xml:space="preserve"> $ 28,900.00</w:t>
      </w:r>
    </w:p>
    <w:p w:rsidR="00973EC3" w:rsidRDefault="00973EC3" w:rsidP="00973EC3">
      <w:pPr>
        <w:jc w:val="both"/>
        <w:rPr>
          <w:b/>
          <w:sz w:val="24"/>
          <w:szCs w:val="24"/>
        </w:rPr>
      </w:pPr>
    </w:p>
    <w:p w:rsidR="00B41A11" w:rsidRDefault="00B41A11" w:rsidP="00973EC3">
      <w:pPr>
        <w:jc w:val="both"/>
        <w:rPr>
          <w:b/>
          <w:sz w:val="24"/>
          <w:szCs w:val="24"/>
        </w:rPr>
      </w:pPr>
    </w:p>
    <w:p w:rsidR="00C2094E" w:rsidRDefault="00C2094E" w:rsidP="00973EC3">
      <w:pPr>
        <w:jc w:val="both"/>
        <w:rPr>
          <w:b/>
          <w:sz w:val="24"/>
          <w:szCs w:val="24"/>
        </w:rPr>
      </w:pPr>
      <w:r w:rsidRPr="00C2094E">
        <w:rPr>
          <w:b/>
          <w:sz w:val="24"/>
          <w:szCs w:val="24"/>
        </w:rPr>
        <w:t>OBSERVACIONES</w:t>
      </w:r>
      <w:r>
        <w:rPr>
          <w:b/>
          <w:sz w:val="24"/>
          <w:szCs w:val="24"/>
        </w:rPr>
        <w:t>:</w:t>
      </w:r>
    </w:p>
    <w:p w:rsidR="00C2094E" w:rsidRDefault="00C2094E" w:rsidP="00973EC3">
      <w:pPr>
        <w:jc w:val="both"/>
        <w:rPr>
          <w:sz w:val="24"/>
          <w:szCs w:val="24"/>
        </w:rPr>
      </w:pPr>
    </w:p>
    <w:p w:rsidR="008D5762" w:rsidRPr="008D5762" w:rsidRDefault="00BD365D" w:rsidP="00973EC3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calidad de resolución (definición), es muy buena y se compara con la de la cámara profesional, que es la que recomienda Toño, y cuyo precio es mayor, o sea </w:t>
      </w:r>
      <w:r w:rsidRPr="00BD365D">
        <w:rPr>
          <w:b/>
          <w:sz w:val="24"/>
          <w:szCs w:val="24"/>
        </w:rPr>
        <w:t>$ 3,600.00</w:t>
      </w:r>
    </w:p>
    <w:p w:rsidR="00C2094E" w:rsidRDefault="00C2094E" w:rsidP="008D5762">
      <w:pPr>
        <w:pStyle w:val="Prrafodelista"/>
        <w:jc w:val="both"/>
        <w:rPr>
          <w:sz w:val="24"/>
          <w:szCs w:val="24"/>
        </w:rPr>
      </w:pPr>
    </w:p>
    <w:p w:rsidR="008D5762" w:rsidRPr="008D5762" w:rsidRDefault="008D5762" w:rsidP="008D5762">
      <w:pPr>
        <w:pStyle w:val="Prrafodelista"/>
        <w:jc w:val="both"/>
        <w:rPr>
          <w:sz w:val="24"/>
          <w:szCs w:val="24"/>
        </w:rPr>
      </w:pPr>
    </w:p>
    <w:p w:rsidR="008D5762" w:rsidRPr="008D5762" w:rsidRDefault="008D5762" w:rsidP="008D5762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tamaño es muy discreto, ofreciendo con esto, mejor colocación en puntos estratégicos, ya que cuenta con una lente de corto y largo alcance ( </w:t>
      </w:r>
      <w:proofErr w:type="gramStart"/>
      <w:r>
        <w:rPr>
          <w:sz w:val="24"/>
          <w:szCs w:val="24"/>
        </w:rPr>
        <w:t>varifocal )</w:t>
      </w:r>
      <w:proofErr w:type="gramEnd"/>
      <w:r>
        <w:rPr>
          <w:sz w:val="24"/>
          <w:szCs w:val="24"/>
        </w:rPr>
        <w:t>.</w:t>
      </w:r>
    </w:p>
    <w:p w:rsidR="00C2094E" w:rsidRDefault="00C2094E" w:rsidP="00973EC3">
      <w:pPr>
        <w:pStyle w:val="Prrafodelista"/>
        <w:jc w:val="both"/>
        <w:rPr>
          <w:sz w:val="24"/>
          <w:szCs w:val="24"/>
        </w:rPr>
      </w:pPr>
    </w:p>
    <w:p w:rsidR="00C2094E" w:rsidRPr="00C2094E" w:rsidRDefault="00C2094E" w:rsidP="00973EC3">
      <w:pPr>
        <w:pStyle w:val="Prrafodelista"/>
        <w:jc w:val="both"/>
        <w:rPr>
          <w:sz w:val="24"/>
          <w:szCs w:val="24"/>
        </w:rPr>
      </w:pPr>
    </w:p>
    <w:p w:rsidR="00C2094E" w:rsidRPr="00973EC3" w:rsidRDefault="008D5762" w:rsidP="00973EC3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Soporta temperaturas variables, sin sudar y sin carcasa adicional.</w:t>
      </w:r>
    </w:p>
    <w:p w:rsidR="00973EC3" w:rsidRPr="00973EC3" w:rsidRDefault="00973EC3" w:rsidP="00973EC3">
      <w:pPr>
        <w:pStyle w:val="Prrafodelista"/>
        <w:jc w:val="both"/>
        <w:rPr>
          <w:sz w:val="24"/>
          <w:szCs w:val="24"/>
        </w:rPr>
      </w:pPr>
    </w:p>
    <w:p w:rsidR="00973EC3" w:rsidRPr="00973EC3" w:rsidRDefault="00973EC3" w:rsidP="008D5762">
      <w:pPr>
        <w:pStyle w:val="Prrafodelista"/>
        <w:jc w:val="both"/>
        <w:rPr>
          <w:sz w:val="24"/>
          <w:szCs w:val="24"/>
        </w:rPr>
      </w:pPr>
    </w:p>
    <w:p w:rsidR="00973EC3" w:rsidRPr="00973EC3" w:rsidRDefault="00973EC3" w:rsidP="00973EC3">
      <w:pPr>
        <w:pStyle w:val="Prrafodelista"/>
        <w:jc w:val="both"/>
        <w:rPr>
          <w:sz w:val="24"/>
          <w:szCs w:val="24"/>
        </w:rPr>
      </w:pPr>
    </w:p>
    <w:p w:rsidR="00973EC3" w:rsidRDefault="00973EC3" w:rsidP="00B41A11">
      <w:pPr>
        <w:pStyle w:val="Prrafodelista"/>
        <w:jc w:val="both"/>
        <w:rPr>
          <w:sz w:val="24"/>
          <w:szCs w:val="24"/>
        </w:rPr>
      </w:pPr>
    </w:p>
    <w:p w:rsidR="00C2094E" w:rsidRDefault="00C2094E" w:rsidP="00973EC3">
      <w:pPr>
        <w:jc w:val="both"/>
        <w:rPr>
          <w:sz w:val="24"/>
          <w:szCs w:val="24"/>
          <w:u w:val="single"/>
        </w:rPr>
      </w:pPr>
    </w:p>
    <w:p w:rsidR="00C2094E" w:rsidRPr="00C2094E" w:rsidRDefault="00C2094E" w:rsidP="00973EC3">
      <w:pPr>
        <w:jc w:val="both"/>
        <w:rPr>
          <w:sz w:val="24"/>
          <w:szCs w:val="24"/>
        </w:rPr>
      </w:pPr>
    </w:p>
    <w:sectPr w:rsidR="00C2094E" w:rsidRPr="00C209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47179"/>
    <w:multiLevelType w:val="hybridMultilevel"/>
    <w:tmpl w:val="1AB04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764B0"/>
    <w:multiLevelType w:val="hybridMultilevel"/>
    <w:tmpl w:val="1FFECF7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CE7058D"/>
    <w:multiLevelType w:val="hybridMultilevel"/>
    <w:tmpl w:val="5F384C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026D59"/>
    <w:multiLevelType w:val="hybridMultilevel"/>
    <w:tmpl w:val="7130A6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267BDE"/>
    <w:multiLevelType w:val="hybridMultilevel"/>
    <w:tmpl w:val="A572A7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C1D"/>
    <w:rsid w:val="001C6FF8"/>
    <w:rsid w:val="003E1490"/>
    <w:rsid w:val="004C6779"/>
    <w:rsid w:val="00610CF0"/>
    <w:rsid w:val="007A2CA3"/>
    <w:rsid w:val="008D5762"/>
    <w:rsid w:val="00973EC3"/>
    <w:rsid w:val="00994C1D"/>
    <w:rsid w:val="00B41A11"/>
    <w:rsid w:val="00BC1166"/>
    <w:rsid w:val="00BD365D"/>
    <w:rsid w:val="00C2094E"/>
    <w:rsid w:val="00ED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09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0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Bsala</dc:creator>
  <cp:lastModifiedBy>Bsala</cp:lastModifiedBy>
  <cp:revision>8</cp:revision>
  <cp:lastPrinted>2015-01-29T19:14:00Z</cp:lastPrinted>
  <dcterms:created xsi:type="dcterms:W3CDTF">2015-01-29T18:13:00Z</dcterms:created>
  <dcterms:modified xsi:type="dcterms:W3CDTF">2015-01-29T19:19:00Z</dcterms:modified>
</cp:coreProperties>
</file>