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75" w:type="dxa"/>
        <w:tblInd w:w="93" w:type="dxa"/>
        <w:tblLook w:val="04A0"/>
      </w:tblPr>
      <w:tblGrid>
        <w:gridCol w:w="2602"/>
        <w:gridCol w:w="1170"/>
        <w:gridCol w:w="1274"/>
        <w:gridCol w:w="1254"/>
        <w:gridCol w:w="1614"/>
        <w:gridCol w:w="1339"/>
        <w:gridCol w:w="1395"/>
        <w:gridCol w:w="803"/>
        <w:gridCol w:w="1455"/>
        <w:gridCol w:w="1787"/>
      </w:tblGrid>
      <w:tr w:rsidR="004C4A4B" w:rsidRPr="003467F2" w:rsidTr="004E63EC">
        <w:trPr>
          <w:trHeight w:val="690"/>
        </w:trPr>
        <w:tc>
          <w:tcPr>
            <w:tcW w:w="146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4A4B" w:rsidRPr="00655A74" w:rsidRDefault="004C4A4B" w:rsidP="00404A92">
            <w:pPr>
              <w:pStyle w:val="1"/>
              <w:rPr>
                <w:color w:val="000000"/>
                <w:sz w:val="28"/>
                <w:szCs w:val="28"/>
              </w:rPr>
            </w:pPr>
            <w:bookmarkStart w:id="0" w:name="_Toc465684288"/>
            <w:bookmarkStart w:id="1" w:name="_Toc465684542"/>
            <w:bookmarkStart w:id="2" w:name="_Toc465694935"/>
            <w:bookmarkStart w:id="3" w:name="_GoBack"/>
            <w:bookmarkStart w:id="4" w:name="_Toc460840076"/>
            <w:bookmarkStart w:id="5" w:name="_Toc460935561"/>
            <w:bookmarkStart w:id="6" w:name="_Toc460948774"/>
            <w:bookmarkStart w:id="7" w:name="_Toc463444744"/>
            <w:bookmarkStart w:id="8" w:name="_Toc464046314"/>
            <w:bookmarkStart w:id="9" w:name="_Toc464046400"/>
            <w:r w:rsidRPr="00655A74">
              <w:rPr>
                <w:color w:val="000000"/>
                <w:sz w:val="28"/>
                <w:szCs w:val="28"/>
              </w:rPr>
              <w:t>План обучения, повышения квалификации и обязательной аттестации работников  Компании ГК СГК</w:t>
            </w:r>
            <w:bookmarkEnd w:id="0"/>
            <w:bookmarkEnd w:id="1"/>
            <w:bookmarkEnd w:id="2"/>
            <w:bookmarkEnd w:id="3"/>
          </w:p>
          <w:p w:rsidR="004C4A4B" w:rsidRPr="009868C1" w:rsidRDefault="004C4A4B" w:rsidP="006412A0">
            <w:pPr>
              <w:pStyle w:val="1"/>
              <w:rPr>
                <w:color w:val="000000"/>
                <w:sz w:val="28"/>
                <w:szCs w:val="28"/>
              </w:rPr>
            </w:pPr>
            <w:r w:rsidRPr="00655A74">
              <w:rPr>
                <w:color w:val="000000"/>
                <w:sz w:val="28"/>
                <w:szCs w:val="28"/>
              </w:rPr>
              <w:t xml:space="preserve"> </w:t>
            </w:r>
            <w:bookmarkStart w:id="10" w:name="_Toc465684289"/>
            <w:bookmarkStart w:id="11" w:name="_Toc465684543"/>
            <w:bookmarkStart w:id="12" w:name="_Toc465694936"/>
            <w:r w:rsidRPr="00655A74">
              <w:rPr>
                <w:color w:val="000000"/>
                <w:sz w:val="28"/>
                <w:szCs w:val="28"/>
              </w:rPr>
              <w:t>на 20</w:t>
            </w:r>
            <w:r w:rsidR="006412A0" w:rsidRPr="009868C1">
              <w:rPr>
                <w:color w:val="000000"/>
                <w:sz w:val="28"/>
                <w:szCs w:val="28"/>
              </w:rPr>
              <w:t>[%</w:t>
            </w:r>
            <w:r w:rsidR="006412A0" w:rsidRPr="00655A74">
              <w:rPr>
                <w:color w:val="000000"/>
                <w:sz w:val="28"/>
                <w:szCs w:val="28"/>
                <w:lang w:val="en-US"/>
              </w:rPr>
              <w:t>Y</w:t>
            </w:r>
            <w:r w:rsidR="006412A0" w:rsidRPr="009868C1">
              <w:rPr>
                <w:color w:val="000000"/>
                <w:sz w:val="28"/>
                <w:szCs w:val="28"/>
              </w:rPr>
              <w:t>%]</w:t>
            </w:r>
            <w:r w:rsidRPr="00655A74">
              <w:rPr>
                <w:color w:val="000000"/>
                <w:sz w:val="28"/>
                <w:szCs w:val="28"/>
              </w:rPr>
              <w:t>г.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="00813B51" w:rsidRPr="009868C1">
              <w:rPr>
                <w:color w:val="000000"/>
                <w:sz w:val="28"/>
                <w:szCs w:val="28"/>
              </w:rPr>
              <w:t xml:space="preserve"> </w:t>
            </w:r>
          </w:p>
          <w:p w:rsidR="00526B45" w:rsidRPr="00F267BD" w:rsidRDefault="009868C1" w:rsidP="00526B45">
            <w:r>
              <w:t>Планируемые затраты на обязательное обучение</w:t>
            </w:r>
            <w:r w:rsidRPr="009868C1">
              <w:t>: [%</w:t>
            </w:r>
            <w:r>
              <w:rPr>
                <w:lang w:val="en-US"/>
              </w:rPr>
              <w:t>cost</w:t>
            </w:r>
            <w:r w:rsidRPr="009868C1">
              <w:t>_</w:t>
            </w:r>
            <w:r>
              <w:rPr>
                <w:lang w:val="en-US"/>
              </w:rPr>
              <w:t>required</w:t>
            </w:r>
            <w:r w:rsidRPr="009868C1">
              <w:t>_</w:t>
            </w:r>
            <w:r>
              <w:rPr>
                <w:lang w:val="en-US"/>
              </w:rPr>
              <w:t>learning</w:t>
            </w:r>
            <w:r w:rsidRPr="009868C1">
              <w:t>%]</w:t>
            </w:r>
          </w:p>
          <w:p w:rsidR="009868C1" w:rsidRPr="009868C1" w:rsidRDefault="009868C1" w:rsidP="009868C1">
            <w:r>
              <w:t>Планируемые</w:t>
            </w:r>
            <w:r w:rsidRPr="009868C1">
              <w:t xml:space="preserve"> </w:t>
            </w:r>
            <w:r>
              <w:t>затраты</w:t>
            </w:r>
            <w:r w:rsidRPr="009868C1">
              <w:t xml:space="preserve"> </w:t>
            </w:r>
            <w:r>
              <w:t>на</w:t>
            </w:r>
            <w:r w:rsidRPr="009868C1">
              <w:t xml:space="preserve"> </w:t>
            </w:r>
            <w:r>
              <w:t>рекомендованное и инициативное обучение</w:t>
            </w:r>
            <w:r w:rsidRPr="009868C1">
              <w:t>: [%</w:t>
            </w:r>
            <w:r>
              <w:rPr>
                <w:lang w:val="en-US"/>
              </w:rPr>
              <w:t>cost</w:t>
            </w:r>
            <w:r w:rsidRPr="009868C1">
              <w:t>_</w:t>
            </w:r>
            <w:r>
              <w:rPr>
                <w:lang w:val="en-US"/>
              </w:rPr>
              <w:t>recommended</w:t>
            </w:r>
            <w:r w:rsidRPr="009868C1">
              <w:t>_</w:t>
            </w:r>
            <w:r>
              <w:rPr>
                <w:lang w:val="en-US"/>
              </w:rPr>
              <w:t>learning</w:t>
            </w:r>
            <w:r w:rsidRPr="009868C1">
              <w:t>%]</w:t>
            </w:r>
          </w:p>
          <w:p w:rsidR="009868C1" w:rsidRPr="009868C1" w:rsidRDefault="009868C1" w:rsidP="009868C1">
            <w:r>
              <w:t>Выбрано курсов инициативного обучения</w:t>
            </w:r>
            <w:r w:rsidRPr="009868C1">
              <w:t>: [%</w:t>
            </w:r>
            <w:r>
              <w:rPr>
                <w:lang w:val="en-US"/>
              </w:rPr>
              <w:t>count</w:t>
            </w:r>
            <w:r w:rsidRPr="009868C1">
              <w:t>_</w:t>
            </w:r>
            <w:r>
              <w:rPr>
                <w:lang w:val="en-US"/>
              </w:rPr>
              <w:t>courses</w:t>
            </w:r>
            <w:r w:rsidRPr="009868C1">
              <w:t>%]</w:t>
            </w:r>
          </w:p>
          <w:p w:rsidR="009868C1" w:rsidRPr="009868C1" w:rsidRDefault="009868C1" w:rsidP="00526B45"/>
          <w:p w:rsidR="009868C1" w:rsidRPr="009868C1" w:rsidRDefault="009868C1" w:rsidP="00526B45"/>
          <w:tbl>
            <w:tblPr>
              <w:tblStyle w:val="a3"/>
              <w:tblW w:w="14467" w:type="dxa"/>
              <w:tblLook w:val="04A0"/>
            </w:tblPr>
            <w:tblGrid>
              <w:gridCol w:w="1833"/>
              <w:gridCol w:w="1353"/>
              <w:gridCol w:w="1171"/>
              <w:gridCol w:w="1152"/>
              <w:gridCol w:w="1142"/>
              <w:gridCol w:w="1194"/>
              <w:gridCol w:w="1288"/>
              <w:gridCol w:w="1249"/>
              <w:gridCol w:w="1311"/>
              <w:gridCol w:w="1259"/>
              <w:gridCol w:w="1515"/>
            </w:tblGrid>
            <w:tr w:rsidR="009103C6" w:rsidRPr="00655A74" w:rsidTr="009103C6">
              <w:tc>
                <w:tcPr>
                  <w:tcW w:w="1908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№</w:t>
                  </w:r>
                </w:p>
                <w:p w:rsidR="009103C6" w:rsidRPr="00655A74" w:rsidRDefault="009103C6" w:rsidP="00750714">
                  <w:r w:rsidRPr="00655A74">
                    <w:t>п</w:t>
                  </w:r>
                  <w:r w:rsidRPr="00655A74">
                    <w:rPr>
                      <w:lang w:val="en-US"/>
                    </w:rPr>
                    <w:t>/</w:t>
                  </w:r>
                  <w:r w:rsidRPr="00655A74">
                    <w:t>п</w:t>
                  </w:r>
                </w:p>
              </w:tc>
              <w:tc>
                <w:tcPr>
                  <w:tcW w:w="140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Подразделение</w:t>
                  </w:r>
                </w:p>
              </w:tc>
              <w:tc>
                <w:tcPr>
                  <w:tcW w:w="121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Должность работника*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Категория работника</w:t>
                  </w:r>
                </w:p>
              </w:tc>
              <w:tc>
                <w:tcPr>
                  <w:tcW w:w="118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Фамилия, имя, отчество работника</w:t>
                  </w:r>
                </w:p>
              </w:tc>
              <w:tc>
                <w:tcPr>
                  <w:tcW w:w="1239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Направление подготовки</w:t>
                  </w:r>
                </w:p>
              </w:tc>
              <w:tc>
                <w:tcPr>
                  <w:tcW w:w="133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Тема обучения</w:t>
                  </w:r>
                </w:p>
              </w:tc>
              <w:tc>
                <w:tcPr>
                  <w:tcW w:w="129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Сроки обучения (квартал 20[%</w:t>
                  </w:r>
                  <w:r w:rsidRPr="00655A74">
                    <w:rPr>
                      <w:lang w:val="en-US"/>
                    </w:rPr>
                    <w:t>Y</w:t>
                  </w:r>
                  <w:r w:rsidRPr="00655A74">
                    <w:t>%]   года)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Наименование контрагента</w:t>
                  </w:r>
                </w:p>
              </w:tc>
              <w:tc>
                <w:tcPr>
                  <w:tcW w:w="749" w:type="dxa"/>
                  <w:shd w:val="clear" w:color="auto" w:fill="D9D9D9" w:themeFill="background1" w:themeFillShade="D9"/>
                </w:tcPr>
                <w:p w:rsidR="009103C6" w:rsidRPr="009103C6" w:rsidRDefault="009103C6" w:rsidP="00750714">
                  <w:r>
                    <w:t>Статья  затрат</w:t>
                  </w:r>
                </w:p>
              </w:tc>
              <w:tc>
                <w:tcPr>
                  <w:tcW w:w="157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Предварительная стоимость обучения</w:t>
                  </w:r>
                </w:p>
              </w:tc>
            </w:tr>
            <w:tr w:rsidR="009103C6" w:rsidRPr="00655A74" w:rsidTr="009103C6">
              <w:tc>
                <w:tcPr>
                  <w:tcW w:w="1908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</w:p>
              </w:tc>
              <w:tc>
                <w:tcPr>
                  <w:tcW w:w="140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1</w:t>
                  </w:r>
                </w:p>
              </w:tc>
              <w:tc>
                <w:tcPr>
                  <w:tcW w:w="121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2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3</w:t>
                  </w:r>
                </w:p>
              </w:tc>
              <w:tc>
                <w:tcPr>
                  <w:tcW w:w="118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4</w:t>
                  </w:r>
                </w:p>
              </w:tc>
              <w:tc>
                <w:tcPr>
                  <w:tcW w:w="1239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5</w:t>
                  </w:r>
                </w:p>
              </w:tc>
              <w:tc>
                <w:tcPr>
                  <w:tcW w:w="133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6</w:t>
                  </w:r>
                </w:p>
              </w:tc>
              <w:tc>
                <w:tcPr>
                  <w:tcW w:w="129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7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8</w:t>
                  </w:r>
                </w:p>
              </w:tc>
              <w:tc>
                <w:tcPr>
                  <w:tcW w:w="749" w:type="dxa"/>
                  <w:shd w:val="clear" w:color="auto" w:fill="D9D9D9" w:themeFill="background1" w:themeFillShade="D9"/>
                </w:tcPr>
                <w:p w:rsidR="009103C6" w:rsidRPr="009103C6" w:rsidRDefault="009103C6" w:rsidP="007507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575" w:type="dxa"/>
                  <w:shd w:val="clear" w:color="auto" w:fill="D9D9D9" w:themeFill="background1" w:themeFillShade="D9"/>
                </w:tcPr>
                <w:p w:rsidR="009103C6" w:rsidRPr="009103C6" w:rsidRDefault="009103C6" w:rsidP="007507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9103C6" w:rsidRPr="00655A74" w:rsidTr="009103C6">
              <w:tc>
                <w:tcPr>
                  <w:tcW w:w="1908" w:type="dxa"/>
                </w:tcPr>
                <w:p w:rsidR="009103C6" w:rsidRPr="00655A74" w:rsidRDefault="009103C6" w:rsidP="00750714">
                  <w:pPr>
                    <w:rPr>
                      <w:lang w:val="en-US"/>
                    </w:rPr>
                  </w:pPr>
                  <w:r w:rsidRPr="00655A74">
                    <w:rPr>
                      <w:lang w:val="en-US"/>
                    </w:rPr>
                    <w:t>[%row:table_1:NPP%]</w:t>
                  </w:r>
                </w:p>
              </w:tc>
              <w:tc>
                <w:tcPr>
                  <w:tcW w:w="140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[%row:dep%]</w:t>
                  </w:r>
                </w:p>
              </w:tc>
              <w:tc>
                <w:tcPr>
                  <w:tcW w:w="121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[%row:job%]</w:t>
                  </w:r>
                </w:p>
              </w:tc>
              <w:tc>
                <w:tcPr>
                  <w:tcW w:w="119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[%row:cat%]</w:t>
                  </w:r>
                </w:p>
              </w:tc>
              <w:tc>
                <w:tcPr>
                  <w:tcW w:w="118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[%row:fio%]</w:t>
                  </w:r>
                </w:p>
              </w:tc>
              <w:tc>
                <w:tcPr>
                  <w:tcW w:w="1239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[%row:dir%]</w:t>
                  </w:r>
                </w:p>
              </w:tc>
              <w:tc>
                <w:tcPr>
                  <w:tcW w:w="1337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[%row:tema%]</w:t>
                  </w:r>
                </w:p>
              </w:tc>
              <w:tc>
                <w:tcPr>
                  <w:tcW w:w="1297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[%row:srok%]</w:t>
                  </w:r>
                </w:p>
              </w:tc>
              <w:tc>
                <w:tcPr>
                  <w:tcW w:w="1362" w:type="dxa"/>
                </w:tcPr>
                <w:p w:rsidR="009103C6" w:rsidRPr="00655A74" w:rsidRDefault="009103C6" w:rsidP="009103C6">
                  <w:r w:rsidRPr="00655A74">
                    <w:rPr>
                      <w:lang w:val="en-US"/>
                    </w:rPr>
                    <w:t>[%row:</w:t>
                  </w:r>
                  <w:r>
                    <w:rPr>
                      <w:lang w:val="en-US"/>
                    </w:rPr>
                    <w:t>contr</w:t>
                  </w:r>
                  <w:r w:rsidRPr="00655A74">
                    <w:rPr>
                      <w:lang w:val="en-US"/>
                    </w:rPr>
                    <w:t>%]</w:t>
                  </w:r>
                </w:p>
              </w:tc>
              <w:tc>
                <w:tcPr>
                  <w:tcW w:w="749" w:type="dxa"/>
                </w:tcPr>
                <w:p w:rsidR="009103C6" w:rsidRPr="00655A74" w:rsidRDefault="009103C6" w:rsidP="00910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[%row:item</w:t>
                  </w:r>
                  <w:r w:rsidRPr="00655A74">
                    <w:rPr>
                      <w:lang w:val="en-US"/>
                    </w:rPr>
                    <w:t>%]</w:t>
                  </w:r>
                </w:p>
              </w:tc>
              <w:tc>
                <w:tcPr>
                  <w:tcW w:w="1575" w:type="dxa"/>
                </w:tcPr>
                <w:p w:rsidR="009103C6" w:rsidRPr="00655A74" w:rsidRDefault="009103C6" w:rsidP="009103C6">
                  <w:r w:rsidRPr="00655A74">
                    <w:rPr>
                      <w:lang w:val="en-US"/>
                    </w:rPr>
                    <w:t>[%row:</w:t>
                  </w:r>
                  <w:r>
                    <w:rPr>
                      <w:lang w:val="en-US"/>
                    </w:rPr>
                    <w:t>price</w:t>
                  </w:r>
                  <w:r w:rsidRPr="00655A74">
                    <w:rPr>
                      <w:lang w:val="en-US"/>
                    </w:rPr>
                    <w:t>%]</w:t>
                  </w:r>
                </w:p>
              </w:tc>
            </w:tr>
          </w:tbl>
          <w:p w:rsidR="00526B45" w:rsidRPr="00655A74" w:rsidRDefault="00526B45" w:rsidP="00526B45">
            <w:pPr>
              <w:rPr>
                <w:lang w:val="en-US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526B45" w:rsidRPr="00526B45" w:rsidRDefault="00526B45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5530" w:type="dxa"/>
            <w:gridSpan w:val="4"/>
            <w:shd w:val="clear" w:color="auto" w:fill="auto"/>
            <w:noWrap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467F2">
              <w:rPr>
                <w:color w:val="000000"/>
              </w:rPr>
              <w:t>* Категории работника: руководители, специалисты, рабочие.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8785" w:type="dxa"/>
            <w:gridSpan w:val="6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color w:val="000000"/>
              </w:rPr>
            </w:pPr>
            <w:r w:rsidRPr="003467F2">
              <w:rPr>
                <w:b/>
                <w:bCs/>
                <w:i/>
                <w:iCs/>
                <w:color w:val="000000"/>
              </w:rPr>
              <w:t>Представляется не позднее 01 ноября текущего года на следующий календарный год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11491" w:type="dxa"/>
            <w:gridSpan w:val="8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3467F2">
              <w:rPr>
                <w:color w:val="000000"/>
                <w:sz w:val="24"/>
                <w:szCs w:val="24"/>
              </w:rPr>
              <w:t>Должность ответственного лица __________________________ /ФИО/_____________________</w:t>
            </w: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5874" w:type="dxa"/>
            <w:gridSpan w:val="4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Инициалы и фамилия исполнителя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5874" w:type="dxa"/>
            <w:gridSpan w:val="4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телефон исполнителя (включая добавочный)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3390" w:type="dxa"/>
            <w:gridSpan w:val="2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e-mail исполнителя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A7504" w:rsidRDefault="00F267BD">
      <w:pPr>
        <w:rPr>
          <w:lang w:val="en-US"/>
        </w:rPr>
      </w:pPr>
    </w:p>
    <w:p w:rsidR="00F267BD" w:rsidRPr="003467F2" w:rsidRDefault="00F267BD" w:rsidP="00F267BD">
      <w:pPr>
        <w:widowControl/>
        <w:autoSpaceDE/>
        <w:autoSpaceDN/>
        <w:adjustRightInd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</w:t>
      </w:r>
      <w:r w:rsidRPr="003467F2">
        <w:rPr>
          <w:color w:val="000000"/>
          <w:sz w:val="24"/>
          <w:szCs w:val="24"/>
        </w:rPr>
        <w:t xml:space="preserve"> __________________________ /ФИО/_____________________</w:t>
      </w:r>
    </w:p>
    <w:p w:rsidR="00F267BD" w:rsidRPr="006412A0" w:rsidRDefault="00F267BD">
      <w:pPr>
        <w:rPr>
          <w:lang w:val="en-US"/>
        </w:rPr>
      </w:pPr>
    </w:p>
    <w:sectPr w:rsidR="00F267BD" w:rsidRPr="006412A0" w:rsidSect="004C4A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4C4A4B"/>
    <w:rsid w:val="0002199C"/>
    <w:rsid w:val="000F5AEE"/>
    <w:rsid w:val="00276FEA"/>
    <w:rsid w:val="004B4B9A"/>
    <w:rsid w:val="004C4A4B"/>
    <w:rsid w:val="004E63EC"/>
    <w:rsid w:val="00526B45"/>
    <w:rsid w:val="0057687F"/>
    <w:rsid w:val="005827ED"/>
    <w:rsid w:val="006412A0"/>
    <w:rsid w:val="00655A74"/>
    <w:rsid w:val="006877C2"/>
    <w:rsid w:val="007D1F87"/>
    <w:rsid w:val="00813B51"/>
    <w:rsid w:val="009103C6"/>
    <w:rsid w:val="009868C1"/>
    <w:rsid w:val="009912E7"/>
    <w:rsid w:val="00B62359"/>
    <w:rsid w:val="00C17244"/>
    <w:rsid w:val="00C42FEA"/>
    <w:rsid w:val="00CD57AB"/>
    <w:rsid w:val="00E67CE8"/>
    <w:rsid w:val="00F267BD"/>
    <w:rsid w:val="00F3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A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C4A4B"/>
    <w:pPr>
      <w:keepNext/>
      <w:spacing w:before="120" w:after="240"/>
      <w:ind w:firstLine="709"/>
      <w:jc w:val="center"/>
      <w:outlineLvl w:val="0"/>
    </w:pPr>
    <w:rPr>
      <w:rFonts w:cs="Arial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4A4B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1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2A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526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Авраменко</dc:creator>
  <cp:lastModifiedBy>Дмитрий Ченосов</cp:lastModifiedBy>
  <cp:revision>19</cp:revision>
  <dcterms:created xsi:type="dcterms:W3CDTF">2017-10-04T12:26:00Z</dcterms:created>
  <dcterms:modified xsi:type="dcterms:W3CDTF">2018-02-07T11:28:00Z</dcterms:modified>
</cp:coreProperties>
</file>