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DFFCC" w14:textId="77777777" w:rsidR="007D0508" w:rsidRDefault="007C7BDC" w:rsidP="00BD31EC">
      <w:pPr>
        <w:rPr>
          <w:rFonts w:ascii="Garamond" w:hAnsi="Garamond" w:cs="Garamond"/>
          <w:b/>
          <w:bCs/>
          <w:sz w:val="32"/>
          <w:szCs w:val="32"/>
        </w:rPr>
      </w:pPr>
      <w:r>
        <w:rPr>
          <w:rFonts w:ascii="Garamond" w:hAnsi="Garamond" w:cs="Garamond"/>
          <w:b/>
          <w:bCs/>
          <w:sz w:val="32"/>
          <w:szCs w:val="32"/>
        </w:rPr>
        <w:t>JEFFREY</w:t>
      </w:r>
      <w:r w:rsidR="00616C1D">
        <w:rPr>
          <w:rFonts w:ascii="Garamond" w:hAnsi="Garamond" w:cs="Garamond"/>
          <w:b/>
          <w:bCs/>
          <w:sz w:val="32"/>
          <w:szCs w:val="32"/>
        </w:rPr>
        <w:t xml:space="preserve"> E.</w:t>
      </w:r>
      <w:r>
        <w:rPr>
          <w:rFonts w:ascii="Garamond" w:hAnsi="Garamond" w:cs="Garamond"/>
          <w:b/>
          <w:bCs/>
          <w:sz w:val="32"/>
          <w:szCs w:val="32"/>
        </w:rPr>
        <w:t xml:space="preserve"> BRUNO</w:t>
      </w:r>
      <w:r w:rsidR="00BD31EC">
        <w:rPr>
          <w:rFonts w:ascii="Garamond" w:hAnsi="Garamond" w:cs="Garamond"/>
          <w:b/>
          <w:bCs/>
          <w:sz w:val="32"/>
          <w:szCs w:val="32"/>
        </w:rPr>
        <w:t xml:space="preserve"> </w:t>
      </w:r>
    </w:p>
    <w:p w14:paraId="2F1DF463" w14:textId="77777777" w:rsidR="007D0508" w:rsidRDefault="007D0508" w:rsidP="00BD31EC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2 Eleanor Lane</w:t>
      </w:r>
    </w:p>
    <w:p w14:paraId="37589D75" w14:textId="77777777" w:rsidR="007D0508" w:rsidRDefault="007D0508" w:rsidP="00BD31EC">
      <w:pPr>
        <w:rPr>
          <w:rFonts w:ascii="Garamond" w:hAnsi="Garamond" w:cs="Garamond"/>
          <w:sz w:val="22"/>
          <w:szCs w:val="22"/>
        </w:rPr>
      </w:pPr>
      <w:r w:rsidRPr="00FC1B55">
        <w:rPr>
          <w:rFonts w:ascii="Garamond" w:hAnsi="Garamond" w:cs="Garamond"/>
          <w:sz w:val="22"/>
          <w:szCs w:val="22"/>
        </w:rPr>
        <w:t>Norwalk, CT</w:t>
      </w:r>
      <w:r>
        <w:rPr>
          <w:rFonts w:ascii="Garamond" w:hAnsi="Garamond" w:cs="Garamond"/>
          <w:sz w:val="22"/>
          <w:szCs w:val="22"/>
        </w:rPr>
        <w:t xml:space="preserve"> 06850</w:t>
      </w:r>
    </w:p>
    <w:p w14:paraId="7AC4654B" w14:textId="77777777" w:rsidR="007D0508" w:rsidRDefault="007D0508" w:rsidP="00BD31EC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(</w:t>
      </w:r>
      <w:r>
        <w:rPr>
          <w:rFonts w:ascii="Garamond" w:hAnsi="Garamond" w:cs="Garamond"/>
          <w:sz w:val="22"/>
          <w:szCs w:val="22"/>
        </w:rPr>
        <w:t>2</w:t>
      </w:r>
      <w:r>
        <w:rPr>
          <w:rFonts w:ascii="Garamond" w:hAnsi="Garamond" w:cs="Garamond"/>
          <w:sz w:val="22"/>
          <w:szCs w:val="22"/>
        </w:rPr>
        <w:t>03) 984-7474</w:t>
      </w:r>
    </w:p>
    <w:p w14:paraId="7D561361" w14:textId="772AC2FF" w:rsidR="007C7BDC" w:rsidRPr="007C7BDC" w:rsidRDefault="007D0508" w:rsidP="00BD31EC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jedwardsbruno@gmail.com</w:t>
      </w:r>
      <w:r w:rsidRPr="00FC1B55">
        <w:rPr>
          <w:rFonts w:ascii="Garamond" w:hAnsi="Garamond" w:cs="Garamond"/>
          <w:sz w:val="22"/>
          <w:szCs w:val="22"/>
        </w:rPr>
        <w:t xml:space="preserve"> </w:t>
      </w:r>
    </w:p>
    <w:p w14:paraId="27F3D2D4" w14:textId="77777777" w:rsidR="00875F05" w:rsidRPr="00FC1B55" w:rsidRDefault="00875F05" w:rsidP="008C4203">
      <w:pPr>
        <w:ind w:left="720"/>
        <w:jc w:val="center"/>
        <w:rPr>
          <w:rFonts w:ascii="Garamond" w:hAnsi="Garamond"/>
          <w:b/>
          <w:sz w:val="22"/>
          <w:szCs w:val="22"/>
        </w:rPr>
      </w:pPr>
    </w:p>
    <w:p w14:paraId="365B3336" w14:textId="043F4C48" w:rsidR="007C7BDC" w:rsidRPr="00722BCF" w:rsidRDefault="007C7BDC" w:rsidP="00616C1D">
      <w:pPr>
        <w:pBdr>
          <w:top w:val="single" w:sz="12" w:space="4" w:color="auto"/>
          <w:bottom w:val="single" w:sz="12" w:space="3" w:color="auto"/>
        </w:pBdr>
        <w:shd w:val="clear" w:color="auto" w:fill="D9D9D9"/>
        <w:rPr>
          <w:rFonts w:ascii="Garamond" w:hAnsi="Garamond"/>
          <w:b/>
        </w:rPr>
      </w:pPr>
      <w:r w:rsidRPr="00722BCF">
        <w:rPr>
          <w:rFonts w:ascii="Garamond" w:hAnsi="Garamond"/>
          <w:b/>
        </w:rPr>
        <w:t xml:space="preserve">SALES </w:t>
      </w:r>
      <w:r w:rsidR="00B62AD2" w:rsidRPr="00722BCF">
        <w:rPr>
          <w:rFonts w:ascii="Garamond" w:hAnsi="Garamond"/>
          <w:b/>
        </w:rPr>
        <w:t>PROFESSIONAL</w:t>
      </w:r>
    </w:p>
    <w:p w14:paraId="0C409E0C" w14:textId="77777777" w:rsidR="007D4ADC" w:rsidRDefault="007D4ADC" w:rsidP="00BD31EC">
      <w:pPr>
        <w:rPr>
          <w:rFonts w:ascii="Garamond" w:hAnsi="Garamond"/>
          <w:kern w:val="28"/>
          <w:sz w:val="22"/>
          <w:szCs w:val="22"/>
        </w:rPr>
      </w:pPr>
    </w:p>
    <w:p w14:paraId="759197F5" w14:textId="009AEC77" w:rsidR="007C7BDC" w:rsidRDefault="007C7BDC" w:rsidP="00BD31EC">
      <w:pPr>
        <w:rPr>
          <w:rFonts w:ascii="Garamond" w:hAnsi="Garamond"/>
          <w:kern w:val="28"/>
          <w:sz w:val="22"/>
          <w:szCs w:val="22"/>
        </w:rPr>
      </w:pPr>
      <w:r>
        <w:rPr>
          <w:rFonts w:ascii="Garamond" w:hAnsi="Garamond"/>
          <w:kern w:val="28"/>
          <w:sz w:val="22"/>
          <w:szCs w:val="22"/>
        </w:rPr>
        <w:t xml:space="preserve">Professional account executive with </w:t>
      </w:r>
      <w:r w:rsidR="007D0508">
        <w:rPr>
          <w:rFonts w:ascii="Garamond" w:hAnsi="Garamond"/>
          <w:kern w:val="28"/>
          <w:sz w:val="22"/>
          <w:szCs w:val="22"/>
        </w:rPr>
        <w:t xml:space="preserve">over </w:t>
      </w:r>
      <w:r>
        <w:rPr>
          <w:rFonts w:ascii="Garamond" w:hAnsi="Garamond"/>
          <w:kern w:val="28"/>
          <w:sz w:val="22"/>
          <w:szCs w:val="22"/>
        </w:rPr>
        <w:t xml:space="preserve">thirty years of experience selling IT solutions to C level executives of Fortune 1000 companies.  A skilled relationship builder </w:t>
      </w:r>
      <w:r w:rsidR="007D0508">
        <w:rPr>
          <w:rFonts w:ascii="Garamond" w:hAnsi="Garamond"/>
          <w:kern w:val="28"/>
          <w:sz w:val="22"/>
          <w:szCs w:val="22"/>
        </w:rPr>
        <w:t xml:space="preserve">of C Level Fortune 1000 Executives </w:t>
      </w:r>
      <w:r>
        <w:rPr>
          <w:rFonts w:ascii="Garamond" w:hAnsi="Garamond"/>
          <w:kern w:val="28"/>
          <w:sz w:val="22"/>
          <w:szCs w:val="22"/>
        </w:rPr>
        <w:t>adept at identifying n</w:t>
      </w:r>
      <w:r w:rsidR="007D4ADC">
        <w:rPr>
          <w:rFonts w:ascii="Garamond" w:hAnsi="Garamond"/>
          <w:kern w:val="28"/>
          <w:sz w:val="22"/>
          <w:szCs w:val="22"/>
        </w:rPr>
        <w:t xml:space="preserve">eeds of customers, marketing and closing sales of </w:t>
      </w:r>
      <w:r>
        <w:rPr>
          <w:rFonts w:ascii="Garamond" w:hAnsi="Garamond"/>
          <w:kern w:val="28"/>
          <w:sz w:val="22"/>
          <w:szCs w:val="22"/>
        </w:rPr>
        <w:t xml:space="preserve">comprehensive </w:t>
      </w:r>
      <w:r w:rsidR="007D4ADC">
        <w:rPr>
          <w:rFonts w:ascii="Garamond" w:hAnsi="Garamond"/>
          <w:kern w:val="28"/>
          <w:sz w:val="22"/>
          <w:szCs w:val="22"/>
        </w:rPr>
        <w:t xml:space="preserve">IT </w:t>
      </w:r>
      <w:r>
        <w:rPr>
          <w:rFonts w:ascii="Garamond" w:hAnsi="Garamond"/>
          <w:kern w:val="28"/>
          <w:sz w:val="22"/>
          <w:szCs w:val="22"/>
        </w:rPr>
        <w:t>solutions to help sol</w:t>
      </w:r>
      <w:r w:rsidR="007D4ADC">
        <w:rPr>
          <w:rFonts w:ascii="Garamond" w:hAnsi="Garamond"/>
          <w:kern w:val="28"/>
          <w:sz w:val="22"/>
          <w:szCs w:val="22"/>
        </w:rPr>
        <w:t xml:space="preserve">ve </w:t>
      </w:r>
      <w:r>
        <w:rPr>
          <w:rFonts w:ascii="Garamond" w:hAnsi="Garamond"/>
          <w:kern w:val="28"/>
          <w:sz w:val="22"/>
          <w:szCs w:val="22"/>
        </w:rPr>
        <w:t>challenges</w:t>
      </w:r>
      <w:r w:rsidR="007D4ADC">
        <w:rPr>
          <w:rFonts w:ascii="Garamond" w:hAnsi="Garamond"/>
          <w:kern w:val="28"/>
          <w:sz w:val="22"/>
          <w:szCs w:val="22"/>
        </w:rPr>
        <w:t xml:space="preserve"> and drive aspirations.</w:t>
      </w:r>
    </w:p>
    <w:p w14:paraId="1ABBFCEE" w14:textId="77777777" w:rsidR="00875F05" w:rsidRPr="006B1DBA" w:rsidRDefault="00875F05" w:rsidP="008C4203">
      <w:pPr>
        <w:rPr>
          <w:rFonts w:ascii="Garamond" w:hAnsi="Garamond" w:cs="Garamond"/>
          <w:sz w:val="10"/>
          <w:szCs w:val="10"/>
        </w:rPr>
      </w:pPr>
    </w:p>
    <w:p w14:paraId="4282B180" w14:textId="77777777" w:rsidR="00875F05" w:rsidRPr="006B1DBA" w:rsidRDefault="00875F05" w:rsidP="008C4203">
      <w:pPr>
        <w:rPr>
          <w:rFonts w:ascii="Garamond" w:hAnsi="Garamond" w:cs="Garamond"/>
          <w:b/>
          <w:bCs/>
          <w:sz w:val="10"/>
          <w:szCs w:val="10"/>
        </w:rPr>
      </w:pPr>
    </w:p>
    <w:p w14:paraId="2AE052DE" w14:textId="77777777" w:rsidR="00875F05" w:rsidRPr="006B1DBA" w:rsidRDefault="00875F05" w:rsidP="000E5F4A">
      <w:pPr>
        <w:pBdr>
          <w:top w:val="single" w:sz="12" w:space="1" w:color="auto"/>
          <w:bottom w:val="single" w:sz="12" w:space="1" w:color="auto"/>
        </w:pBdr>
        <w:shd w:val="clear" w:color="auto" w:fill="D9D9D9"/>
        <w:rPr>
          <w:rFonts w:ascii="Garamond" w:hAnsi="Garamond" w:cs="Garamond"/>
          <w:b/>
          <w:bCs/>
        </w:rPr>
      </w:pPr>
      <w:r w:rsidRPr="006B1DBA">
        <w:rPr>
          <w:rFonts w:ascii="Garamond" w:hAnsi="Garamond"/>
          <w:b/>
          <w:sz w:val="30"/>
          <w:szCs w:val="30"/>
        </w:rPr>
        <w:t>P</w:t>
      </w:r>
      <w:r w:rsidRPr="006B1DBA">
        <w:rPr>
          <w:rFonts w:ascii="Garamond" w:hAnsi="Garamond"/>
          <w:b/>
        </w:rPr>
        <w:t>ROFESSIONAL</w:t>
      </w:r>
      <w:r w:rsidRPr="006B1DBA">
        <w:rPr>
          <w:rFonts w:ascii="Garamond" w:hAnsi="Garamond" w:cs="Garamond"/>
          <w:b/>
          <w:bCs/>
        </w:rPr>
        <w:t xml:space="preserve"> </w:t>
      </w:r>
      <w:r w:rsidRPr="006B1DBA">
        <w:rPr>
          <w:rFonts w:ascii="Garamond" w:hAnsi="Garamond" w:cs="Garamond"/>
          <w:b/>
          <w:bCs/>
          <w:sz w:val="30"/>
          <w:szCs w:val="30"/>
        </w:rPr>
        <w:t>E</w:t>
      </w:r>
      <w:r w:rsidRPr="006B1DBA">
        <w:rPr>
          <w:rFonts w:ascii="Garamond" w:hAnsi="Garamond" w:cs="Garamond"/>
          <w:b/>
          <w:bCs/>
        </w:rPr>
        <w:t>XPERIENCE</w:t>
      </w:r>
    </w:p>
    <w:p w14:paraId="7AD7E08B" w14:textId="77777777" w:rsidR="00875F05" w:rsidRPr="006B1DBA" w:rsidRDefault="00875F05" w:rsidP="008C4203">
      <w:pPr>
        <w:rPr>
          <w:rFonts w:ascii="Garamond" w:hAnsi="Garamond" w:cs="Garamond"/>
          <w:b/>
          <w:bCs/>
          <w:sz w:val="10"/>
          <w:szCs w:val="10"/>
        </w:rPr>
      </w:pPr>
    </w:p>
    <w:p w14:paraId="1FB11D3E" w14:textId="77777777" w:rsidR="0028668C" w:rsidRDefault="0028668C" w:rsidP="001E73BE">
      <w:pPr>
        <w:tabs>
          <w:tab w:val="num" w:pos="360"/>
        </w:tabs>
        <w:rPr>
          <w:rFonts w:ascii="Garamond" w:eastAsia="Calibri" w:hAnsi="Garamond"/>
          <w:b/>
          <w:bCs/>
          <w:kern w:val="28"/>
          <w:sz w:val="23"/>
          <w:szCs w:val="23"/>
        </w:rPr>
      </w:pPr>
    </w:p>
    <w:p w14:paraId="4A3EE4D9" w14:textId="6676889B" w:rsidR="001E73BE" w:rsidRPr="001547A9" w:rsidRDefault="007C7BDC" w:rsidP="001E73BE">
      <w:pPr>
        <w:tabs>
          <w:tab w:val="num" w:pos="360"/>
        </w:tabs>
        <w:rPr>
          <w:rFonts w:ascii="Garamond" w:eastAsia="Calibri" w:hAnsi="Garamond"/>
          <w:b/>
          <w:bCs/>
          <w:kern w:val="28"/>
          <w:sz w:val="23"/>
          <w:szCs w:val="23"/>
        </w:rPr>
      </w:pPr>
      <w:r>
        <w:rPr>
          <w:rFonts w:ascii="Garamond" w:eastAsia="Calibri" w:hAnsi="Garamond"/>
          <w:b/>
          <w:bCs/>
          <w:kern w:val="28"/>
          <w:sz w:val="23"/>
          <w:szCs w:val="23"/>
        </w:rPr>
        <w:t>High</w:t>
      </w:r>
      <w:r w:rsidR="00036A71">
        <w:rPr>
          <w:rFonts w:ascii="Garamond" w:eastAsia="Calibri" w:hAnsi="Garamond"/>
          <w:b/>
          <w:bCs/>
          <w:kern w:val="28"/>
          <w:sz w:val="23"/>
          <w:szCs w:val="23"/>
        </w:rPr>
        <w:t>s</w:t>
      </w:r>
      <w:bookmarkStart w:id="0" w:name="_GoBack"/>
      <w:bookmarkEnd w:id="0"/>
      <w:r>
        <w:rPr>
          <w:rFonts w:ascii="Garamond" w:eastAsia="Calibri" w:hAnsi="Garamond"/>
          <w:b/>
          <w:bCs/>
          <w:kern w:val="28"/>
          <w:sz w:val="23"/>
          <w:szCs w:val="23"/>
        </w:rPr>
        <w:t>treet IT Solutions</w:t>
      </w:r>
      <w:r w:rsidR="001E73BE" w:rsidRPr="001547A9">
        <w:rPr>
          <w:rFonts w:ascii="Garamond" w:eastAsia="Calibri" w:hAnsi="Garamond"/>
          <w:b/>
          <w:bCs/>
          <w:kern w:val="28"/>
          <w:sz w:val="23"/>
          <w:szCs w:val="23"/>
        </w:rPr>
        <w:t xml:space="preserve">     </w:t>
      </w:r>
      <w:r w:rsidR="001E73BE" w:rsidRPr="001547A9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E73BE" w:rsidRPr="001547A9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E73BE" w:rsidRPr="001547A9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E73BE" w:rsidRPr="001547A9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E73BE" w:rsidRPr="001547A9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E73BE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E73BE">
        <w:rPr>
          <w:rFonts w:ascii="Garamond" w:eastAsia="Calibri" w:hAnsi="Garamond"/>
          <w:b/>
          <w:bCs/>
          <w:kern w:val="28"/>
          <w:sz w:val="23"/>
          <w:szCs w:val="23"/>
        </w:rPr>
        <w:tab/>
      </w:r>
    </w:p>
    <w:p w14:paraId="4B9EE7F6" w14:textId="3A7E202F" w:rsidR="00AE3FFE" w:rsidRPr="00791B25" w:rsidRDefault="00CD3979" w:rsidP="001E73BE">
      <w:pPr>
        <w:keepNext/>
        <w:widowControl w:val="0"/>
        <w:overflowPunct w:val="0"/>
        <w:autoSpaceDE w:val="0"/>
        <w:autoSpaceDN w:val="0"/>
        <w:adjustRightInd w:val="0"/>
        <w:jc w:val="both"/>
        <w:rPr>
          <w:rFonts w:ascii="Garamond" w:hAnsi="Garamond" w:cs="Garamond"/>
          <w:bCs/>
          <w:i/>
          <w:iCs/>
          <w:sz w:val="23"/>
          <w:szCs w:val="23"/>
        </w:rPr>
      </w:pPr>
      <w:r>
        <w:rPr>
          <w:rFonts w:ascii="Garamond" w:hAnsi="Garamond" w:cs="Garamond"/>
          <w:b/>
          <w:bCs/>
          <w:i/>
          <w:iCs/>
          <w:sz w:val="23"/>
          <w:szCs w:val="23"/>
        </w:rPr>
        <w:t>Senior</w:t>
      </w:r>
      <w:r w:rsidR="000E5F4A">
        <w:rPr>
          <w:rFonts w:ascii="Garamond" w:hAnsi="Garamond" w:cs="Garamond"/>
          <w:b/>
          <w:bCs/>
          <w:i/>
          <w:iCs/>
          <w:sz w:val="23"/>
          <w:szCs w:val="23"/>
        </w:rPr>
        <w:t xml:space="preserve"> </w:t>
      </w:r>
      <w:r w:rsidR="009003A4">
        <w:rPr>
          <w:rFonts w:ascii="Garamond" w:hAnsi="Garamond" w:cs="Garamond"/>
          <w:b/>
          <w:bCs/>
          <w:i/>
          <w:iCs/>
          <w:sz w:val="23"/>
          <w:szCs w:val="23"/>
        </w:rPr>
        <w:t>Account Manager</w:t>
      </w:r>
      <w:r w:rsidR="00A028C7">
        <w:rPr>
          <w:rFonts w:ascii="Garamond" w:hAnsi="Garamond" w:cs="Garamond"/>
          <w:b/>
          <w:bCs/>
          <w:i/>
          <w:iCs/>
          <w:sz w:val="23"/>
          <w:szCs w:val="23"/>
        </w:rPr>
        <w:t xml:space="preserve"> </w:t>
      </w:r>
      <w:r w:rsidR="007C7BDC">
        <w:rPr>
          <w:rFonts w:ascii="Garamond" w:hAnsi="Garamond" w:cs="Garamond"/>
          <w:bCs/>
          <w:i/>
          <w:iCs/>
          <w:sz w:val="23"/>
          <w:szCs w:val="23"/>
        </w:rPr>
        <w:t xml:space="preserve">May </w:t>
      </w:r>
      <w:r w:rsidR="004877F8">
        <w:rPr>
          <w:rFonts w:ascii="Garamond" w:hAnsi="Garamond" w:cs="Garamond"/>
          <w:bCs/>
          <w:i/>
          <w:iCs/>
          <w:sz w:val="23"/>
          <w:szCs w:val="23"/>
        </w:rPr>
        <w:t>2016 –</w:t>
      </w:r>
      <w:r w:rsidR="00791B25">
        <w:rPr>
          <w:rFonts w:ascii="Garamond" w:hAnsi="Garamond" w:cs="Garamond"/>
          <w:bCs/>
          <w:i/>
          <w:iCs/>
          <w:sz w:val="23"/>
          <w:szCs w:val="23"/>
        </w:rPr>
        <w:t xml:space="preserve"> Present</w:t>
      </w:r>
    </w:p>
    <w:p w14:paraId="735BFC21" w14:textId="06AB6F6B" w:rsidR="007C7BDC" w:rsidRDefault="007C7BDC" w:rsidP="00AE3FFE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 xml:space="preserve">Develop and expand </w:t>
      </w:r>
      <w:r w:rsidR="00070686">
        <w:rPr>
          <w:rFonts w:ascii="Garamond" w:hAnsi="Garamond" w:cs="Arial"/>
        </w:rPr>
        <w:t xml:space="preserve">infrastructure solutions market for </w:t>
      </w:r>
      <w:r>
        <w:rPr>
          <w:rFonts w:ascii="Garamond" w:hAnsi="Garamond" w:cs="Arial"/>
        </w:rPr>
        <w:t xml:space="preserve">New York Tri-State </w:t>
      </w:r>
      <w:r w:rsidR="00070686">
        <w:rPr>
          <w:rFonts w:ascii="Garamond" w:hAnsi="Garamond" w:cs="Arial"/>
        </w:rPr>
        <w:t xml:space="preserve">region. </w:t>
      </w:r>
      <w:r>
        <w:rPr>
          <w:rFonts w:ascii="Garamond" w:hAnsi="Garamond" w:cs="Arial"/>
        </w:rPr>
        <w:t>Solutions include; storage, WAN optimization, wireless, NOC, security and managed and professional services.</w:t>
      </w:r>
    </w:p>
    <w:p w14:paraId="1912AD89" w14:textId="28056BC9" w:rsidR="000E6984" w:rsidRPr="00AB35FF" w:rsidRDefault="00AB35FF" w:rsidP="00AB35FF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>Notable sales include; 225k tablet rollout – stock, stage</w:t>
      </w:r>
      <w:r w:rsidR="009003A4">
        <w:rPr>
          <w:rFonts w:ascii="Garamond" w:hAnsi="Garamond" w:cs="Arial"/>
        </w:rPr>
        <w:t xml:space="preserve">, and image. </w:t>
      </w:r>
      <w:r w:rsidR="0088392B">
        <w:rPr>
          <w:rFonts w:ascii="Garamond" w:hAnsi="Garamond" w:cs="Arial"/>
        </w:rPr>
        <w:t>155K-</w:t>
      </w:r>
      <w:r w:rsidR="00164114">
        <w:rPr>
          <w:rFonts w:ascii="Garamond" w:hAnsi="Garamond" w:cs="Arial"/>
        </w:rPr>
        <w:t>R</w:t>
      </w:r>
      <w:r w:rsidR="0088392B">
        <w:rPr>
          <w:rFonts w:ascii="Garamond" w:hAnsi="Garamond" w:cs="Arial"/>
        </w:rPr>
        <w:t>iverbed</w:t>
      </w:r>
      <w:r>
        <w:rPr>
          <w:rFonts w:ascii="Garamond" w:hAnsi="Garamond" w:cs="Arial"/>
        </w:rPr>
        <w:t xml:space="preserve"> rollout – installation and training and 100k </w:t>
      </w:r>
      <w:r w:rsidR="00164114">
        <w:rPr>
          <w:rFonts w:ascii="Garamond" w:hAnsi="Garamond" w:cs="Arial"/>
        </w:rPr>
        <w:t>P</w:t>
      </w:r>
      <w:r>
        <w:rPr>
          <w:rFonts w:ascii="Garamond" w:hAnsi="Garamond" w:cs="Arial"/>
        </w:rPr>
        <w:t xml:space="preserve">ure </w:t>
      </w:r>
      <w:r w:rsidR="00164114">
        <w:rPr>
          <w:rFonts w:ascii="Garamond" w:hAnsi="Garamond" w:cs="Arial"/>
        </w:rPr>
        <w:t>S</w:t>
      </w:r>
      <w:r>
        <w:rPr>
          <w:rFonts w:ascii="Garamond" w:hAnsi="Garamond" w:cs="Arial"/>
        </w:rPr>
        <w:t>torage solution.</w:t>
      </w:r>
      <w:r w:rsidR="000E6984" w:rsidRPr="00AB35FF">
        <w:rPr>
          <w:rFonts w:ascii="Garamond" w:hAnsi="Garamond" w:cs="Arial"/>
          <w:sz w:val="21"/>
          <w:szCs w:val="21"/>
        </w:rPr>
        <w:br/>
      </w:r>
    </w:p>
    <w:p w14:paraId="06F7DA6C" w14:textId="3EC9AC76" w:rsidR="001547A9" w:rsidRPr="001547A9" w:rsidRDefault="00AB35FF" w:rsidP="001547A9">
      <w:pPr>
        <w:tabs>
          <w:tab w:val="num" w:pos="360"/>
        </w:tabs>
        <w:rPr>
          <w:rFonts w:ascii="Garamond" w:eastAsia="Calibri" w:hAnsi="Garamond"/>
          <w:b/>
          <w:bCs/>
          <w:kern w:val="28"/>
          <w:sz w:val="23"/>
          <w:szCs w:val="23"/>
        </w:rPr>
      </w:pPr>
      <w:r>
        <w:rPr>
          <w:rFonts w:ascii="Garamond" w:eastAsia="Calibri" w:hAnsi="Garamond"/>
          <w:b/>
          <w:bCs/>
          <w:kern w:val="28"/>
          <w:sz w:val="23"/>
          <w:szCs w:val="23"/>
        </w:rPr>
        <w:t>Hutchinson Network</w:t>
      </w:r>
      <w:r w:rsidR="001547A9" w:rsidRPr="001547A9">
        <w:rPr>
          <w:rFonts w:ascii="Garamond" w:eastAsia="Calibri" w:hAnsi="Garamond"/>
          <w:b/>
          <w:bCs/>
          <w:kern w:val="28"/>
          <w:sz w:val="23"/>
          <w:szCs w:val="23"/>
        </w:rPr>
        <w:t xml:space="preserve">     </w:t>
      </w:r>
      <w:r w:rsidR="001547A9" w:rsidRPr="001547A9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547A9" w:rsidRPr="001547A9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547A9" w:rsidRPr="001547A9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547A9" w:rsidRPr="001547A9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547A9" w:rsidRPr="001547A9">
        <w:rPr>
          <w:rFonts w:ascii="Garamond" w:eastAsia="Calibri" w:hAnsi="Garamond"/>
          <w:b/>
          <w:bCs/>
          <w:kern w:val="28"/>
          <w:sz w:val="23"/>
          <w:szCs w:val="23"/>
        </w:rPr>
        <w:tab/>
      </w:r>
    </w:p>
    <w:p w14:paraId="6D830F63" w14:textId="66770B48" w:rsidR="001547A9" w:rsidRPr="00886933" w:rsidRDefault="00AB35FF" w:rsidP="001547A9">
      <w:pPr>
        <w:keepNext/>
        <w:widowControl w:val="0"/>
        <w:overflowPunct w:val="0"/>
        <w:autoSpaceDE w:val="0"/>
        <w:autoSpaceDN w:val="0"/>
        <w:adjustRightInd w:val="0"/>
        <w:jc w:val="both"/>
        <w:rPr>
          <w:rFonts w:ascii="Garamond" w:eastAsia="Calibri" w:hAnsi="Garamond"/>
          <w:b/>
          <w:bCs/>
          <w:kern w:val="28"/>
        </w:rPr>
      </w:pPr>
      <w:r>
        <w:rPr>
          <w:rFonts w:ascii="Garamond" w:hAnsi="Garamond" w:cs="Garamond"/>
          <w:b/>
          <w:bCs/>
          <w:i/>
          <w:iCs/>
          <w:sz w:val="23"/>
          <w:szCs w:val="23"/>
        </w:rPr>
        <w:t>Account Executive</w:t>
      </w:r>
      <w:r w:rsidR="009003A4">
        <w:rPr>
          <w:rFonts w:ascii="Garamond" w:hAnsi="Garamond" w:cs="Garamond"/>
          <w:b/>
          <w:bCs/>
          <w:i/>
          <w:iCs/>
          <w:sz w:val="23"/>
          <w:szCs w:val="23"/>
        </w:rPr>
        <w:t xml:space="preserve"> </w:t>
      </w:r>
      <w:r>
        <w:rPr>
          <w:rFonts w:ascii="Garamond" w:hAnsi="Garamond" w:cs="Garamond"/>
          <w:bCs/>
          <w:i/>
          <w:iCs/>
          <w:sz w:val="23"/>
          <w:szCs w:val="23"/>
        </w:rPr>
        <w:t xml:space="preserve">May 2015 – </w:t>
      </w:r>
      <w:r w:rsidR="00070686">
        <w:rPr>
          <w:rFonts w:ascii="Garamond" w:hAnsi="Garamond" w:cs="Garamond"/>
          <w:bCs/>
          <w:i/>
          <w:iCs/>
          <w:sz w:val="23"/>
          <w:szCs w:val="23"/>
        </w:rPr>
        <w:t xml:space="preserve">April </w:t>
      </w:r>
      <w:r w:rsidR="00791B25">
        <w:rPr>
          <w:rFonts w:ascii="Garamond" w:hAnsi="Garamond" w:cs="Garamond"/>
          <w:bCs/>
          <w:i/>
          <w:iCs/>
          <w:sz w:val="23"/>
          <w:szCs w:val="23"/>
        </w:rPr>
        <w:t>201</w:t>
      </w:r>
      <w:r w:rsidR="00070686">
        <w:rPr>
          <w:rFonts w:ascii="Garamond" w:hAnsi="Garamond" w:cs="Garamond"/>
          <w:bCs/>
          <w:i/>
          <w:iCs/>
          <w:sz w:val="23"/>
          <w:szCs w:val="23"/>
        </w:rPr>
        <w:t>6</w:t>
      </w:r>
      <w:r w:rsidR="001547A9" w:rsidRPr="008767B0">
        <w:rPr>
          <w:rFonts w:ascii="Garamond" w:hAnsi="Garamond" w:cs="Garamond"/>
          <w:b/>
          <w:bCs/>
          <w:i/>
          <w:iCs/>
          <w:sz w:val="22"/>
          <w:szCs w:val="22"/>
        </w:rPr>
        <w:tab/>
      </w:r>
      <w:r w:rsidR="001547A9">
        <w:rPr>
          <w:rFonts w:ascii="Garamond" w:hAnsi="Garamond" w:cs="Garamond"/>
          <w:b/>
          <w:bCs/>
          <w:i/>
          <w:iCs/>
        </w:rPr>
        <w:tab/>
      </w:r>
      <w:r w:rsidR="001547A9">
        <w:rPr>
          <w:rFonts w:ascii="Garamond" w:hAnsi="Garamond" w:cs="Garamond"/>
          <w:b/>
          <w:bCs/>
          <w:i/>
          <w:iCs/>
        </w:rPr>
        <w:tab/>
      </w:r>
      <w:r w:rsidR="001547A9">
        <w:rPr>
          <w:rFonts w:ascii="Garamond" w:hAnsi="Garamond" w:cs="Garamond"/>
          <w:b/>
          <w:bCs/>
          <w:i/>
          <w:iCs/>
        </w:rPr>
        <w:tab/>
      </w:r>
      <w:r w:rsidR="001547A9">
        <w:rPr>
          <w:rFonts w:ascii="Garamond" w:hAnsi="Garamond" w:cs="Garamond"/>
          <w:b/>
          <w:bCs/>
          <w:i/>
          <w:iCs/>
        </w:rPr>
        <w:tab/>
      </w:r>
      <w:r w:rsidR="001547A9">
        <w:rPr>
          <w:rFonts w:ascii="Garamond" w:hAnsi="Garamond" w:cs="Garamond"/>
          <w:b/>
          <w:bCs/>
          <w:i/>
          <w:iCs/>
        </w:rPr>
        <w:tab/>
      </w:r>
    </w:p>
    <w:p w14:paraId="0C862C85" w14:textId="108617DA" w:rsidR="00070686" w:rsidRDefault="00070686" w:rsidP="00AB35FF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>Developed and expanded New York Tri-State region for multiple solutions including; security and network assessments, mobility, wireless, servers</w:t>
      </w:r>
      <w:r w:rsidR="0028668C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storage</w:t>
      </w:r>
      <w:r w:rsidR="0028668C">
        <w:rPr>
          <w:rFonts w:ascii="Garamond" w:hAnsi="Garamond" w:cs="Arial"/>
        </w:rPr>
        <w:t>,</w:t>
      </w:r>
      <w:r>
        <w:rPr>
          <w:rFonts w:ascii="Garamond" w:hAnsi="Garamond" w:cs="Arial"/>
        </w:rPr>
        <w:t xml:space="preserve"> network infrastructure, NOC</w:t>
      </w:r>
      <w:r w:rsidR="0028668C">
        <w:rPr>
          <w:rFonts w:ascii="Garamond" w:hAnsi="Garamond" w:cs="Arial"/>
        </w:rPr>
        <w:t>,</w:t>
      </w:r>
      <w:r>
        <w:rPr>
          <w:rFonts w:ascii="Garamond" w:hAnsi="Garamond" w:cs="Arial"/>
        </w:rPr>
        <w:t xml:space="preserve"> managed </w:t>
      </w:r>
      <w:r w:rsidR="0028668C">
        <w:rPr>
          <w:rFonts w:ascii="Garamond" w:hAnsi="Garamond" w:cs="Arial"/>
        </w:rPr>
        <w:t>services</w:t>
      </w:r>
      <w:r>
        <w:rPr>
          <w:rFonts w:ascii="Garamond" w:hAnsi="Garamond" w:cs="Arial"/>
        </w:rPr>
        <w:t xml:space="preserve"> and cyber security.</w:t>
      </w:r>
    </w:p>
    <w:p w14:paraId="29C69394" w14:textId="77777777" w:rsidR="007D0508" w:rsidRDefault="00070686" w:rsidP="00A028C7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 w:rsidRPr="007D0508">
        <w:rPr>
          <w:rFonts w:ascii="Garamond" w:hAnsi="Garamond" w:cs="Arial"/>
        </w:rPr>
        <w:t xml:space="preserve">Notable sales include; 275k notebook, </w:t>
      </w:r>
      <w:r w:rsidR="0088392B" w:rsidRPr="007D0508">
        <w:rPr>
          <w:rFonts w:ascii="Garamond" w:hAnsi="Garamond" w:cs="Arial"/>
        </w:rPr>
        <w:t>225k-tablet</w:t>
      </w:r>
      <w:r w:rsidRPr="007D0508">
        <w:rPr>
          <w:rFonts w:ascii="Garamond" w:hAnsi="Garamond" w:cs="Arial"/>
        </w:rPr>
        <w:t xml:space="preserve"> rollout – stock, stage and image</w:t>
      </w:r>
      <w:r w:rsidR="007D0508" w:rsidRPr="007D0508">
        <w:rPr>
          <w:rFonts w:ascii="Garamond" w:hAnsi="Garamond" w:cs="Arial"/>
        </w:rPr>
        <w:t xml:space="preserve">, </w:t>
      </w:r>
      <w:r w:rsidRPr="007D0508">
        <w:rPr>
          <w:rFonts w:ascii="Garamond" w:hAnsi="Garamond" w:cs="Arial"/>
        </w:rPr>
        <w:t xml:space="preserve">150k </w:t>
      </w:r>
      <w:r w:rsidR="007D0508" w:rsidRPr="007D0508">
        <w:rPr>
          <w:rFonts w:ascii="Garamond" w:hAnsi="Garamond" w:cs="Arial"/>
        </w:rPr>
        <w:t>C</w:t>
      </w:r>
      <w:r w:rsidRPr="007D0508">
        <w:rPr>
          <w:rFonts w:ascii="Garamond" w:hAnsi="Garamond" w:cs="Arial"/>
        </w:rPr>
        <w:t>isco switches, router, A</w:t>
      </w:r>
      <w:r w:rsidR="007D0508" w:rsidRPr="007D0508">
        <w:rPr>
          <w:rFonts w:ascii="Garamond" w:hAnsi="Garamond" w:cs="Arial"/>
        </w:rPr>
        <w:t>P</w:t>
      </w:r>
      <w:r w:rsidRPr="007D0508">
        <w:rPr>
          <w:rFonts w:ascii="Garamond" w:hAnsi="Garamond" w:cs="Arial"/>
        </w:rPr>
        <w:t>s and professional services.</w:t>
      </w:r>
    </w:p>
    <w:p w14:paraId="77127929" w14:textId="42184D30" w:rsidR="001547A9" w:rsidRPr="007D0508" w:rsidRDefault="001547A9" w:rsidP="007D0508">
      <w:pPr>
        <w:tabs>
          <w:tab w:val="num" w:pos="360"/>
        </w:tabs>
        <w:rPr>
          <w:rFonts w:ascii="Garamond" w:hAnsi="Garamond" w:cs="Arial"/>
        </w:rPr>
      </w:pPr>
      <w:r w:rsidRPr="007D0508">
        <w:rPr>
          <w:rFonts w:ascii="Garamond" w:hAnsi="Garamond" w:cs="Garamond"/>
          <w:b/>
          <w:bCs/>
          <w:i/>
        </w:rPr>
        <w:tab/>
      </w:r>
      <w:r w:rsidRPr="007D0508">
        <w:rPr>
          <w:rFonts w:ascii="Garamond" w:hAnsi="Garamond" w:cs="Garamond"/>
          <w:b/>
          <w:bCs/>
        </w:rPr>
        <w:tab/>
      </w:r>
      <w:r w:rsidRPr="007D0508">
        <w:rPr>
          <w:rFonts w:ascii="Garamond" w:hAnsi="Garamond" w:cs="Garamond"/>
          <w:b/>
          <w:bCs/>
        </w:rPr>
        <w:tab/>
      </w:r>
      <w:r w:rsidRPr="007D0508">
        <w:rPr>
          <w:rFonts w:ascii="Garamond" w:hAnsi="Garamond" w:cs="Garamond"/>
          <w:b/>
          <w:bCs/>
        </w:rPr>
        <w:tab/>
      </w:r>
      <w:r w:rsidRPr="007D0508">
        <w:rPr>
          <w:rFonts w:ascii="Garamond" w:hAnsi="Garamond" w:cs="Garamond"/>
          <w:b/>
          <w:bCs/>
        </w:rPr>
        <w:tab/>
      </w:r>
      <w:r w:rsidRPr="007D0508">
        <w:rPr>
          <w:rFonts w:ascii="Garamond" w:hAnsi="Garamond" w:cs="Garamond"/>
          <w:b/>
          <w:bCs/>
        </w:rPr>
        <w:tab/>
      </w:r>
      <w:r w:rsidRPr="007D0508">
        <w:rPr>
          <w:rFonts w:ascii="Garamond" w:hAnsi="Garamond" w:cs="Garamond"/>
          <w:b/>
          <w:bCs/>
        </w:rPr>
        <w:tab/>
      </w:r>
      <w:r w:rsidRPr="007D0508">
        <w:rPr>
          <w:rFonts w:ascii="Garamond" w:hAnsi="Garamond" w:cs="Garamond"/>
          <w:b/>
          <w:bCs/>
        </w:rPr>
        <w:tab/>
      </w:r>
      <w:r w:rsidRPr="007D0508">
        <w:rPr>
          <w:rFonts w:ascii="Garamond" w:hAnsi="Garamond" w:cs="Garamond"/>
          <w:b/>
          <w:bCs/>
        </w:rPr>
        <w:tab/>
      </w:r>
      <w:r w:rsidRPr="007D0508">
        <w:rPr>
          <w:rFonts w:ascii="Garamond" w:hAnsi="Garamond" w:cs="Garamond"/>
          <w:b/>
          <w:bCs/>
        </w:rPr>
        <w:tab/>
      </w:r>
    </w:p>
    <w:p w14:paraId="1ABF0FFC" w14:textId="581B8535" w:rsidR="001547A9" w:rsidRPr="00712973" w:rsidRDefault="00070686" w:rsidP="001547A9">
      <w:pPr>
        <w:jc w:val="both"/>
        <w:rPr>
          <w:rFonts w:ascii="Garamond" w:hAnsi="Garamond" w:cs="Garamond"/>
          <w:b/>
          <w:bCs/>
          <w:sz w:val="23"/>
          <w:szCs w:val="23"/>
        </w:rPr>
      </w:pPr>
      <w:r>
        <w:rPr>
          <w:rFonts w:ascii="Garamond" w:hAnsi="Garamond" w:cs="Garamond"/>
          <w:b/>
          <w:bCs/>
          <w:sz w:val="23"/>
          <w:szCs w:val="23"/>
        </w:rPr>
        <w:t>Net@Work</w:t>
      </w:r>
    </w:p>
    <w:p w14:paraId="2ED4F437" w14:textId="707AF4C2" w:rsidR="001547A9" w:rsidRPr="00712973" w:rsidRDefault="00070686" w:rsidP="001547A9">
      <w:pPr>
        <w:jc w:val="both"/>
        <w:rPr>
          <w:rFonts w:ascii="Garamond" w:hAnsi="Garamond" w:cs="Garamond"/>
          <w:bCs/>
          <w:i/>
          <w:sz w:val="23"/>
          <w:szCs w:val="23"/>
        </w:rPr>
      </w:pPr>
      <w:r>
        <w:rPr>
          <w:rFonts w:ascii="Garamond" w:hAnsi="Garamond" w:cs="Garamond"/>
          <w:b/>
          <w:bCs/>
          <w:i/>
          <w:sz w:val="23"/>
          <w:szCs w:val="23"/>
        </w:rPr>
        <w:t xml:space="preserve">Senior Account </w:t>
      </w:r>
      <w:r w:rsidR="009003A4">
        <w:rPr>
          <w:rFonts w:ascii="Garamond" w:hAnsi="Garamond" w:cs="Garamond"/>
          <w:b/>
          <w:bCs/>
          <w:i/>
          <w:sz w:val="23"/>
          <w:szCs w:val="23"/>
        </w:rPr>
        <w:t xml:space="preserve">Manager </w:t>
      </w:r>
      <w:r>
        <w:rPr>
          <w:rFonts w:ascii="Garamond" w:hAnsi="Garamond" w:cs="Garamond"/>
          <w:bCs/>
          <w:i/>
          <w:sz w:val="23"/>
          <w:szCs w:val="23"/>
        </w:rPr>
        <w:t>September 2013 – April</w:t>
      </w:r>
      <w:r w:rsidR="00791B25">
        <w:rPr>
          <w:rFonts w:ascii="Garamond" w:hAnsi="Garamond" w:cs="Garamond"/>
          <w:bCs/>
          <w:i/>
          <w:sz w:val="23"/>
          <w:szCs w:val="23"/>
        </w:rPr>
        <w:t xml:space="preserve"> </w:t>
      </w:r>
      <w:r w:rsidR="001547A9" w:rsidRPr="00712973">
        <w:rPr>
          <w:rFonts w:ascii="Garamond" w:hAnsi="Garamond" w:cs="Garamond"/>
          <w:bCs/>
          <w:i/>
          <w:sz w:val="23"/>
          <w:szCs w:val="23"/>
        </w:rPr>
        <w:t>2015</w:t>
      </w:r>
    </w:p>
    <w:p w14:paraId="4A362DF0" w14:textId="419C8618" w:rsidR="00070686" w:rsidRDefault="00070686" w:rsidP="001547A9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 xml:space="preserve">Managed house accounts focusing on </w:t>
      </w:r>
      <w:r w:rsidR="0028668C">
        <w:rPr>
          <w:rFonts w:ascii="Garamond" w:hAnsi="Garamond" w:cs="Arial"/>
        </w:rPr>
        <w:t>s</w:t>
      </w:r>
      <w:r>
        <w:rPr>
          <w:rFonts w:ascii="Garamond" w:hAnsi="Garamond" w:cs="Arial"/>
        </w:rPr>
        <w:t>ecurity</w:t>
      </w:r>
      <w:r w:rsidR="0028668C">
        <w:rPr>
          <w:rFonts w:ascii="Garamond" w:hAnsi="Garamond" w:cs="Arial"/>
        </w:rPr>
        <w:t xml:space="preserve"> and n</w:t>
      </w:r>
      <w:r>
        <w:rPr>
          <w:rFonts w:ascii="Garamond" w:hAnsi="Garamond" w:cs="Arial"/>
        </w:rPr>
        <w:t xml:space="preserve">etwork assessments, mobility, </w:t>
      </w:r>
      <w:proofErr w:type="gramStart"/>
      <w:r>
        <w:rPr>
          <w:rFonts w:ascii="Garamond" w:hAnsi="Garamond" w:cs="Arial"/>
        </w:rPr>
        <w:t>wireless</w:t>
      </w:r>
      <w:proofErr w:type="gramEnd"/>
      <w:r>
        <w:rPr>
          <w:rFonts w:ascii="Garamond" w:hAnsi="Garamond" w:cs="Arial"/>
        </w:rPr>
        <w:t xml:space="preserve"> and managed services.</w:t>
      </w:r>
    </w:p>
    <w:p w14:paraId="7F54D5E0" w14:textId="25B4F18C" w:rsidR="00070686" w:rsidRDefault="00070686" w:rsidP="001547A9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>Met 110% of company goal averaging 75k in gross profits per month.</w:t>
      </w:r>
    </w:p>
    <w:p w14:paraId="3A80593F" w14:textId="21694E0B" w:rsidR="00070686" w:rsidRPr="0028668C" w:rsidRDefault="009003A4" w:rsidP="001547A9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 w:rsidRPr="0028668C">
        <w:rPr>
          <w:rFonts w:ascii="Garamond" w:hAnsi="Garamond" w:cs="Arial"/>
        </w:rPr>
        <w:t xml:space="preserve">Notable sales include; </w:t>
      </w:r>
      <w:r w:rsidR="00070686" w:rsidRPr="0028668C">
        <w:rPr>
          <w:rFonts w:ascii="Garamond" w:hAnsi="Garamond" w:cs="Arial"/>
        </w:rPr>
        <w:t>700k Citrix netscaler and professional servi</w:t>
      </w:r>
      <w:r w:rsidR="00A562DD" w:rsidRPr="0028668C">
        <w:rPr>
          <w:rFonts w:ascii="Garamond" w:hAnsi="Garamond" w:cs="Arial"/>
        </w:rPr>
        <w:t>c</w:t>
      </w:r>
      <w:r w:rsidR="00070686" w:rsidRPr="0028668C">
        <w:rPr>
          <w:rFonts w:ascii="Garamond" w:hAnsi="Garamond" w:cs="Arial"/>
        </w:rPr>
        <w:t>es, 530k Cisco sw</w:t>
      </w:r>
      <w:r w:rsidRPr="0028668C">
        <w:rPr>
          <w:rFonts w:ascii="Garamond" w:hAnsi="Garamond" w:cs="Arial"/>
        </w:rPr>
        <w:t>itches, A</w:t>
      </w:r>
      <w:r w:rsidR="0028668C" w:rsidRPr="0028668C">
        <w:rPr>
          <w:rFonts w:ascii="Garamond" w:hAnsi="Garamond" w:cs="Arial"/>
        </w:rPr>
        <w:t>P</w:t>
      </w:r>
      <w:r w:rsidRPr="0028668C">
        <w:rPr>
          <w:rFonts w:ascii="Garamond" w:hAnsi="Garamond" w:cs="Arial"/>
        </w:rPr>
        <w:t>s, Sonic Wall and VMware</w:t>
      </w:r>
      <w:r w:rsidR="0028668C" w:rsidRPr="0028668C">
        <w:rPr>
          <w:rFonts w:ascii="Garamond" w:hAnsi="Garamond" w:cs="Arial"/>
        </w:rPr>
        <w:t>,</w:t>
      </w:r>
      <w:r w:rsidR="0028668C">
        <w:rPr>
          <w:rFonts w:ascii="Garamond" w:hAnsi="Garamond" w:cs="Arial"/>
        </w:rPr>
        <w:t xml:space="preserve"> </w:t>
      </w:r>
      <w:r w:rsidRPr="0028668C">
        <w:rPr>
          <w:rFonts w:ascii="Garamond" w:hAnsi="Garamond" w:cs="Arial"/>
        </w:rPr>
        <w:t xml:space="preserve"> 175k Cisco switches and professional services</w:t>
      </w:r>
      <w:r w:rsidR="0028668C">
        <w:rPr>
          <w:rFonts w:ascii="Garamond" w:hAnsi="Garamond" w:cs="Arial"/>
        </w:rPr>
        <w:t xml:space="preserve">, </w:t>
      </w:r>
      <w:r w:rsidRPr="0028668C">
        <w:rPr>
          <w:rFonts w:ascii="Garamond" w:hAnsi="Garamond" w:cs="Arial"/>
        </w:rPr>
        <w:t xml:space="preserve">150k Dell </w:t>
      </w:r>
      <w:proofErr w:type="spellStart"/>
      <w:r w:rsidR="0028668C" w:rsidRPr="0028668C">
        <w:rPr>
          <w:rFonts w:ascii="Garamond" w:hAnsi="Garamond" w:cs="Arial"/>
        </w:rPr>
        <w:t>S</w:t>
      </w:r>
      <w:r w:rsidRPr="0028668C">
        <w:rPr>
          <w:rFonts w:ascii="Garamond" w:hAnsi="Garamond" w:cs="Arial"/>
        </w:rPr>
        <w:t>ecure</w:t>
      </w:r>
      <w:r w:rsidR="0028668C" w:rsidRPr="0028668C">
        <w:rPr>
          <w:rFonts w:ascii="Garamond" w:hAnsi="Garamond" w:cs="Arial"/>
        </w:rPr>
        <w:t>w</w:t>
      </w:r>
      <w:r w:rsidRPr="0028668C">
        <w:rPr>
          <w:rFonts w:ascii="Garamond" w:hAnsi="Garamond" w:cs="Arial"/>
        </w:rPr>
        <w:t>orks</w:t>
      </w:r>
      <w:proofErr w:type="spellEnd"/>
      <w:r w:rsidRPr="0028668C">
        <w:rPr>
          <w:rFonts w:ascii="Garamond" w:hAnsi="Garamond" w:cs="Arial"/>
        </w:rPr>
        <w:t xml:space="preserve"> solution.</w:t>
      </w:r>
    </w:p>
    <w:p w14:paraId="15250CBA" w14:textId="77777777" w:rsidR="009003A4" w:rsidRDefault="009003A4" w:rsidP="001547A9">
      <w:pPr>
        <w:rPr>
          <w:rFonts w:ascii="Garamond" w:hAnsi="Garamond" w:cs="Arial"/>
          <w:sz w:val="23"/>
          <w:szCs w:val="23"/>
        </w:rPr>
      </w:pPr>
    </w:p>
    <w:p w14:paraId="6A29E34E" w14:textId="4610FA7B" w:rsidR="001547A9" w:rsidRPr="00712973" w:rsidRDefault="009003A4" w:rsidP="001547A9">
      <w:pPr>
        <w:rPr>
          <w:rFonts w:ascii="Garamond" w:hAnsi="Garamond" w:cs="Garamond"/>
          <w:b/>
          <w:bCs/>
          <w:sz w:val="23"/>
          <w:szCs w:val="23"/>
        </w:rPr>
      </w:pPr>
      <w:r>
        <w:rPr>
          <w:rFonts w:ascii="Garamond" w:hAnsi="Garamond" w:cs="Garamond"/>
          <w:b/>
          <w:bCs/>
          <w:sz w:val="23"/>
          <w:szCs w:val="23"/>
        </w:rPr>
        <w:t>Technology Integration Group</w:t>
      </w:r>
      <w:r w:rsidR="001547A9" w:rsidRPr="00712973">
        <w:rPr>
          <w:rFonts w:ascii="Garamond" w:hAnsi="Garamond" w:cs="Garamond"/>
          <w:b/>
          <w:bCs/>
          <w:sz w:val="23"/>
          <w:szCs w:val="23"/>
        </w:rPr>
        <w:tab/>
      </w:r>
      <w:r w:rsidR="001547A9" w:rsidRPr="00712973">
        <w:rPr>
          <w:rFonts w:ascii="Garamond" w:hAnsi="Garamond" w:cs="Garamond"/>
          <w:b/>
          <w:bCs/>
          <w:sz w:val="23"/>
          <w:szCs w:val="23"/>
        </w:rPr>
        <w:tab/>
      </w:r>
      <w:r w:rsidR="001547A9" w:rsidRPr="00712973">
        <w:rPr>
          <w:rFonts w:ascii="Garamond" w:hAnsi="Garamond" w:cs="Garamond"/>
          <w:b/>
          <w:bCs/>
          <w:i/>
          <w:sz w:val="23"/>
          <w:szCs w:val="23"/>
        </w:rPr>
        <w:tab/>
      </w:r>
      <w:r w:rsidR="001547A9" w:rsidRPr="00712973">
        <w:rPr>
          <w:rFonts w:ascii="Garamond" w:hAnsi="Garamond" w:cs="Garamond"/>
          <w:b/>
          <w:bCs/>
          <w:i/>
          <w:sz w:val="23"/>
          <w:szCs w:val="23"/>
        </w:rPr>
        <w:tab/>
      </w:r>
      <w:r w:rsidR="001547A9" w:rsidRPr="00712973">
        <w:rPr>
          <w:rFonts w:ascii="Garamond" w:hAnsi="Garamond" w:cs="Garamond"/>
          <w:b/>
          <w:bCs/>
          <w:i/>
          <w:sz w:val="23"/>
          <w:szCs w:val="23"/>
        </w:rPr>
        <w:tab/>
      </w:r>
      <w:r w:rsidR="001547A9" w:rsidRPr="00712973">
        <w:rPr>
          <w:rFonts w:ascii="Garamond" w:hAnsi="Garamond" w:cs="Garamond"/>
          <w:b/>
          <w:bCs/>
          <w:i/>
          <w:sz w:val="23"/>
          <w:szCs w:val="23"/>
        </w:rPr>
        <w:tab/>
      </w:r>
    </w:p>
    <w:p w14:paraId="640218A0" w14:textId="2800516B" w:rsidR="001547A9" w:rsidRPr="00791B25" w:rsidRDefault="009003A4" w:rsidP="001547A9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i/>
          <w:sz w:val="23"/>
          <w:szCs w:val="23"/>
        </w:rPr>
        <w:t xml:space="preserve">Senior Account Executive </w:t>
      </w:r>
      <w:r>
        <w:rPr>
          <w:rFonts w:ascii="Garamond" w:hAnsi="Garamond" w:cs="Garamond"/>
          <w:bCs/>
          <w:i/>
          <w:sz w:val="23"/>
          <w:szCs w:val="23"/>
        </w:rPr>
        <w:t>December 2010 – August</w:t>
      </w:r>
      <w:r w:rsidR="00791B25">
        <w:rPr>
          <w:rFonts w:ascii="Garamond" w:hAnsi="Garamond" w:cs="Garamond"/>
          <w:bCs/>
          <w:i/>
          <w:sz w:val="23"/>
          <w:szCs w:val="23"/>
        </w:rPr>
        <w:t xml:space="preserve"> 201</w:t>
      </w:r>
      <w:r>
        <w:rPr>
          <w:rFonts w:ascii="Garamond" w:hAnsi="Garamond" w:cs="Garamond"/>
          <w:bCs/>
          <w:i/>
          <w:sz w:val="23"/>
          <w:szCs w:val="23"/>
        </w:rPr>
        <w:t>3</w:t>
      </w:r>
    </w:p>
    <w:p w14:paraId="1BA2A052" w14:textId="3B4E3AF8" w:rsidR="009003A4" w:rsidRPr="009003A4" w:rsidRDefault="009003A4" w:rsidP="009003A4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b/>
        </w:rPr>
      </w:pPr>
      <w:r>
        <w:rPr>
          <w:rFonts w:ascii="Garamond" w:hAnsi="Garamond" w:cs="Arial"/>
        </w:rPr>
        <w:t>Maintained and expanded Fortune 1000 client book for NY Tri-State region for multiple solutions including; unified communications, virtualization, server</w:t>
      </w:r>
      <w:r w:rsidR="00164114">
        <w:rPr>
          <w:rFonts w:ascii="Garamond" w:hAnsi="Garamond" w:cs="Arial"/>
        </w:rPr>
        <w:t>s,</w:t>
      </w:r>
      <w:r>
        <w:rPr>
          <w:rFonts w:ascii="Garamond" w:hAnsi="Garamond" w:cs="Arial"/>
        </w:rPr>
        <w:t xml:space="preserve"> storage, network infrastructure, security and wireless.</w:t>
      </w:r>
    </w:p>
    <w:p w14:paraId="21F603B0" w14:textId="1844EDDA" w:rsidR="009003A4" w:rsidRPr="00164114" w:rsidRDefault="009003A4" w:rsidP="001547A9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b/>
        </w:rPr>
      </w:pPr>
      <w:r w:rsidRPr="00164114">
        <w:rPr>
          <w:rFonts w:ascii="Garamond" w:hAnsi="Garamond" w:cs="Arial"/>
        </w:rPr>
        <w:t xml:space="preserve">Notable sales include; 1.25m </w:t>
      </w:r>
      <w:r w:rsidR="0088392B" w:rsidRPr="00164114">
        <w:rPr>
          <w:rFonts w:ascii="Garamond" w:hAnsi="Garamond" w:cs="Arial"/>
        </w:rPr>
        <w:t>PC and</w:t>
      </w:r>
      <w:r w:rsidR="00A562DD" w:rsidRPr="00164114">
        <w:rPr>
          <w:rFonts w:ascii="Garamond" w:hAnsi="Garamond" w:cs="Arial"/>
        </w:rPr>
        <w:t xml:space="preserve"> </w:t>
      </w:r>
      <w:r w:rsidR="0088392B" w:rsidRPr="00164114">
        <w:rPr>
          <w:rFonts w:ascii="Garamond" w:hAnsi="Garamond" w:cs="Arial"/>
        </w:rPr>
        <w:t>175k-tablet</w:t>
      </w:r>
      <w:r w:rsidR="00A562DD" w:rsidRPr="00164114">
        <w:rPr>
          <w:rFonts w:ascii="Garamond" w:hAnsi="Garamond" w:cs="Arial"/>
        </w:rPr>
        <w:t xml:space="preserve"> </w:t>
      </w:r>
      <w:r w:rsidRPr="00164114">
        <w:rPr>
          <w:rFonts w:ascii="Garamond" w:hAnsi="Garamond" w:cs="Arial"/>
        </w:rPr>
        <w:t>rollout – stoc</w:t>
      </w:r>
      <w:r w:rsidR="00A562DD" w:rsidRPr="00164114">
        <w:rPr>
          <w:rFonts w:ascii="Garamond" w:hAnsi="Garamond" w:cs="Arial"/>
        </w:rPr>
        <w:t>k, stage, and image</w:t>
      </w:r>
      <w:r w:rsidR="00164114" w:rsidRPr="00164114">
        <w:rPr>
          <w:rFonts w:ascii="Garamond" w:hAnsi="Garamond" w:cs="Arial"/>
        </w:rPr>
        <w:t>,</w:t>
      </w:r>
      <w:r w:rsidR="00A562DD" w:rsidRPr="00164114">
        <w:rPr>
          <w:rFonts w:ascii="Garamond" w:hAnsi="Garamond" w:cs="Arial"/>
        </w:rPr>
        <w:t xml:space="preserve"> 150k Cisco switches, router</w:t>
      </w:r>
      <w:r w:rsidR="00164114">
        <w:rPr>
          <w:rFonts w:ascii="Garamond" w:hAnsi="Garamond" w:cs="Arial"/>
        </w:rPr>
        <w:t>s</w:t>
      </w:r>
      <w:r w:rsidR="00A562DD" w:rsidRPr="00164114">
        <w:rPr>
          <w:rFonts w:ascii="Garamond" w:hAnsi="Garamond" w:cs="Arial"/>
        </w:rPr>
        <w:t>, A</w:t>
      </w:r>
      <w:r w:rsidR="00164114">
        <w:rPr>
          <w:rFonts w:ascii="Garamond" w:hAnsi="Garamond" w:cs="Arial"/>
        </w:rPr>
        <w:t>P</w:t>
      </w:r>
      <w:r w:rsidR="00A562DD" w:rsidRPr="00164114">
        <w:rPr>
          <w:rFonts w:ascii="Garamond" w:hAnsi="Garamond" w:cs="Arial"/>
        </w:rPr>
        <w:t xml:space="preserve">s and professional services. </w:t>
      </w:r>
    </w:p>
    <w:p w14:paraId="33729818" w14:textId="77777777" w:rsidR="001547A9" w:rsidRDefault="001547A9" w:rsidP="001547A9">
      <w:pPr>
        <w:rPr>
          <w:rFonts w:ascii="Garamond" w:eastAsia="Calibri" w:hAnsi="Garamond"/>
          <w:b/>
          <w:bCs/>
          <w:kern w:val="28"/>
          <w:sz w:val="22"/>
          <w:szCs w:val="21"/>
        </w:rPr>
      </w:pPr>
    </w:p>
    <w:p w14:paraId="0F96E13B" w14:textId="591A421B" w:rsidR="00791B25" w:rsidRPr="00260C92" w:rsidRDefault="00A562DD" w:rsidP="00791B25">
      <w:pPr>
        <w:tabs>
          <w:tab w:val="num" w:pos="360"/>
        </w:tabs>
        <w:rPr>
          <w:rFonts w:ascii="Garamond" w:hAnsi="Garamond" w:cs="Arial"/>
          <w:sz w:val="20"/>
          <w:szCs w:val="20"/>
        </w:rPr>
      </w:pPr>
      <w:r>
        <w:rPr>
          <w:rFonts w:ascii="Garamond" w:eastAsia="Calibri" w:hAnsi="Garamond"/>
          <w:b/>
          <w:bCs/>
          <w:kern w:val="28"/>
        </w:rPr>
        <w:t>Presidio Networked Solutions</w:t>
      </w:r>
      <w:r w:rsidR="00791B25" w:rsidRPr="00260C92">
        <w:rPr>
          <w:rFonts w:ascii="Garamond" w:eastAsia="Calibri" w:hAnsi="Garamond"/>
          <w:b/>
          <w:bCs/>
          <w:kern w:val="28"/>
        </w:rPr>
        <w:t xml:space="preserve">       </w:t>
      </w:r>
      <w:r w:rsidR="00791B25" w:rsidRPr="00260C92">
        <w:rPr>
          <w:rFonts w:ascii="Garamond" w:eastAsia="Calibri" w:hAnsi="Garamond"/>
          <w:b/>
          <w:bCs/>
          <w:kern w:val="28"/>
        </w:rPr>
        <w:tab/>
      </w:r>
      <w:r w:rsidR="00791B25" w:rsidRPr="00260C92">
        <w:rPr>
          <w:rFonts w:ascii="Garamond" w:eastAsia="Calibri" w:hAnsi="Garamond"/>
          <w:b/>
          <w:bCs/>
          <w:kern w:val="28"/>
        </w:rPr>
        <w:tab/>
      </w:r>
      <w:r w:rsidR="00791B25" w:rsidRPr="00260C92">
        <w:rPr>
          <w:rFonts w:ascii="Garamond" w:eastAsia="Calibri" w:hAnsi="Garamond"/>
          <w:b/>
          <w:bCs/>
          <w:kern w:val="28"/>
        </w:rPr>
        <w:tab/>
      </w:r>
      <w:r w:rsidR="00791B25" w:rsidRPr="00260C92">
        <w:rPr>
          <w:rFonts w:ascii="Garamond" w:eastAsia="Calibri" w:hAnsi="Garamond"/>
          <w:b/>
          <w:bCs/>
          <w:kern w:val="28"/>
        </w:rPr>
        <w:tab/>
      </w:r>
      <w:r w:rsidR="00791B25" w:rsidRPr="00260C92">
        <w:rPr>
          <w:rFonts w:ascii="Garamond" w:eastAsia="Calibri" w:hAnsi="Garamond"/>
          <w:b/>
          <w:bCs/>
          <w:kern w:val="28"/>
        </w:rPr>
        <w:tab/>
      </w:r>
      <w:r w:rsidR="00791B25" w:rsidRPr="00260C92">
        <w:rPr>
          <w:rFonts w:ascii="Garamond" w:eastAsia="Calibri" w:hAnsi="Garamond"/>
          <w:b/>
          <w:bCs/>
          <w:kern w:val="28"/>
        </w:rPr>
        <w:tab/>
      </w:r>
    </w:p>
    <w:p w14:paraId="2A4B43B7" w14:textId="5D9BC0D0" w:rsidR="00791B25" w:rsidRPr="00886933" w:rsidRDefault="00A562DD" w:rsidP="00791B25">
      <w:pPr>
        <w:keepNext/>
        <w:widowControl w:val="0"/>
        <w:overflowPunct w:val="0"/>
        <w:autoSpaceDE w:val="0"/>
        <w:autoSpaceDN w:val="0"/>
        <w:adjustRightInd w:val="0"/>
        <w:jc w:val="both"/>
        <w:rPr>
          <w:rFonts w:ascii="Garamond" w:eastAsia="Calibri" w:hAnsi="Garamond"/>
          <w:b/>
          <w:bCs/>
          <w:kern w:val="28"/>
        </w:rPr>
      </w:pPr>
      <w:r>
        <w:rPr>
          <w:rFonts w:ascii="Garamond" w:hAnsi="Garamond" w:cs="Garamond"/>
          <w:b/>
          <w:bCs/>
          <w:i/>
          <w:iCs/>
        </w:rPr>
        <w:t>Account Manager</w:t>
      </w:r>
      <w:r w:rsidR="004877F8">
        <w:rPr>
          <w:rFonts w:ascii="Garamond" w:hAnsi="Garamond" w:cs="Garamond"/>
          <w:b/>
          <w:bCs/>
          <w:i/>
          <w:iCs/>
        </w:rPr>
        <w:t xml:space="preserve"> </w:t>
      </w:r>
      <w:r>
        <w:rPr>
          <w:rFonts w:ascii="Garamond" w:hAnsi="Garamond" w:cs="Garamond"/>
          <w:bCs/>
          <w:i/>
          <w:iCs/>
        </w:rPr>
        <w:t>October 2008 – November 2010</w:t>
      </w:r>
      <w:r w:rsidR="00791B25">
        <w:rPr>
          <w:rFonts w:ascii="Garamond" w:hAnsi="Garamond" w:cs="Garamond"/>
          <w:b/>
          <w:bCs/>
          <w:i/>
          <w:iCs/>
        </w:rPr>
        <w:tab/>
      </w:r>
      <w:r w:rsidR="00791B25">
        <w:rPr>
          <w:rFonts w:ascii="Garamond" w:hAnsi="Garamond" w:cs="Garamond"/>
          <w:b/>
          <w:bCs/>
          <w:i/>
          <w:iCs/>
        </w:rPr>
        <w:tab/>
      </w:r>
      <w:r w:rsidR="00791B25">
        <w:rPr>
          <w:rFonts w:ascii="Garamond" w:hAnsi="Garamond" w:cs="Garamond"/>
          <w:b/>
          <w:bCs/>
          <w:i/>
          <w:iCs/>
        </w:rPr>
        <w:tab/>
      </w:r>
      <w:r w:rsidR="00791B25">
        <w:rPr>
          <w:rFonts w:ascii="Garamond" w:hAnsi="Garamond" w:cs="Garamond"/>
          <w:b/>
          <w:bCs/>
          <w:i/>
          <w:iCs/>
        </w:rPr>
        <w:tab/>
      </w:r>
      <w:r w:rsidR="00791B25">
        <w:rPr>
          <w:rFonts w:ascii="Garamond" w:hAnsi="Garamond" w:cs="Garamond"/>
          <w:b/>
          <w:bCs/>
          <w:i/>
          <w:iCs/>
        </w:rPr>
        <w:tab/>
      </w:r>
      <w:r w:rsidR="00791B25">
        <w:rPr>
          <w:rFonts w:ascii="Garamond" w:hAnsi="Garamond" w:cs="Garamond"/>
          <w:b/>
          <w:bCs/>
          <w:i/>
          <w:iCs/>
        </w:rPr>
        <w:tab/>
      </w:r>
      <w:r w:rsidR="00791B25">
        <w:rPr>
          <w:rFonts w:ascii="Garamond" w:hAnsi="Garamond" w:cs="Garamond"/>
          <w:b/>
          <w:bCs/>
          <w:i/>
          <w:iCs/>
        </w:rPr>
        <w:tab/>
      </w:r>
    </w:p>
    <w:p w14:paraId="0D2DC079" w14:textId="6DD440E8" w:rsidR="00A562DD" w:rsidRPr="00164114" w:rsidRDefault="00A562DD" w:rsidP="00791B25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 w:rsidRPr="00164114">
        <w:rPr>
          <w:rFonts w:ascii="Garamond" w:hAnsi="Garamond" w:cs="Arial"/>
        </w:rPr>
        <w:t>Managed Fairfield county Connecticut market for the s</w:t>
      </w:r>
      <w:r w:rsidR="00164114" w:rsidRPr="00164114">
        <w:rPr>
          <w:rFonts w:ascii="Garamond" w:hAnsi="Garamond" w:cs="Arial"/>
        </w:rPr>
        <w:t>ales</w:t>
      </w:r>
      <w:r w:rsidRPr="00164114">
        <w:rPr>
          <w:rFonts w:ascii="Garamond" w:hAnsi="Garamond" w:cs="Arial"/>
        </w:rPr>
        <w:t xml:space="preserve"> of remote systems monitoring, unified communications, data center solutions</w:t>
      </w:r>
      <w:r w:rsidR="00164114" w:rsidRPr="00164114">
        <w:rPr>
          <w:rFonts w:ascii="Garamond" w:hAnsi="Garamond" w:cs="Arial"/>
        </w:rPr>
        <w:t>,</w:t>
      </w:r>
      <w:r w:rsidRPr="00164114">
        <w:rPr>
          <w:rFonts w:ascii="Garamond" w:hAnsi="Garamond" w:cs="Arial"/>
        </w:rPr>
        <w:t xml:space="preserve"> storage</w:t>
      </w:r>
      <w:r w:rsidR="00164114" w:rsidRPr="00164114">
        <w:rPr>
          <w:rFonts w:ascii="Garamond" w:hAnsi="Garamond" w:cs="Arial"/>
        </w:rPr>
        <w:t xml:space="preserve"> and network</w:t>
      </w:r>
      <w:r w:rsidRPr="00164114">
        <w:rPr>
          <w:rFonts w:ascii="Garamond" w:hAnsi="Garamond" w:cs="Arial"/>
        </w:rPr>
        <w:t xml:space="preserve"> infrastructure.</w:t>
      </w:r>
      <w:r w:rsidR="00164114" w:rsidRPr="00164114">
        <w:rPr>
          <w:rFonts w:ascii="Garamond" w:hAnsi="Garamond" w:cs="Arial"/>
        </w:rPr>
        <w:t xml:space="preserve"> </w:t>
      </w:r>
      <w:r w:rsidR="00164114">
        <w:rPr>
          <w:rFonts w:ascii="Garamond" w:hAnsi="Garamond" w:cs="Arial"/>
        </w:rPr>
        <w:t>Primary sales focus was with</w:t>
      </w:r>
      <w:r w:rsidRPr="00164114">
        <w:rPr>
          <w:rFonts w:ascii="Garamond" w:hAnsi="Garamond" w:cs="Arial"/>
        </w:rPr>
        <w:t xml:space="preserve"> Cisco, EMC, VMware and H</w:t>
      </w:r>
      <w:r w:rsidR="00164114">
        <w:rPr>
          <w:rFonts w:ascii="Garamond" w:hAnsi="Garamond" w:cs="Arial"/>
        </w:rPr>
        <w:t>P</w:t>
      </w:r>
      <w:r w:rsidRPr="00164114">
        <w:rPr>
          <w:rFonts w:ascii="Garamond" w:hAnsi="Garamond" w:cs="Arial"/>
        </w:rPr>
        <w:t>.</w:t>
      </w:r>
    </w:p>
    <w:p w14:paraId="0FB5BA79" w14:textId="097B8863" w:rsidR="00A562DD" w:rsidRDefault="00A562DD" w:rsidP="00791B25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 xml:space="preserve">Notable sales include; 375k </w:t>
      </w:r>
      <w:proofErr w:type="spellStart"/>
      <w:r>
        <w:rPr>
          <w:rFonts w:ascii="Garamond" w:hAnsi="Garamond" w:cs="Arial"/>
        </w:rPr>
        <w:t>VBlock</w:t>
      </w:r>
      <w:proofErr w:type="spellEnd"/>
      <w:r>
        <w:rPr>
          <w:rFonts w:ascii="Garamond" w:hAnsi="Garamond" w:cs="Arial"/>
        </w:rPr>
        <w:t xml:space="preserve"> and professional services</w:t>
      </w:r>
      <w:r w:rsidR="00164114">
        <w:rPr>
          <w:rFonts w:ascii="Garamond" w:hAnsi="Garamond" w:cs="Arial"/>
        </w:rPr>
        <w:t>,</w:t>
      </w:r>
      <w:r>
        <w:rPr>
          <w:rFonts w:ascii="Garamond" w:hAnsi="Garamond" w:cs="Arial"/>
        </w:rPr>
        <w:t xml:space="preserve"> 350k 25 HP servers and professional services. 150k Cisco switches, router</w:t>
      </w:r>
      <w:r w:rsidR="00164114">
        <w:rPr>
          <w:rFonts w:ascii="Garamond" w:hAnsi="Garamond" w:cs="Arial"/>
        </w:rPr>
        <w:t>s,</w:t>
      </w:r>
      <w:r>
        <w:rPr>
          <w:rFonts w:ascii="Garamond" w:hAnsi="Garamond" w:cs="Arial"/>
        </w:rPr>
        <w:t xml:space="preserve"> A</w:t>
      </w:r>
      <w:r w:rsidR="00164114">
        <w:rPr>
          <w:rFonts w:ascii="Garamond" w:hAnsi="Garamond" w:cs="Arial"/>
        </w:rPr>
        <w:t>p</w:t>
      </w:r>
      <w:r>
        <w:rPr>
          <w:rFonts w:ascii="Garamond" w:hAnsi="Garamond" w:cs="Arial"/>
        </w:rPr>
        <w:t>s</w:t>
      </w:r>
      <w:r w:rsidR="00164114">
        <w:rPr>
          <w:rFonts w:ascii="Garamond" w:hAnsi="Garamond" w:cs="Arial"/>
        </w:rPr>
        <w:t xml:space="preserve"> and professional services</w:t>
      </w:r>
      <w:r>
        <w:rPr>
          <w:rFonts w:ascii="Garamond" w:hAnsi="Garamond" w:cs="Arial"/>
        </w:rPr>
        <w:t>.</w:t>
      </w:r>
    </w:p>
    <w:p w14:paraId="27658190" w14:textId="77777777" w:rsidR="00164114" w:rsidRDefault="00164114" w:rsidP="00164114">
      <w:pPr>
        <w:tabs>
          <w:tab w:val="num" w:pos="360"/>
        </w:tabs>
        <w:rPr>
          <w:rFonts w:ascii="Garamond" w:hAnsi="Garamond" w:cs="Arial"/>
        </w:rPr>
      </w:pPr>
    </w:p>
    <w:p w14:paraId="2C52DCB6" w14:textId="77777777" w:rsidR="00164114" w:rsidRDefault="00164114" w:rsidP="00164114">
      <w:pPr>
        <w:tabs>
          <w:tab w:val="num" w:pos="360"/>
        </w:tabs>
        <w:rPr>
          <w:rFonts w:ascii="Garamond" w:hAnsi="Garamond" w:cs="Arial"/>
        </w:rPr>
      </w:pPr>
    </w:p>
    <w:p w14:paraId="01E9F39C" w14:textId="77777777" w:rsidR="00164114" w:rsidRPr="00164114" w:rsidRDefault="00164114" w:rsidP="00164114">
      <w:pPr>
        <w:tabs>
          <w:tab w:val="num" w:pos="360"/>
        </w:tabs>
        <w:rPr>
          <w:rFonts w:ascii="Garamond" w:hAnsi="Garamond" w:cs="Arial"/>
        </w:rPr>
      </w:pPr>
    </w:p>
    <w:p w14:paraId="6C017949" w14:textId="77777777" w:rsidR="00791B25" w:rsidRPr="008D0EEE" w:rsidRDefault="00791B25" w:rsidP="001547A9">
      <w:pPr>
        <w:rPr>
          <w:rFonts w:ascii="Garamond" w:eastAsia="Calibri" w:hAnsi="Garamond"/>
          <w:b/>
          <w:bCs/>
          <w:kern w:val="28"/>
          <w:sz w:val="22"/>
          <w:szCs w:val="21"/>
        </w:rPr>
      </w:pPr>
    </w:p>
    <w:p w14:paraId="4E419A99" w14:textId="3D00FE34" w:rsidR="001547A9" w:rsidRPr="00712973" w:rsidRDefault="004920B9" w:rsidP="001547A9">
      <w:pPr>
        <w:rPr>
          <w:rFonts w:ascii="Garamond" w:hAnsi="Garamond" w:cs="Arial"/>
          <w:b/>
          <w:sz w:val="23"/>
          <w:szCs w:val="23"/>
        </w:rPr>
      </w:pPr>
      <w:r>
        <w:rPr>
          <w:rFonts w:ascii="Garamond" w:eastAsia="Calibri" w:hAnsi="Garamond"/>
          <w:b/>
          <w:bCs/>
          <w:kern w:val="28"/>
          <w:sz w:val="23"/>
          <w:szCs w:val="23"/>
        </w:rPr>
        <w:lastRenderedPageBreak/>
        <w:t>MTM Technologies</w:t>
      </w:r>
      <w:r w:rsidR="001547A9" w:rsidRPr="00712973">
        <w:rPr>
          <w:rFonts w:ascii="Garamond" w:eastAsia="Calibri" w:hAnsi="Garamond"/>
          <w:b/>
          <w:bCs/>
          <w:kern w:val="28"/>
          <w:sz w:val="23"/>
          <w:szCs w:val="23"/>
        </w:rPr>
        <w:tab/>
        <w:t xml:space="preserve">     </w:t>
      </w:r>
      <w:r w:rsidR="001547A9" w:rsidRPr="00712973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547A9" w:rsidRPr="00712973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547A9" w:rsidRPr="00712973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547A9" w:rsidRPr="00712973">
        <w:rPr>
          <w:rFonts w:ascii="Garamond" w:eastAsia="Calibri" w:hAnsi="Garamond"/>
          <w:b/>
          <w:bCs/>
          <w:kern w:val="28"/>
          <w:sz w:val="23"/>
          <w:szCs w:val="23"/>
        </w:rPr>
        <w:tab/>
      </w:r>
      <w:r w:rsidR="001547A9" w:rsidRPr="00712973">
        <w:rPr>
          <w:rFonts w:ascii="Garamond" w:eastAsia="Calibri" w:hAnsi="Garamond"/>
          <w:b/>
          <w:bCs/>
          <w:kern w:val="28"/>
          <w:sz w:val="23"/>
          <w:szCs w:val="23"/>
        </w:rPr>
        <w:tab/>
      </w:r>
    </w:p>
    <w:p w14:paraId="45D4BD2B" w14:textId="6615D2BF" w:rsidR="001547A9" w:rsidRPr="00712973" w:rsidRDefault="004920B9" w:rsidP="001547A9">
      <w:pPr>
        <w:jc w:val="both"/>
        <w:rPr>
          <w:rFonts w:ascii="Garamond" w:hAnsi="Garamond" w:cs="Garamond"/>
          <w:b/>
          <w:bCs/>
          <w:i/>
          <w:iCs/>
          <w:sz w:val="23"/>
          <w:szCs w:val="23"/>
        </w:rPr>
      </w:pPr>
      <w:r>
        <w:rPr>
          <w:rFonts w:ascii="Garamond" w:hAnsi="Garamond" w:cs="Garamond"/>
          <w:b/>
          <w:bCs/>
          <w:i/>
          <w:iCs/>
          <w:sz w:val="23"/>
          <w:szCs w:val="23"/>
        </w:rPr>
        <w:t>Account Executive</w:t>
      </w:r>
      <w:r w:rsidR="004877F8">
        <w:rPr>
          <w:rFonts w:ascii="Garamond" w:hAnsi="Garamond" w:cs="Garamond"/>
          <w:bCs/>
          <w:i/>
          <w:iCs/>
          <w:sz w:val="23"/>
          <w:szCs w:val="23"/>
        </w:rPr>
        <w:t xml:space="preserve"> </w:t>
      </w:r>
      <w:r>
        <w:rPr>
          <w:rFonts w:ascii="Garamond" w:hAnsi="Garamond" w:cs="Garamond"/>
          <w:bCs/>
          <w:i/>
          <w:iCs/>
          <w:sz w:val="23"/>
          <w:szCs w:val="23"/>
        </w:rPr>
        <w:t>April 1993 – September 2008</w:t>
      </w:r>
    </w:p>
    <w:p w14:paraId="04A28B4E" w14:textId="768DAD13" w:rsidR="00EB4DFD" w:rsidRDefault="00EB4DFD" w:rsidP="00EB4DFD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 w:rsidRPr="00EB4DFD">
        <w:rPr>
          <w:rFonts w:ascii="Garamond" w:hAnsi="Garamond" w:cs="Arial"/>
        </w:rPr>
        <w:t>Specialized in the sale of IT solutions to Fortune 100</w:t>
      </w:r>
      <w:r w:rsidR="00447E51">
        <w:rPr>
          <w:rFonts w:ascii="Garamond" w:hAnsi="Garamond" w:cs="Arial"/>
        </w:rPr>
        <w:t>0</w:t>
      </w:r>
      <w:r w:rsidRPr="00EB4DFD">
        <w:rPr>
          <w:rFonts w:ascii="Garamond" w:hAnsi="Garamond" w:cs="Arial"/>
        </w:rPr>
        <w:t xml:space="preserve"> accounts in the New Y</w:t>
      </w:r>
      <w:r>
        <w:rPr>
          <w:rFonts w:ascii="Garamond" w:hAnsi="Garamond" w:cs="Arial"/>
        </w:rPr>
        <w:t>ork Tri-State region. Solutions include; PC’s laptops, printers, servers, H</w:t>
      </w:r>
      <w:r w:rsidR="00447E51">
        <w:rPr>
          <w:rFonts w:ascii="Garamond" w:hAnsi="Garamond" w:cs="Arial"/>
        </w:rPr>
        <w:t xml:space="preserve">P and </w:t>
      </w:r>
      <w:r>
        <w:rPr>
          <w:rFonts w:ascii="Garamond" w:hAnsi="Garamond" w:cs="Arial"/>
        </w:rPr>
        <w:t>EMC SAN, Citrix, Cisco, Symantec, RSA VMware, Staffing and managed services.</w:t>
      </w:r>
    </w:p>
    <w:p w14:paraId="7D49C688" w14:textId="5F20D3BC" w:rsidR="00CD0F91" w:rsidRPr="00722BCF" w:rsidRDefault="00EB4DFD" w:rsidP="00CD0F91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>Ranked number 1 Account Executive for 12 years and sold 275M in revenue and 28M gross profit over 15 year tenure</w:t>
      </w:r>
      <w:r w:rsidR="00CD0F91">
        <w:rPr>
          <w:rFonts w:ascii="Garamond" w:hAnsi="Garamond" w:cs="Arial"/>
        </w:rPr>
        <w:t>.</w:t>
      </w:r>
    </w:p>
    <w:p w14:paraId="2B67E5C6" w14:textId="77777777" w:rsidR="00CD0F91" w:rsidRPr="00CD0F91" w:rsidRDefault="00CD0F91" w:rsidP="00CD0F91">
      <w:pPr>
        <w:tabs>
          <w:tab w:val="num" w:pos="360"/>
        </w:tabs>
        <w:rPr>
          <w:rFonts w:ascii="Garamond" w:hAnsi="Garamond" w:cs="Arial"/>
        </w:rPr>
      </w:pPr>
    </w:p>
    <w:p w14:paraId="63303859" w14:textId="4BE6AD7A" w:rsidR="00EB4DFD" w:rsidRPr="00EB4DFD" w:rsidRDefault="00EB4DFD" w:rsidP="00EB4DFD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 w:rsidRPr="00EB4DFD">
        <w:rPr>
          <w:rFonts w:ascii="Garamond" w:hAnsi="Garamond" w:cs="Arial"/>
          <w:b/>
        </w:rPr>
        <w:t xml:space="preserve">Verizon Wireless </w:t>
      </w:r>
      <w:r w:rsidR="004D40BE">
        <w:rPr>
          <w:rFonts w:ascii="Garamond" w:hAnsi="Garamond" w:cs="Arial"/>
          <w:b/>
        </w:rPr>
        <w:t>Acc</w:t>
      </w:r>
      <w:r w:rsidR="00CD0F91">
        <w:rPr>
          <w:rFonts w:ascii="Garamond" w:hAnsi="Garamond" w:cs="Arial"/>
          <w:b/>
        </w:rPr>
        <w:t>o</w:t>
      </w:r>
      <w:r w:rsidR="004D40BE">
        <w:rPr>
          <w:rFonts w:ascii="Garamond" w:hAnsi="Garamond" w:cs="Arial"/>
          <w:b/>
        </w:rPr>
        <w:t xml:space="preserve">unt </w:t>
      </w:r>
      <w:r w:rsidRPr="00EB4DFD">
        <w:rPr>
          <w:rFonts w:ascii="Garamond" w:hAnsi="Garamond" w:cs="Arial"/>
          <w:b/>
        </w:rPr>
        <w:t>Achievements</w:t>
      </w:r>
    </w:p>
    <w:p w14:paraId="28E31826" w14:textId="40F5A7E6" w:rsidR="00EB4DFD" w:rsidRDefault="00EB4DFD" w:rsidP="00EB4DFD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>Negotiated long-term hardware and peripheral contract.</w:t>
      </w:r>
    </w:p>
    <w:p w14:paraId="3EB34868" w14:textId="4DBB047A" w:rsidR="00EB4DFD" w:rsidRDefault="00EB4DFD" w:rsidP="00EB4DFD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>Negotiated long term Tier II support contract.</w:t>
      </w:r>
    </w:p>
    <w:p w14:paraId="79690A3F" w14:textId="78FFA9C7" w:rsidR="00EB4DFD" w:rsidRDefault="00EB4DFD" w:rsidP="00EB4DFD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>Project managed rollout of</w:t>
      </w:r>
      <w:r w:rsidR="004D40BE">
        <w:rPr>
          <w:rFonts w:ascii="Garamond" w:hAnsi="Garamond" w:cs="Arial"/>
        </w:rPr>
        <w:t xml:space="preserve"> 200</w:t>
      </w:r>
      <w:r>
        <w:rPr>
          <w:rFonts w:ascii="Garamond" w:hAnsi="Garamond" w:cs="Arial"/>
        </w:rPr>
        <w:t xml:space="preserve"> </w:t>
      </w:r>
      <w:r w:rsidR="004D40BE">
        <w:rPr>
          <w:rFonts w:ascii="Garamond" w:hAnsi="Garamond" w:cs="Arial"/>
        </w:rPr>
        <w:t>kiosks for Radio Shack.</w:t>
      </w:r>
    </w:p>
    <w:p w14:paraId="19045829" w14:textId="1CBA560F" w:rsidR="004D40BE" w:rsidRDefault="004D40BE" w:rsidP="00EB4DFD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>
        <w:rPr>
          <w:rFonts w:ascii="Garamond" w:hAnsi="Garamond" w:cs="Arial"/>
        </w:rPr>
        <w:t>Managed ten consultants for desktop and retail store support.</w:t>
      </w:r>
      <w:r w:rsidR="00CD0F91">
        <w:rPr>
          <w:rFonts w:ascii="Garamond" w:hAnsi="Garamond" w:cs="Arial"/>
        </w:rPr>
        <w:br/>
      </w:r>
    </w:p>
    <w:p w14:paraId="56B6EDE4" w14:textId="2049F559" w:rsidR="004D40BE" w:rsidRDefault="004D40BE" w:rsidP="00EB4DFD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 w:rsidRPr="004D40BE">
        <w:rPr>
          <w:rFonts w:ascii="Garamond" w:hAnsi="Garamond" w:cs="Arial"/>
          <w:b/>
        </w:rPr>
        <w:t>Wyeth Account Achievements</w:t>
      </w:r>
    </w:p>
    <w:p w14:paraId="129B59D6" w14:textId="4C72418C" w:rsidR="004D40BE" w:rsidRPr="004D40BE" w:rsidRDefault="004D40BE" w:rsidP="00EB4DFD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>
        <w:rPr>
          <w:rFonts w:ascii="Garamond" w:hAnsi="Garamond" w:cs="Arial"/>
        </w:rPr>
        <w:t>Negotiated long-term hardware and peripheral contract</w:t>
      </w:r>
    </w:p>
    <w:p w14:paraId="620A9E92" w14:textId="5A81D2DD" w:rsidR="004D40BE" w:rsidRPr="004D40BE" w:rsidRDefault="004D40BE" w:rsidP="00EB4DFD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>
        <w:rPr>
          <w:rFonts w:ascii="Garamond" w:hAnsi="Garamond" w:cs="Arial"/>
        </w:rPr>
        <w:t>Negotiated long-term professional services contract.</w:t>
      </w:r>
    </w:p>
    <w:p w14:paraId="634A7A45" w14:textId="71FFDBD5" w:rsidR="004D40BE" w:rsidRPr="004D40BE" w:rsidRDefault="004D40BE" w:rsidP="00EB4DFD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>
        <w:rPr>
          <w:rFonts w:ascii="Garamond" w:hAnsi="Garamond" w:cs="Arial"/>
        </w:rPr>
        <w:t xml:space="preserve">Project managed rollout of 5M Cisco switches over </w:t>
      </w:r>
      <w:r w:rsidR="0088392B">
        <w:rPr>
          <w:rFonts w:ascii="Garamond" w:hAnsi="Garamond" w:cs="Arial"/>
        </w:rPr>
        <w:t>an</w:t>
      </w:r>
      <w:r>
        <w:rPr>
          <w:rFonts w:ascii="Garamond" w:hAnsi="Garamond" w:cs="Arial"/>
        </w:rPr>
        <w:t xml:space="preserve"> 18 month period.</w:t>
      </w:r>
    </w:p>
    <w:p w14:paraId="5DE5BCD9" w14:textId="39473F07" w:rsidR="004D40BE" w:rsidRPr="004D40BE" w:rsidRDefault="004D40BE" w:rsidP="004D40BE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>
        <w:rPr>
          <w:rFonts w:ascii="Garamond" w:hAnsi="Garamond" w:cs="Arial"/>
        </w:rPr>
        <w:t>Managed twenty consultants for desktop, OS, server and Cisco support.</w:t>
      </w:r>
      <w:r w:rsidR="00CD0F91">
        <w:rPr>
          <w:rFonts w:ascii="Garamond" w:hAnsi="Garamond" w:cs="Arial"/>
        </w:rPr>
        <w:br/>
      </w:r>
    </w:p>
    <w:p w14:paraId="5E29CF96" w14:textId="73E52848" w:rsidR="004D40BE" w:rsidRDefault="004D40BE" w:rsidP="004D40BE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 w:rsidRPr="004D40BE">
        <w:rPr>
          <w:rFonts w:ascii="Garamond" w:hAnsi="Garamond" w:cs="Arial"/>
          <w:b/>
        </w:rPr>
        <w:t>Purdue Pharma</w:t>
      </w:r>
      <w:r>
        <w:rPr>
          <w:rFonts w:ascii="Garamond" w:hAnsi="Garamond" w:cs="Arial"/>
          <w:b/>
        </w:rPr>
        <w:t>ceutical</w:t>
      </w:r>
      <w:r w:rsidR="00CD0F91">
        <w:rPr>
          <w:rFonts w:ascii="Garamond" w:hAnsi="Garamond" w:cs="Arial"/>
          <w:b/>
        </w:rPr>
        <w:t xml:space="preserve"> Account Achievements</w:t>
      </w:r>
    </w:p>
    <w:p w14:paraId="30C803FD" w14:textId="572BF3F3" w:rsidR="004D40BE" w:rsidRPr="004D40BE" w:rsidRDefault="004D40BE" w:rsidP="004D40BE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>
        <w:rPr>
          <w:rFonts w:ascii="Garamond" w:hAnsi="Garamond" w:cs="Arial"/>
        </w:rPr>
        <w:t>Negotiated long-term hardware, software, peripheral contract, and professional services contract.</w:t>
      </w:r>
    </w:p>
    <w:p w14:paraId="044DC03B" w14:textId="1EBC89A8" w:rsidR="004D40BE" w:rsidRPr="004D40BE" w:rsidRDefault="004D40BE" w:rsidP="004D40BE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>
        <w:rPr>
          <w:rFonts w:ascii="Garamond" w:hAnsi="Garamond" w:cs="Arial"/>
        </w:rPr>
        <w:t>Assisted in project managing relocation program of 1000 employees.</w:t>
      </w:r>
    </w:p>
    <w:p w14:paraId="085ACECF" w14:textId="41F9BD2F" w:rsidR="004D40BE" w:rsidRPr="004D40BE" w:rsidRDefault="004D40BE" w:rsidP="004D40BE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>
        <w:rPr>
          <w:rFonts w:ascii="Garamond" w:hAnsi="Garamond" w:cs="Arial"/>
        </w:rPr>
        <w:t>Managed ten consultants for desktop, executive and remote support.</w:t>
      </w:r>
    </w:p>
    <w:p w14:paraId="70F4FF42" w14:textId="77777777" w:rsidR="00875F05" w:rsidRDefault="00875F05" w:rsidP="008C4203">
      <w:pPr>
        <w:rPr>
          <w:b/>
        </w:rPr>
      </w:pPr>
    </w:p>
    <w:p w14:paraId="6B9A0546" w14:textId="77777777" w:rsidR="00CD0F91" w:rsidRPr="006B1DBA" w:rsidRDefault="00CD0F91" w:rsidP="008C4203">
      <w:pPr>
        <w:rPr>
          <w:rFonts w:ascii="Garamond" w:hAnsi="Garamond" w:cs="Garamond"/>
          <w:b/>
          <w:bCs/>
          <w:sz w:val="10"/>
          <w:szCs w:val="10"/>
        </w:rPr>
      </w:pPr>
    </w:p>
    <w:p w14:paraId="01F18037" w14:textId="77777777" w:rsidR="00875F05" w:rsidRPr="006B1DBA" w:rsidRDefault="00875F05" w:rsidP="00C9543D">
      <w:pPr>
        <w:pBdr>
          <w:top w:val="single" w:sz="12" w:space="1" w:color="auto"/>
          <w:bottom w:val="single" w:sz="12" w:space="1" w:color="auto"/>
        </w:pBdr>
        <w:shd w:val="clear" w:color="auto" w:fill="D9D9D9"/>
        <w:rPr>
          <w:rFonts w:ascii="Garamond" w:hAnsi="Garamond" w:cs="Garamond"/>
          <w:b/>
          <w:bCs/>
        </w:rPr>
      </w:pPr>
      <w:r w:rsidRPr="006B1DBA">
        <w:rPr>
          <w:rFonts w:ascii="Garamond" w:hAnsi="Garamond"/>
          <w:b/>
          <w:sz w:val="30"/>
          <w:szCs w:val="30"/>
        </w:rPr>
        <w:t>E</w:t>
      </w:r>
      <w:r w:rsidRPr="006B1DBA">
        <w:rPr>
          <w:rFonts w:ascii="Garamond" w:hAnsi="Garamond"/>
          <w:b/>
        </w:rPr>
        <w:t>DUCATION</w:t>
      </w:r>
    </w:p>
    <w:p w14:paraId="28D06D90" w14:textId="77777777" w:rsidR="00875F05" w:rsidRPr="006B1DBA" w:rsidRDefault="00875F05" w:rsidP="008C4203">
      <w:pPr>
        <w:rPr>
          <w:rFonts w:ascii="Garamond" w:hAnsi="Garamond" w:cs="Garamond"/>
          <w:b/>
          <w:sz w:val="10"/>
          <w:szCs w:val="10"/>
        </w:rPr>
      </w:pPr>
    </w:p>
    <w:p w14:paraId="34359E2D" w14:textId="77777777" w:rsidR="00447E51" w:rsidRDefault="00447E51" w:rsidP="00C9543D">
      <w:pPr>
        <w:rPr>
          <w:rFonts w:ascii="Garamond" w:hAnsi="Garamond"/>
          <w:b/>
          <w:bCs/>
          <w:kern w:val="28"/>
          <w:sz w:val="22"/>
          <w:szCs w:val="22"/>
        </w:rPr>
      </w:pPr>
    </w:p>
    <w:p w14:paraId="551DE55C" w14:textId="1FB6A67E" w:rsidR="001E1576" w:rsidRDefault="00CD0F91" w:rsidP="00C9543D">
      <w:pPr>
        <w:rPr>
          <w:rFonts w:ascii="Garamond" w:hAnsi="Garamond"/>
          <w:b/>
          <w:bCs/>
          <w:kern w:val="28"/>
          <w:sz w:val="22"/>
          <w:szCs w:val="22"/>
        </w:rPr>
      </w:pPr>
      <w:r>
        <w:rPr>
          <w:rFonts w:ascii="Garamond" w:hAnsi="Garamond"/>
          <w:b/>
          <w:bCs/>
          <w:kern w:val="28"/>
          <w:sz w:val="22"/>
          <w:szCs w:val="22"/>
        </w:rPr>
        <w:t>University of Connecticut, Storrs, CT</w:t>
      </w:r>
    </w:p>
    <w:p w14:paraId="270B6605" w14:textId="18E2C31E" w:rsidR="00447E51" w:rsidRPr="00447E51" w:rsidRDefault="00447E51" w:rsidP="00447E51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</w:rPr>
      </w:pPr>
      <w:r w:rsidRPr="00447E51">
        <w:rPr>
          <w:rFonts w:ascii="Garamond" w:hAnsi="Garamond" w:cs="Arial"/>
        </w:rPr>
        <w:t>Bachelor of Science, Business Administration, May 1979</w:t>
      </w:r>
    </w:p>
    <w:p w14:paraId="7B55A87A" w14:textId="1F731C5C" w:rsidR="00447E51" w:rsidRPr="004D40BE" w:rsidRDefault="00447E51" w:rsidP="00447E51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>
        <w:rPr>
          <w:rFonts w:ascii="Garamond" w:hAnsi="Garamond" w:cs="Arial"/>
        </w:rPr>
        <w:t>Computer Programing, Business Law and Economics</w:t>
      </w:r>
    </w:p>
    <w:p w14:paraId="2C0325E0" w14:textId="77777777" w:rsidR="00036A71" w:rsidRPr="00036A71" w:rsidRDefault="00447E51" w:rsidP="00447E51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>
        <w:rPr>
          <w:rFonts w:ascii="Garamond" w:hAnsi="Garamond" w:cs="Arial"/>
        </w:rPr>
        <w:t xml:space="preserve">Member of Finance and </w:t>
      </w:r>
      <w:r>
        <w:rPr>
          <w:rFonts w:ascii="Garamond" w:hAnsi="Garamond" w:cs="Arial"/>
        </w:rPr>
        <w:t>Ma</w:t>
      </w:r>
      <w:r>
        <w:rPr>
          <w:rFonts w:ascii="Garamond" w:hAnsi="Garamond" w:cs="Arial"/>
        </w:rPr>
        <w:t xml:space="preserve">rketing </w:t>
      </w:r>
      <w:r w:rsidR="00036A71">
        <w:rPr>
          <w:rFonts w:ascii="Garamond" w:hAnsi="Garamond" w:cs="Arial"/>
        </w:rPr>
        <w:t>clubs</w:t>
      </w:r>
    </w:p>
    <w:p w14:paraId="202D4848" w14:textId="136FC72E" w:rsidR="00447E51" w:rsidRPr="004D40BE" w:rsidRDefault="00036A71" w:rsidP="00447E51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Garamond" w:hAnsi="Garamond" w:cs="Arial"/>
          <w:b/>
        </w:rPr>
      </w:pPr>
      <w:r>
        <w:rPr>
          <w:rFonts w:ascii="Garamond" w:hAnsi="Garamond" w:cs="Arial"/>
        </w:rPr>
        <w:t>Intramural sports captain, social chairman and dorm steward</w:t>
      </w:r>
    </w:p>
    <w:p w14:paraId="043AC4A8" w14:textId="77777777" w:rsidR="00447E51" w:rsidRDefault="00447E51" w:rsidP="00447E51">
      <w:pPr>
        <w:rPr>
          <w:b/>
        </w:rPr>
      </w:pPr>
    </w:p>
    <w:p w14:paraId="1EAAC6EE" w14:textId="77777777" w:rsidR="00447E51" w:rsidRDefault="00447E51" w:rsidP="00C9543D">
      <w:pPr>
        <w:rPr>
          <w:rFonts w:ascii="Garamond" w:hAnsi="Garamond"/>
          <w:b/>
          <w:bCs/>
          <w:kern w:val="28"/>
          <w:sz w:val="22"/>
          <w:szCs w:val="22"/>
        </w:rPr>
      </w:pPr>
    </w:p>
    <w:p w14:paraId="13DF1DC2" w14:textId="2AD0863B" w:rsidR="00C9543D" w:rsidRPr="00F65776" w:rsidRDefault="00C9543D" w:rsidP="00C9543D">
      <w:pPr>
        <w:rPr>
          <w:rFonts w:ascii="Garamond" w:hAnsi="Garamond"/>
          <w:bCs/>
          <w:kern w:val="28"/>
          <w:sz w:val="22"/>
          <w:szCs w:val="22"/>
        </w:rPr>
      </w:pPr>
    </w:p>
    <w:sectPr w:rsidR="00C9543D" w:rsidRPr="00F65776" w:rsidSect="00722BCF">
      <w:pgSz w:w="12240" w:h="15840"/>
      <w:pgMar w:top="792" w:right="720" w:bottom="864" w:left="720" w:header="720" w:footer="720" w:gutter="0"/>
      <w:pgBorders w:offsetFrom="page"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7BD02" w14:textId="77777777" w:rsidR="00E97796" w:rsidRDefault="00E97796" w:rsidP="0011604D">
      <w:r>
        <w:separator/>
      </w:r>
    </w:p>
  </w:endnote>
  <w:endnote w:type="continuationSeparator" w:id="0">
    <w:p w14:paraId="70BFC14D" w14:textId="77777777" w:rsidR="00E97796" w:rsidRDefault="00E97796" w:rsidP="0011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A02AF" w14:textId="77777777" w:rsidR="00E97796" w:rsidRDefault="00E97796" w:rsidP="0011604D">
      <w:r>
        <w:separator/>
      </w:r>
    </w:p>
  </w:footnote>
  <w:footnote w:type="continuationSeparator" w:id="0">
    <w:p w14:paraId="1547ED1D" w14:textId="77777777" w:rsidR="00E97796" w:rsidRDefault="00E97796" w:rsidP="00116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3429A1"/>
    <w:multiLevelType w:val="hybridMultilevel"/>
    <w:tmpl w:val="828C9DE6"/>
    <w:lvl w:ilvl="0" w:tplc="1138C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39A8"/>
    <w:multiLevelType w:val="hybridMultilevel"/>
    <w:tmpl w:val="F9A6E8F2"/>
    <w:lvl w:ilvl="0" w:tplc="9406102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B2B61"/>
    <w:multiLevelType w:val="hybridMultilevel"/>
    <w:tmpl w:val="D11496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1173270"/>
    <w:multiLevelType w:val="hybridMultilevel"/>
    <w:tmpl w:val="9B14E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2B658C"/>
    <w:multiLevelType w:val="hybridMultilevel"/>
    <w:tmpl w:val="D980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25748"/>
    <w:multiLevelType w:val="multilevel"/>
    <w:tmpl w:val="6112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0C7083"/>
    <w:multiLevelType w:val="hybridMultilevel"/>
    <w:tmpl w:val="D4E4AFD8"/>
    <w:lvl w:ilvl="0" w:tplc="75245366">
      <w:numFmt w:val="bullet"/>
      <w:lvlText w:val=""/>
      <w:lvlJc w:val="left"/>
      <w:pPr>
        <w:ind w:left="20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>
    <w:nsid w:val="43D33D1B"/>
    <w:multiLevelType w:val="hybridMultilevel"/>
    <w:tmpl w:val="04F6B9D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9902AE3"/>
    <w:multiLevelType w:val="hybridMultilevel"/>
    <w:tmpl w:val="E29894E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036444"/>
    <w:multiLevelType w:val="hybridMultilevel"/>
    <w:tmpl w:val="C310CF6E"/>
    <w:lvl w:ilvl="0" w:tplc="5D6A0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7119B"/>
    <w:multiLevelType w:val="hybridMultilevel"/>
    <w:tmpl w:val="087E38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6A1297"/>
    <w:multiLevelType w:val="hybridMultilevel"/>
    <w:tmpl w:val="9EFA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12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C4"/>
    <w:rsid w:val="00005FCD"/>
    <w:rsid w:val="0001128D"/>
    <w:rsid w:val="00011F25"/>
    <w:rsid w:val="00015812"/>
    <w:rsid w:val="000221C4"/>
    <w:rsid w:val="00024EBD"/>
    <w:rsid w:val="00030881"/>
    <w:rsid w:val="000311F6"/>
    <w:rsid w:val="00036A71"/>
    <w:rsid w:val="00041585"/>
    <w:rsid w:val="00044F20"/>
    <w:rsid w:val="00045473"/>
    <w:rsid w:val="000571B8"/>
    <w:rsid w:val="00062A01"/>
    <w:rsid w:val="000653D9"/>
    <w:rsid w:val="00070686"/>
    <w:rsid w:val="000741F2"/>
    <w:rsid w:val="000808FF"/>
    <w:rsid w:val="000844F2"/>
    <w:rsid w:val="00084F82"/>
    <w:rsid w:val="00092762"/>
    <w:rsid w:val="000940C6"/>
    <w:rsid w:val="000942AC"/>
    <w:rsid w:val="000A26F2"/>
    <w:rsid w:val="000B72A6"/>
    <w:rsid w:val="000C5B9E"/>
    <w:rsid w:val="000D2D90"/>
    <w:rsid w:val="000D6935"/>
    <w:rsid w:val="000E0D3F"/>
    <w:rsid w:val="000E4039"/>
    <w:rsid w:val="000E43A3"/>
    <w:rsid w:val="000E5F4A"/>
    <w:rsid w:val="000E6984"/>
    <w:rsid w:val="000F69B9"/>
    <w:rsid w:val="0010071A"/>
    <w:rsid w:val="00106988"/>
    <w:rsid w:val="00107D07"/>
    <w:rsid w:val="001113A8"/>
    <w:rsid w:val="00111E0D"/>
    <w:rsid w:val="0011604D"/>
    <w:rsid w:val="00117E16"/>
    <w:rsid w:val="001224A0"/>
    <w:rsid w:val="00122F76"/>
    <w:rsid w:val="001547A9"/>
    <w:rsid w:val="00155456"/>
    <w:rsid w:val="00164114"/>
    <w:rsid w:val="00164D8C"/>
    <w:rsid w:val="001735EB"/>
    <w:rsid w:val="00174182"/>
    <w:rsid w:val="001901B0"/>
    <w:rsid w:val="001915E5"/>
    <w:rsid w:val="0019745E"/>
    <w:rsid w:val="001B0B45"/>
    <w:rsid w:val="001C4CDD"/>
    <w:rsid w:val="001C6CFE"/>
    <w:rsid w:val="001E1576"/>
    <w:rsid w:val="001E73BE"/>
    <w:rsid w:val="001F79F5"/>
    <w:rsid w:val="002021B6"/>
    <w:rsid w:val="00224C88"/>
    <w:rsid w:val="00231E44"/>
    <w:rsid w:val="00245144"/>
    <w:rsid w:val="00246439"/>
    <w:rsid w:val="00246986"/>
    <w:rsid w:val="0026278B"/>
    <w:rsid w:val="00285947"/>
    <w:rsid w:val="00285B0C"/>
    <w:rsid w:val="0028668C"/>
    <w:rsid w:val="002B02EB"/>
    <w:rsid w:val="002B7DEF"/>
    <w:rsid w:val="002D0EFC"/>
    <w:rsid w:val="002D39B8"/>
    <w:rsid w:val="002D54B5"/>
    <w:rsid w:val="002E1D1E"/>
    <w:rsid w:val="002E1E01"/>
    <w:rsid w:val="002E2589"/>
    <w:rsid w:val="002E7228"/>
    <w:rsid w:val="003121B6"/>
    <w:rsid w:val="003175AC"/>
    <w:rsid w:val="00322C2F"/>
    <w:rsid w:val="00325869"/>
    <w:rsid w:val="003262E3"/>
    <w:rsid w:val="00330766"/>
    <w:rsid w:val="00333D4A"/>
    <w:rsid w:val="00384890"/>
    <w:rsid w:val="00384ED1"/>
    <w:rsid w:val="0038580D"/>
    <w:rsid w:val="00390B46"/>
    <w:rsid w:val="003A3F75"/>
    <w:rsid w:val="003A7BF3"/>
    <w:rsid w:val="003B7406"/>
    <w:rsid w:val="003D110D"/>
    <w:rsid w:val="003D6C32"/>
    <w:rsid w:val="003D7EDD"/>
    <w:rsid w:val="003E7403"/>
    <w:rsid w:val="003F43AD"/>
    <w:rsid w:val="00400EF9"/>
    <w:rsid w:val="004052E0"/>
    <w:rsid w:val="00421D03"/>
    <w:rsid w:val="00425DF7"/>
    <w:rsid w:val="00443E5B"/>
    <w:rsid w:val="00447E51"/>
    <w:rsid w:val="00462DC3"/>
    <w:rsid w:val="004677C8"/>
    <w:rsid w:val="004877F8"/>
    <w:rsid w:val="00487DE7"/>
    <w:rsid w:val="004920B9"/>
    <w:rsid w:val="004A0C7F"/>
    <w:rsid w:val="004A33DA"/>
    <w:rsid w:val="004A4BC0"/>
    <w:rsid w:val="004A5979"/>
    <w:rsid w:val="004B7108"/>
    <w:rsid w:val="004C2873"/>
    <w:rsid w:val="004C59DA"/>
    <w:rsid w:val="004D0438"/>
    <w:rsid w:val="004D40BE"/>
    <w:rsid w:val="004E09F1"/>
    <w:rsid w:val="004E3901"/>
    <w:rsid w:val="00531CB9"/>
    <w:rsid w:val="0054725F"/>
    <w:rsid w:val="00547708"/>
    <w:rsid w:val="00550781"/>
    <w:rsid w:val="0055324E"/>
    <w:rsid w:val="0056028B"/>
    <w:rsid w:val="00574B08"/>
    <w:rsid w:val="00592107"/>
    <w:rsid w:val="00597AB8"/>
    <w:rsid w:val="005A00CA"/>
    <w:rsid w:val="005B19FC"/>
    <w:rsid w:val="005B3419"/>
    <w:rsid w:val="005B5B56"/>
    <w:rsid w:val="005D6E64"/>
    <w:rsid w:val="005E1E11"/>
    <w:rsid w:val="005E5F8E"/>
    <w:rsid w:val="00604D2A"/>
    <w:rsid w:val="00606A8E"/>
    <w:rsid w:val="00610C41"/>
    <w:rsid w:val="006115FF"/>
    <w:rsid w:val="00616C1D"/>
    <w:rsid w:val="0062191B"/>
    <w:rsid w:val="0063060C"/>
    <w:rsid w:val="006309A4"/>
    <w:rsid w:val="006364C4"/>
    <w:rsid w:val="00650B07"/>
    <w:rsid w:val="00654447"/>
    <w:rsid w:val="00655C22"/>
    <w:rsid w:val="00661644"/>
    <w:rsid w:val="00664223"/>
    <w:rsid w:val="00666892"/>
    <w:rsid w:val="006675B2"/>
    <w:rsid w:val="00681C4E"/>
    <w:rsid w:val="00684492"/>
    <w:rsid w:val="00686F3F"/>
    <w:rsid w:val="006875A4"/>
    <w:rsid w:val="006923E6"/>
    <w:rsid w:val="006933F2"/>
    <w:rsid w:val="006A0BBC"/>
    <w:rsid w:val="006A4065"/>
    <w:rsid w:val="006A4A66"/>
    <w:rsid w:val="006A4B96"/>
    <w:rsid w:val="006A7B01"/>
    <w:rsid w:val="006B1DBA"/>
    <w:rsid w:val="006B6EFF"/>
    <w:rsid w:val="006D441C"/>
    <w:rsid w:val="006D4B5B"/>
    <w:rsid w:val="006E56EC"/>
    <w:rsid w:val="007039FB"/>
    <w:rsid w:val="00712973"/>
    <w:rsid w:val="007218E5"/>
    <w:rsid w:val="00722BCF"/>
    <w:rsid w:val="00735F63"/>
    <w:rsid w:val="0073623A"/>
    <w:rsid w:val="00751490"/>
    <w:rsid w:val="00752898"/>
    <w:rsid w:val="00753F0D"/>
    <w:rsid w:val="00754394"/>
    <w:rsid w:val="00755576"/>
    <w:rsid w:val="007612E6"/>
    <w:rsid w:val="0076599A"/>
    <w:rsid w:val="0077339A"/>
    <w:rsid w:val="00781D6E"/>
    <w:rsid w:val="00791B25"/>
    <w:rsid w:val="00796B47"/>
    <w:rsid w:val="007B2D23"/>
    <w:rsid w:val="007B5F06"/>
    <w:rsid w:val="007B6DB0"/>
    <w:rsid w:val="007C4DF7"/>
    <w:rsid w:val="007C5958"/>
    <w:rsid w:val="007C7BDC"/>
    <w:rsid w:val="007D0508"/>
    <w:rsid w:val="007D4ADC"/>
    <w:rsid w:val="007E05EA"/>
    <w:rsid w:val="008009FF"/>
    <w:rsid w:val="00801003"/>
    <w:rsid w:val="00801245"/>
    <w:rsid w:val="0081044E"/>
    <w:rsid w:val="008214EC"/>
    <w:rsid w:val="008223EB"/>
    <w:rsid w:val="00825C40"/>
    <w:rsid w:val="0083130C"/>
    <w:rsid w:val="0085425F"/>
    <w:rsid w:val="00855388"/>
    <w:rsid w:val="00856317"/>
    <w:rsid w:val="00875F05"/>
    <w:rsid w:val="0088392B"/>
    <w:rsid w:val="008A2393"/>
    <w:rsid w:val="008A29F3"/>
    <w:rsid w:val="008A37D1"/>
    <w:rsid w:val="008A39EB"/>
    <w:rsid w:val="008B14EA"/>
    <w:rsid w:val="008C4203"/>
    <w:rsid w:val="008E66F0"/>
    <w:rsid w:val="008F0D0A"/>
    <w:rsid w:val="009003A4"/>
    <w:rsid w:val="0090344C"/>
    <w:rsid w:val="0091640B"/>
    <w:rsid w:val="00922EF2"/>
    <w:rsid w:val="009365F9"/>
    <w:rsid w:val="00941C9F"/>
    <w:rsid w:val="009452C1"/>
    <w:rsid w:val="00960378"/>
    <w:rsid w:val="00970BC1"/>
    <w:rsid w:val="00971F46"/>
    <w:rsid w:val="00977144"/>
    <w:rsid w:val="00977E1D"/>
    <w:rsid w:val="00983754"/>
    <w:rsid w:val="009848ED"/>
    <w:rsid w:val="00986580"/>
    <w:rsid w:val="00990567"/>
    <w:rsid w:val="0099378D"/>
    <w:rsid w:val="00996EE7"/>
    <w:rsid w:val="009A1B5C"/>
    <w:rsid w:val="009C5096"/>
    <w:rsid w:val="009D31EA"/>
    <w:rsid w:val="009E48E1"/>
    <w:rsid w:val="009E77B6"/>
    <w:rsid w:val="009F6CE0"/>
    <w:rsid w:val="00A00FA3"/>
    <w:rsid w:val="00A028C7"/>
    <w:rsid w:val="00A03C64"/>
    <w:rsid w:val="00A11C56"/>
    <w:rsid w:val="00A17064"/>
    <w:rsid w:val="00A1768C"/>
    <w:rsid w:val="00A319E8"/>
    <w:rsid w:val="00A43CFA"/>
    <w:rsid w:val="00A44EF9"/>
    <w:rsid w:val="00A5501B"/>
    <w:rsid w:val="00A562DD"/>
    <w:rsid w:val="00A768BE"/>
    <w:rsid w:val="00A80283"/>
    <w:rsid w:val="00A86AC1"/>
    <w:rsid w:val="00AA09CD"/>
    <w:rsid w:val="00AA2721"/>
    <w:rsid w:val="00AA5B3A"/>
    <w:rsid w:val="00AA74E9"/>
    <w:rsid w:val="00AB1BB4"/>
    <w:rsid w:val="00AB35FF"/>
    <w:rsid w:val="00AC31DA"/>
    <w:rsid w:val="00AD1EEE"/>
    <w:rsid w:val="00AE3FFE"/>
    <w:rsid w:val="00B00920"/>
    <w:rsid w:val="00B25394"/>
    <w:rsid w:val="00B32F98"/>
    <w:rsid w:val="00B33B4E"/>
    <w:rsid w:val="00B458AB"/>
    <w:rsid w:val="00B62AD2"/>
    <w:rsid w:val="00B70FA8"/>
    <w:rsid w:val="00B713B2"/>
    <w:rsid w:val="00B74012"/>
    <w:rsid w:val="00BA1A4E"/>
    <w:rsid w:val="00BA47EF"/>
    <w:rsid w:val="00BA779C"/>
    <w:rsid w:val="00BC101D"/>
    <w:rsid w:val="00BC6F74"/>
    <w:rsid w:val="00BD31EC"/>
    <w:rsid w:val="00BD3391"/>
    <w:rsid w:val="00BE6952"/>
    <w:rsid w:val="00C01FB9"/>
    <w:rsid w:val="00C23D3F"/>
    <w:rsid w:val="00C24707"/>
    <w:rsid w:val="00C25375"/>
    <w:rsid w:val="00C274FF"/>
    <w:rsid w:val="00C32974"/>
    <w:rsid w:val="00C36463"/>
    <w:rsid w:val="00C61429"/>
    <w:rsid w:val="00C65968"/>
    <w:rsid w:val="00C6791E"/>
    <w:rsid w:val="00C767B6"/>
    <w:rsid w:val="00C809B7"/>
    <w:rsid w:val="00C84A68"/>
    <w:rsid w:val="00C85978"/>
    <w:rsid w:val="00C9543D"/>
    <w:rsid w:val="00CC37C5"/>
    <w:rsid w:val="00CD0F91"/>
    <w:rsid w:val="00CD162E"/>
    <w:rsid w:val="00CD3979"/>
    <w:rsid w:val="00D116E2"/>
    <w:rsid w:val="00D12827"/>
    <w:rsid w:val="00D149FE"/>
    <w:rsid w:val="00D31A04"/>
    <w:rsid w:val="00D32D0C"/>
    <w:rsid w:val="00D37CB7"/>
    <w:rsid w:val="00D44DEE"/>
    <w:rsid w:val="00D85AEC"/>
    <w:rsid w:val="00D92AD6"/>
    <w:rsid w:val="00D97A1A"/>
    <w:rsid w:val="00DB7F74"/>
    <w:rsid w:val="00DD0B88"/>
    <w:rsid w:val="00DD3576"/>
    <w:rsid w:val="00DD5164"/>
    <w:rsid w:val="00DD7F8B"/>
    <w:rsid w:val="00DE07F8"/>
    <w:rsid w:val="00E122C2"/>
    <w:rsid w:val="00E308BA"/>
    <w:rsid w:val="00E32DF1"/>
    <w:rsid w:val="00E33AC3"/>
    <w:rsid w:val="00E41828"/>
    <w:rsid w:val="00E46AEC"/>
    <w:rsid w:val="00E518B6"/>
    <w:rsid w:val="00E62A53"/>
    <w:rsid w:val="00E6563E"/>
    <w:rsid w:val="00E7323E"/>
    <w:rsid w:val="00E87489"/>
    <w:rsid w:val="00E9663C"/>
    <w:rsid w:val="00E96C06"/>
    <w:rsid w:val="00E97796"/>
    <w:rsid w:val="00EB2086"/>
    <w:rsid w:val="00EB4DFD"/>
    <w:rsid w:val="00EC68B8"/>
    <w:rsid w:val="00ED7AA7"/>
    <w:rsid w:val="00EE551F"/>
    <w:rsid w:val="00F003A1"/>
    <w:rsid w:val="00F004C0"/>
    <w:rsid w:val="00F44BFA"/>
    <w:rsid w:val="00F5280E"/>
    <w:rsid w:val="00F54DFD"/>
    <w:rsid w:val="00F62EBE"/>
    <w:rsid w:val="00F6326A"/>
    <w:rsid w:val="00F65776"/>
    <w:rsid w:val="00F849DB"/>
    <w:rsid w:val="00F861EE"/>
    <w:rsid w:val="00F92836"/>
    <w:rsid w:val="00FA0B9A"/>
    <w:rsid w:val="00FB1AEB"/>
    <w:rsid w:val="00FC1B55"/>
    <w:rsid w:val="00FC4BB3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D6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4C4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64C4"/>
    <w:pPr>
      <w:keepNext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364C4"/>
    <w:rPr>
      <w:rFonts w:cs="Times New Roman"/>
      <w:b/>
      <w:bCs/>
      <w:sz w:val="32"/>
      <w:szCs w:val="32"/>
      <w:lang w:val="en-US" w:eastAsia="en-US" w:bidi="ar-SA"/>
    </w:rPr>
  </w:style>
  <w:style w:type="character" w:styleId="Hyperlink">
    <w:name w:val="Hyperlink"/>
    <w:basedOn w:val="DefaultParagraphFont"/>
    <w:uiPriority w:val="99"/>
    <w:rsid w:val="006364C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364C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116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1604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16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1604D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3F7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DC"/>
    <w:rPr>
      <w:rFonts w:ascii="Tahoma" w:hAnsi="Tahoma" w:cs="Tahoma"/>
      <w:sz w:val="16"/>
      <w:szCs w:val="16"/>
    </w:rPr>
  </w:style>
  <w:style w:type="character" w:customStyle="1" w:styleId="jeffbruno">
    <w:name w:val="jeff.bruno"/>
    <w:semiHidden/>
    <w:rsid w:val="00EB4DFD"/>
    <w:rPr>
      <w:rFonts w:ascii="Arial" w:hAnsi="Arial" w:cs="Arial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4C4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64C4"/>
    <w:pPr>
      <w:keepNext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364C4"/>
    <w:rPr>
      <w:rFonts w:cs="Times New Roman"/>
      <w:b/>
      <w:bCs/>
      <w:sz w:val="32"/>
      <w:szCs w:val="32"/>
      <w:lang w:val="en-US" w:eastAsia="en-US" w:bidi="ar-SA"/>
    </w:rPr>
  </w:style>
  <w:style w:type="character" w:styleId="Hyperlink">
    <w:name w:val="Hyperlink"/>
    <w:basedOn w:val="DefaultParagraphFont"/>
    <w:uiPriority w:val="99"/>
    <w:rsid w:val="006364C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364C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116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1604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16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1604D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3F7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DC"/>
    <w:rPr>
      <w:rFonts w:ascii="Tahoma" w:hAnsi="Tahoma" w:cs="Tahoma"/>
      <w:sz w:val="16"/>
      <w:szCs w:val="16"/>
    </w:rPr>
  </w:style>
  <w:style w:type="character" w:customStyle="1" w:styleId="jeffbruno">
    <w:name w:val="jeff.bruno"/>
    <w:semiHidden/>
    <w:rsid w:val="00EB4DFD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0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4A3DB-EC82-4B78-AC00-6FCC86C0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Martin Pawlowski</vt:lpstr>
    </vt:vector>
  </TitlesOfParts>
  <Company>ITAN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 Pawlowski</dc:title>
  <dc:creator>ITAN</dc:creator>
  <cp:lastModifiedBy>Jeffrey Edwards Bruno</cp:lastModifiedBy>
  <cp:revision>2</cp:revision>
  <cp:lastPrinted>2017-05-08T22:03:00Z</cp:lastPrinted>
  <dcterms:created xsi:type="dcterms:W3CDTF">2017-05-09T12:25:00Z</dcterms:created>
  <dcterms:modified xsi:type="dcterms:W3CDTF">2017-05-09T12:25:00Z</dcterms:modified>
</cp:coreProperties>
</file>