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124" w:rsidRPr="00B22124" w:rsidRDefault="00B22124" w:rsidP="00922A0F">
      <w:pPr>
        <w:jc w:val="center"/>
        <w:rPr>
          <w:rFonts w:ascii="Century Gothic" w:hAnsi="Century Gothic"/>
          <w:b/>
          <w:sz w:val="24"/>
          <w:szCs w:val="24"/>
        </w:rPr>
      </w:pPr>
      <w:r w:rsidRPr="00B22124">
        <w:rPr>
          <w:rFonts w:ascii="Century Gothic" w:hAnsi="Century Gothic"/>
          <w:b/>
          <w:sz w:val="24"/>
          <w:szCs w:val="24"/>
        </w:rPr>
        <w:t xml:space="preserve">[1482 </w:t>
      </w:r>
      <w:proofErr w:type="spellStart"/>
      <w:r w:rsidRPr="00B22124">
        <w:rPr>
          <w:rFonts w:ascii="Century Gothic" w:hAnsi="Century Gothic"/>
          <w:b/>
          <w:sz w:val="24"/>
          <w:szCs w:val="24"/>
        </w:rPr>
        <w:t>D’Angelo</w:t>
      </w:r>
      <w:proofErr w:type="spellEnd"/>
      <w:r w:rsidRPr="00B22124">
        <w:rPr>
          <w:rFonts w:ascii="Century Gothic" w:hAnsi="Century Gothic"/>
          <w:b/>
          <w:sz w:val="24"/>
          <w:szCs w:val="24"/>
        </w:rPr>
        <w:t xml:space="preserve"> Drive] [North Tonawanda, NY 14120] [716-445-6468] [LFarrell025@verizon.net]</w:t>
      </w:r>
    </w:p>
    <w:p w:rsidR="00B22124" w:rsidRPr="00C633C4" w:rsidRDefault="00B22124" w:rsidP="00922A0F">
      <w:pPr>
        <w:pBdr>
          <w:bottom w:val="single" w:sz="12" w:space="31" w:color="auto"/>
        </w:pBdr>
        <w:jc w:val="center"/>
        <w:rPr>
          <w:rFonts w:ascii="Century Gothic" w:hAnsi="Century Gothic"/>
          <w:b/>
          <w:sz w:val="24"/>
          <w:szCs w:val="24"/>
        </w:rPr>
      </w:pPr>
      <w:r w:rsidRPr="00C633C4">
        <w:rPr>
          <w:rFonts w:ascii="Century Gothic" w:hAnsi="Century Gothic"/>
          <w:b/>
          <w:sz w:val="24"/>
          <w:szCs w:val="24"/>
        </w:rPr>
        <w:t>Lauren Farrell</w:t>
      </w:r>
    </w:p>
    <w:p w:rsidR="00B22124" w:rsidRDefault="00B22124" w:rsidP="00B22124">
      <w:pPr>
        <w:rPr>
          <w:rFonts w:ascii="Century Gothic" w:hAnsi="Century Gothic"/>
          <w:b/>
          <w:sz w:val="20"/>
          <w:szCs w:val="20"/>
        </w:rPr>
      </w:pPr>
      <w:r w:rsidRPr="00B22124">
        <w:rPr>
          <w:rFonts w:ascii="Century Gothic" w:hAnsi="Century Gothic"/>
          <w:b/>
          <w:sz w:val="20"/>
          <w:szCs w:val="20"/>
        </w:rPr>
        <w:t>Experience</w:t>
      </w:r>
    </w:p>
    <w:p w:rsidR="00B22124" w:rsidRDefault="00B22124" w:rsidP="00B22124">
      <w:pPr>
        <w:rPr>
          <w:rFonts w:ascii="Century Gothic" w:hAnsi="Century Gothic"/>
          <w:b/>
          <w:sz w:val="20"/>
          <w:szCs w:val="20"/>
        </w:rPr>
      </w:pPr>
    </w:p>
    <w:p w:rsidR="00CB76F6" w:rsidRPr="00CB76F6" w:rsidRDefault="00463C4A" w:rsidP="00B22124">
      <w:pPr>
        <w:rPr>
          <w:rFonts w:ascii="Century Gothic" w:hAnsi="Century Gothic"/>
          <w:b/>
          <w:sz w:val="18"/>
          <w:szCs w:val="18"/>
        </w:rPr>
      </w:pPr>
      <w:r>
        <w:rPr>
          <w:rFonts w:ascii="Century Gothic" w:hAnsi="Century Gothic"/>
          <w:b/>
          <w:sz w:val="18"/>
          <w:szCs w:val="18"/>
        </w:rPr>
        <w:t xml:space="preserve">Cisco </w:t>
      </w:r>
      <w:r w:rsidR="00CB76F6" w:rsidRPr="00CB76F6">
        <w:rPr>
          <w:rFonts w:ascii="Century Gothic" w:hAnsi="Century Gothic"/>
          <w:b/>
          <w:sz w:val="18"/>
          <w:szCs w:val="18"/>
        </w:rPr>
        <w:t>Sales Support Rep</w:t>
      </w:r>
    </w:p>
    <w:p w:rsidR="00CB76F6" w:rsidRDefault="00CB76F6" w:rsidP="00B22124">
      <w:pPr>
        <w:rPr>
          <w:rFonts w:ascii="Century Gothic" w:hAnsi="Century Gothic"/>
          <w:b/>
          <w:sz w:val="16"/>
          <w:szCs w:val="16"/>
        </w:rPr>
      </w:pPr>
      <w:r w:rsidRPr="00CB76F6">
        <w:rPr>
          <w:rFonts w:ascii="Century Gothic" w:hAnsi="Century Gothic"/>
          <w:b/>
          <w:sz w:val="16"/>
          <w:szCs w:val="16"/>
        </w:rPr>
        <w:t>Aug 2015 – Present</w:t>
      </w:r>
      <w:r w:rsidRPr="00CB76F6">
        <w:rPr>
          <w:rFonts w:ascii="Century Gothic" w:hAnsi="Century Gothic"/>
          <w:b/>
          <w:sz w:val="16"/>
          <w:szCs w:val="16"/>
        </w:rPr>
        <w:tab/>
      </w:r>
      <w:r w:rsidRPr="00CB76F6">
        <w:rPr>
          <w:rFonts w:ascii="Century Gothic" w:hAnsi="Century Gothic"/>
          <w:b/>
          <w:sz w:val="16"/>
          <w:szCs w:val="16"/>
        </w:rPr>
        <w:tab/>
        <w:t>Ingram Micro</w:t>
      </w:r>
      <w:r w:rsidRPr="00CB76F6">
        <w:rPr>
          <w:rFonts w:ascii="Century Gothic" w:hAnsi="Century Gothic"/>
          <w:b/>
          <w:sz w:val="16"/>
          <w:szCs w:val="16"/>
        </w:rPr>
        <w:tab/>
      </w:r>
      <w:r w:rsidRPr="00CB76F6">
        <w:rPr>
          <w:rFonts w:ascii="Century Gothic" w:hAnsi="Century Gothic"/>
          <w:b/>
          <w:sz w:val="16"/>
          <w:szCs w:val="16"/>
        </w:rPr>
        <w:tab/>
      </w:r>
      <w:r w:rsidRPr="00CB76F6">
        <w:rPr>
          <w:rFonts w:ascii="Century Gothic" w:hAnsi="Century Gothic"/>
          <w:b/>
          <w:sz w:val="16"/>
          <w:szCs w:val="16"/>
        </w:rPr>
        <w:tab/>
      </w:r>
      <w:r w:rsidRPr="00CB76F6">
        <w:rPr>
          <w:rFonts w:ascii="Century Gothic" w:hAnsi="Century Gothic"/>
          <w:b/>
          <w:sz w:val="16"/>
          <w:szCs w:val="16"/>
        </w:rPr>
        <w:tab/>
      </w:r>
      <w:r w:rsidRPr="00CB76F6">
        <w:rPr>
          <w:rFonts w:ascii="Century Gothic" w:hAnsi="Century Gothic"/>
          <w:b/>
          <w:sz w:val="16"/>
          <w:szCs w:val="16"/>
        </w:rPr>
        <w:tab/>
      </w:r>
      <w:r w:rsidRPr="00CB76F6">
        <w:rPr>
          <w:rFonts w:ascii="Century Gothic" w:hAnsi="Century Gothic"/>
          <w:b/>
          <w:sz w:val="16"/>
          <w:szCs w:val="16"/>
        </w:rPr>
        <w:tab/>
        <w:t>Williamsville, NY</w:t>
      </w:r>
    </w:p>
    <w:p w:rsidR="00FB213B" w:rsidRPr="00FF53FF" w:rsidRDefault="00FB213B" w:rsidP="00FB213B">
      <w:pPr>
        <w:rPr>
          <w:rFonts w:ascii="Century Gothic" w:hAnsi="Century Gothic"/>
          <w:sz w:val="16"/>
          <w:szCs w:val="16"/>
        </w:rPr>
      </w:pPr>
      <w:r w:rsidRPr="00FF53FF">
        <w:rPr>
          <w:rFonts w:ascii="Century Gothic" w:hAnsi="Century Gothic"/>
          <w:sz w:val="16"/>
          <w:szCs w:val="16"/>
        </w:rPr>
        <w:t>•</w:t>
      </w:r>
      <w:r w:rsidRPr="00FF53FF">
        <w:rPr>
          <w:rFonts w:ascii="Century Gothic" w:hAnsi="Century Gothic"/>
          <w:sz w:val="16"/>
          <w:szCs w:val="16"/>
        </w:rPr>
        <w:tab/>
        <w:t>Processes customer transactions and/or updating, correcting, or altering transactions as requested.</w:t>
      </w:r>
    </w:p>
    <w:p w:rsidR="00FB213B" w:rsidRPr="00FF53FF" w:rsidRDefault="00FB213B" w:rsidP="00FB213B">
      <w:pPr>
        <w:rPr>
          <w:rFonts w:ascii="Century Gothic" w:hAnsi="Century Gothic"/>
          <w:sz w:val="16"/>
          <w:szCs w:val="16"/>
        </w:rPr>
      </w:pPr>
      <w:r w:rsidRPr="00FF53FF">
        <w:rPr>
          <w:rFonts w:ascii="Century Gothic" w:hAnsi="Century Gothic"/>
          <w:sz w:val="16"/>
          <w:szCs w:val="16"/>
        </w:rPr>
        <w:t>•</w:t>
      </w:r>
      <w:r w:rsidRPr="00FF53FF">
        <w:rPr>
          <w:rFonts w:ascii="Century Gothic" w:hAnsi="Century Gothic"/>
          <w:sz w:val="16"/>
          <w:szCs w:val="16"/>
        </w:rPr>
        <w:tab/>
        <w:t>Performs transactional functions and order entry duties in response to information received via fax, verbal, or electronic transmission (web, EDI, email, etc.).</w:t>
      </w:r>
    </w:p>
    <w:p w:rsidR="00FB213B" w:rsidRPr="00FF53FF" w:rsidRDefault="00FB213B" w:rsidP="00FB213B">
      <w:pPr>
        <w:rPr>
          <w:rFonts w:ascii="Century Gothic" w:hAnsi="Century Gothic"/>
          <w:sz w:val="16"/>
          <w:szCs w:val="16"/>
        </w:rPr>
      </w:pPr>
      <w:r w:rsidRPr="00FF53FF">
        <w:rPr>
          <w:rFonts w:ascii="Century Gothic" w:hAnsi="Century Gothic"/>
          <w:sz w:val="16"/>
          <w:szCs w:val="16"/>
        </w:rPr>
        <w:t>•</w:t>
      </w:r>
      <w:r w:rsidRPr="00FF53FF">
        <w:rPr>
          <w:rFonts w:ascii="Century Gothic" w:hAnsi="Century Gothic"/>
          <w:sz w:val="16"/>
          <w:szCs w:val="16"/>
        </w:rPr>
        <w:tab/>
        <w:t xml:space="preserve">Reviews and verifies the accuracy of the request and transaction and completes the transaction accordingly. </w:t>
      </w:r>
    </w:p>
    <w:p w:rsidR="00FB213B" w:rsidRPr="00FF53FF" w:rsidRDefault="00FB213B" w:rsidP="00FB213B">
      <w:pPr>
        <w:rPr>
          <w:rFonts w:ascii="Century Gothic" w:hAnsi="Century Gothic"/>
          <w:sz w:val="16"/>
          <w:szCs w:val="16"/>
        </w:rPr>
      </w:pPr>
      <w:r w:rsidRPr="00FF53FF">
        <w:rPr>
          <w:rFonts w:ascii="Century Gothic" w:hAnsi="Century Gothic"/>
          <w:sz w:val="16"/>
          <w:szCs w:val="16"/>
        </w:rPr>
        <w:t>•</w:t>
      </w:r>
      <w:r w:rsidRPr="00FF53FF">
        <w:rPr>
          <w:rFonts w:ascii="Century Gothic" w:hAnsi="Century Gothic"/>
          <w:sz w:val="16"/>
          <w:szCs w:val="16"/>
        </w:rPr>
        <w:tab/>
        <w:t>Maintains records associated with the transaction and prepares related reports as needed. Handles customer inquiries and resolves basic to complex support issues with the customer, vendor and associate team members to help deliver an outstanding customer experience.</w:t>
      </w:r>
    </w:p>
    <w:p w:rsidR="00FB213B" w:rsidRPr="00FF53FF" w:rsidRDefault="00FB213B" w:rsidP="00FB213B">
      <w:pPr>
        <w:rPr>
          <w:rFonts w:ascii="Century Gothic" w:hAnsi="Century Gothic"/>
          <w:sz w:val="16"/>
          <w:szCs w:val="16"/>
        </w:rPr>
      </w:pPr>
      <w:r w:rsidRPr="00FF53FF">
        <w:rPr>
          <w:rFonts w:ascii="Century Gothic" w:hAnsi="Century Gothic"/>
          <w:sz w:val="16"/>
          <w:szCs w:val="16"/>
        </w:rPr>
        <w:t>•</w:t>
      </w:r>
      <w:r w:rsidRPr="00FF53FF">
        <w:rPr>
          <w:rFonts w:ascii="Century Gothic" w:hAnsi="Century Gothic"/>
          <w:sz w:val="16"/>
          <w:szCs w:val="16"/>
        </w:rPr>
        <w:tab/>
        <w:t>Coordinates and/or assists with inquiries regarding order status, deliver/shipment dates, inventory/product availability, pricing/quotes, and other related questions. Resolves moderate to complex transactional issues and is able to navigate through the various support functions and tools throughout Ingram Micro.</w:t>
      </w:r>
    </w:p>
    <w:p w:rsidR="00CB76F6" w:rsidRDefault="00FB213B" w:rsidP="00FB213B">
      <w:pPr>
        <w:rPr>
          <w:rFonts w:ascii="Century Gothic" w:hAnsi="Century Gothic"/>
          <w:sz w:val="16"/>
          <w:szCs w:val="16"/>
        </w:rPr>
      </w:pPr>
      <w:r w:rsidRPr="00FF53FF">
        <w:rPr>
          <w:rFonts w:ascii="Century Gothic" w:hAnsi="Century Gothic"/>
          <w:sz w:val="16"/>
          <w:szCs w:val="16"/>
        </w:rPr>
        <w:t>•</w:t>
      </w:r>
      <w:r w:rsidRPr="00FF53FF">
        <w:rPr>
          <w:rFonts w:ascii="Century Gothic" w:hAnsi="Century Gothic"/>
          <w:sz w:val="16"/>
          <w:szCs w:val="16"/>
        </w:rPr>
        <w:tab/>
        <w:t>Researches and provides requested information in a professional and timely fashion.</w:t>
      </w:r>
    </w:p>
    <w:p w:rsidR="00463C4A" w:rsidRPr="00FF53FF" w:rsidRDefault="00463C4A" w:rsidP="00FB213B">
      <w:pPr>
        <w:rPr>
          <w:rFonts w:ascii="Century Gothic" w:hAnsi="Century Gothic"/>
          <w:sz w:val="16"/>
          <w:szCs w:val="16"/>
        </w:rPr>
      </w:pPr>
    </w:p>
    <w:p w:rsidR="00B22124" w:rsidRPr="00B22124" w:rsidRDefault="00B22124" w:rsidP="00B22124">
      <w:pPr>
        <w:rPr>
          <w:rFonts w:ascii="Century Gothic" w:hAnsi="Century Gothic"/>
          <w:b/>
          <w:sz w:val="18"/>
          <w:szCs w:val="18"/>
        </w:rPr>
      </w:pPr>
      <w:r w:rsidRPr="00B22124">
        <w:rPr>
          <w:rFonts w:ascii="Century Gothic" w:hAnsi="Century Gothic"/>
          <w:b/>
          <w:sz w:val="18"/>
          <w:szCs w:val="18"/>
        </w:rPr>
        <w:t>Owner / Technician</w:t>
      </w:r>
    </w:p>
    <w:p w:rsidR="00B22124" w:rsidRPr="00B22124" w:rsidRDefault="00B22124" w:rsidP="00B22124">
      <w:pPr>
        <w:rPr>
          <w:rFonts w:ascii="Century Gothic" w:hAnsi="Century Gothic"/>
          <w:b/>
          <w:sz w:val="16"/>
          <w:szCs w:val="16"/>
        </w:rPr>
      </w:pPr>
      <w:r w:rsidRPr="00B22124">
        <w:rPr>
          <w:rFonts w:ascii="Century Gothic" w:hAnsi="Century Gothic"/>
          <w:b/>
          <w:sz w:val="16"/>
          <w:szCs w:val="16"/>
        </w:rPr>
        <w:t xml:space="preserve">Oct 2013 – Present </w:t>
      </w:r>
      <w:r w:rsidRPr="00B22124">
        <w:rPr>
          <w:rFonts w:ascii="Century Gothic" w:hAnsi="Century Gothic"/>
          <w:b/>
          <w:sz w:val="16"/>
          <w:szCs w:val="16"/>
        </w:rPr>
        <w:tab/>
      </w:r>
      <w:r w:rsidRPr="00B22124">
        <w:rPr>
          <w:rFonts w:ascii="Century Gothic" w:hAnsi="Century Gothic"/>
          <w:b/>
          <w:sz w:val="16"/>
          <w:szCs w:val="16"/>
        </w:rPr>
        <w:tab/>
        <w:t xml:space="preserve">Spray Tanning by Lauren </w:t>
      </w:r>
      <w:r w:rsidRPr="00B22124">
        <w:rPr>
          <w:rFonts w:ascii="Century Gothic" w:hAnsi="Century Gothic"/>
          <w:b/>
          <w:sz w:val="16"/>
          <w:szCs w:val="16"/>
        </w:rPr>
        <w:tab/>
      </w:r>
      <w:r w:rsidRPr="00B22124">
        <w:rPr>
          <w:rFonts w:ascii="Century Gothic" w:hAnsi="Century Gothic"/>
          <w:b/>
          <w:sz w:val="16"/>
          <w:szCs w:val="16"/>
        </w:rPr>
        <w:tab/>
      </w:r>
      <w:r w:rsidRPr="00B22124">
        <w:rPr>
          <w:rFonts w:ascii="Century Gothic" w:hAnsi="Century Gothic"/>
          <w:b/>
          <w:sz w:val="16"/>
          <w:szCs w:val="16"/>
        </w:rPr>
        <w:tab/>
      </w:r>
      <w:r w:rsidRPr="00B22124">
        <w:rPr>
          <w:rFonts w:ascii="Century Gothic" w:hAnsi="Century Gothic"/>
          <w:b/>
          <w:sz w:val="16"/>
          <w:szCs w:val="16"/>
        </w:rPr>
        <w:tab/>
      </w:r>
      <w:r w:rsidRPr="00B22124">
        <w:rPr>
          <w:rFonts w:ascii="Century Gothic" w:hAnsi="Century Gothic"/>
          <w:b/>
          <w:sz w:val="16"/>
          <w:szCs w:val="16"/>
        </w:rPr>
        <w:tab/>
        <w:t>North Tonawanda, NY</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Create income and expense reports.</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Schedule appointments for clients.</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Perform basic accounting and bookkeeping.</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Follow all FDA rules and regulations.</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Provide clients with the necessary knowledge of products and procedures.</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Develop marketing materials.</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Provide all networking with business personnel, clients and internet services.</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Keep excellent customer relationships.</w:t>
      </w:r>
    </w:p>
    <w:p w:rsidR="00B22124" w:rsidRPr="00B22124" w:rsidRDefault="00B22124" w:rsidP="00B22124">
      <w:pPr>
        <w:rPr>
          <w:rFonts w:ascii="Century Gothic" w:hAnsi="Century Gothic"/>
          <w:sz w:val="16"/>
          <w:szCs w:val="16"/>
        </w:rPr>
      </w:pPr>
    </w:p>
    <w:p w:rsidR="00B22124" w:rsidRPr="00B22124" w:rsidRDefault="00B22124" w:rsidP="00B22124">
      <w:pPr>
        <w:rPr>
          <w:rFonts w:ascii="Century Gothic" w:hAnsi="Century Gothic"/>
          <w:b/>
          <w:sz w:val="18"/>
          <w:szCs w:val="18"/>
        </w:rPr>
      </w:pPr>
      <w:r w:rsidRPr="00B22124">
        <w:rPr>
          <w:rFonts w:ascii="Century Gothic" w:hAnsi="Century Gothic"/>
          <w:b/>
          <w:sz w:val="18"/>
          <w:szCs w:val="18"/>
        </w:rPr>
        <w:t>Member Services Associate</w:t>
      </w:r>
    </w:p>
    <w:p w:rsidR="00B22124" w:rsidRPr="00B22124" w:rsidRDefault="00B22124" w:rsidP="00B22124">
      <w:pPr>
        <w:rPr>
          <w:rFonts w:ascii="Century Gothic" w:hAnsi="Century Gothic"/>
          <w:b/>
          <w:sz w:val="16"/>
          <w:szCs w:val="16"/>
        </w:rPr>
      </w:pPr>
      <w:r w:rsidRPr="00B22124">
        <w:rPr>
          <w:rFonts w:ascii="Century Gothic" w:hAnsi="Century Gothic"/>
          <w:b/>
          <w:sz w:val="16"/>
          <w:szCs w:val="16"/>
        </w:rPr>
        <w:t>September 2014 – July 2015</w:t>
      </w:r>
      <w:r w:rsidRPr="00B22124">
        <w:rPr>
          <w:rFonts w:ascii="Century Gothic" w:hAnsi="Century Gothic"/>
          <w:b/>
          <w:sz w:val="16"/>
          <w:szCs w:val="16"/>
        </w:rPr>
        <w:tab/>
      </w:r>
      <w:r w:rsidRPr="00B22124">
        <w:rPr>
          <w:rFonts w:ascii="Century Gothic" w:hAnsi="Century Gothic"/>
          <w:b/>
          <w:sz w:val="16"/>
          <w:szCs w:val="16"/>
        </w:rPr>
        <w:tab/>
        <w:t xml:space="preserve"> Fidelis Care New York </w:t>
      </w:r>
      <w:r w:rsidRPr="00B22124">
        <w:rPr>
          <w:rFonts w:ascii="Century Gothic" w:hAnsi="Century Gothic"/>
          <w:b/>
          <w:sz w:val="16"/>
          <w:szCs w:val="16"/>
        </w:rPr>
        <w:tab/>
      </w:r>
      <w:r w:rsidRPr="00B22124">
        <w:rPr>
          <w:rFonts w:ascii="Century Gothic" w:hAnsi="Century Gothic"/>
          <w:b/>
          <w:sz w:val="16"/>
          <w:szCs w:val="16"/>
        </w:rPr>
        <w:tab/>
      </w:r>
      <w:r w:rsidRPr="00B22124">
        <w:rPr>
          <w:rFonts w:ascii="Century Gothic" w:hAnsi="Century Gothic"/>
          <w:b/>
          <w:sz w:val="16"/>
          <w:szCs w:val="16"/>
        </w:rPr>
        <w:tab/>
      </w:r>
      <w:r w:rsidRPr="00B22124">
        <w:rPr>
          <w:rFonts w:ascii="Century Gothic" w:hAnsi="Century Gothic"/>
          <w:b/>
          <w:sz w:val="16"/>
          <w:szCs w:val="16"/>
        </w:rPr>
        <w:tab/>
      </w:r>
      <w:r w:rsidRPr="00B22124">
        <w:rPr>
          <w:rFonts w:ascii="Century Gothic" w:hAnsi="Century Gothic"/>
          <w:b/>
          <w:sz w:val="16"/>
          <w:szCs w:val="16"/>
        </w:rPr>
        <w:tab/>
      </w:r>
      <w:r>
        <w:rPr>
          <w:rFonts w:ascii="Century Gothic" w:hAnsi="Century Gothic"/>
          <w:b/>
          <w:sz w:val="16"/>
          <w:szCs w:val="16"/>
        </w:rPr>
        <w:t>Getzville, NY</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Contributes to team effort by accomplishing related results as needed.</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Assists supervisor with special projects when needed.</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Answers telephone calls using exceptional customer service.</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Goes above and beyond to help a member out as well as achieving personal/corporate goals.</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Documents calls following corporate workflows with sufficient information.</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Provides members with specific and accurate information coinciding with their insurance policy.</w:t>
      </w:r>
    </w:p>
    <w:p w:rsidR="00B22124" w:rsidRPr="00B22124" w:rsidRDefault="00B22124" w:rsidP="00B22124">
      <w:pPr>
        <w:rPr>
          <w:rFonts w:ascii="Century Gothic" w:hAnsi="Century Gothic"/>
          <w:sz w:val="16"/>
          <w:szCs w:val="16"/>
        </w:rPr>
      </w:pPr>
      <w:r w:rsidRPr="00B22124">
        <w:rPr>
          <w:rFonts w:ascii="Century Gothic" w:hAnsi="Century Gothic"/>
          <w:sz w:val="16"/>
          <w:szCs w:val="16"/>
        </w:rPr>
        <w:t>• Problem solves to find out an accurate and appropriate response for the member.</w:t>
      </w:r>
    </w:p>
    <w:p w:rsidR="00B22124" w:rsidRPr="00B22124" w:rsidRDefault="00B22124" w:rsidP="00B22124">
      <w:pPr>
        <w:rPr>
          <w:rFonts w:ascii="Century Gothic" w:hAnsi="Century Gothic"/>
          <w:sz w:val="16"/>
          <w:szCs w:val="16"/>
        </w:rPr>
      </w:pPr>
    </w:p>
    <w:p w:rsidR="00B22124" w:rsidRDefault="00B22124" w:rsidP="00B22124">
      <w:pPr>
        <w:rPr>
          <w:rFonts w:ascii="Century Gothic" w:hAnsi="Century Gothic"/>
          <w:b/>
          <w:sz w:val="20"/>
          <w:szCs w:val="20"/>
        </w:rPr>
      </w:pPr>
      <w:r w:rsidRPr="00B22124">
        <w:rPr>
          <w:rFonts w:ascii="Century Gothic" w:hAnsi="Century Gothic"/>
          <w:b/>
          <w:sz w:val="20"/>
          <w:szCs w:val="20"/>
        </w:rPr>
        <w:t>Education</w:t>
      </w:r>
    </w:p>
    <w:p w:rsidR="00CB76F6" w:rsidRDefault="00CB76F6" w:rsidP="00B22124">
      <w:pPr>
        <w:rPr>
          <w:rFonts w:ascii="Century Gothic" w:hAnsi="Century Gothic"/>
          <w:sz w:val="16"/>
          <w:szCs w:val="16"/>
        </w:rPr>
        <w:sectPr w:rsidR="00CB76F6" w:rsidSect="005E2128">
          <w:pgSz w:w="12240" w:h="15840"/>
          <w:pgMar w:top="720" w:right="720" w:bottom="720" w:left="720" w:header="720" w:footer="720" w:gutter="0"/>
          <w:cols w:space="720"/>
          <w:docGrid w:linePitch="360"/>
        </w:sectPr>
      </w:pPr>
    </w:p>
    <w:p w:rsidR="00B22124" w:rsidRPr="00B22124" w:rsidRDefault="00B22124" w:rsidP="00B22124">
      <w:pPr>
        <w:rPr>
          <w:rFonts w:ascii="Century Gothic" w:hAnsi="Century Gothic"/>
          <w:b/>
          <w:sz w:val="18"/>
          <w:szCs w:val="18"/>
        </w:rPr>
      </w:pPr>
      <w:r w:rsidRPr="00B22124">
        <w:rPr>
          <w:rFonts w:ascii="Century Gothic" w:hAnsi="Century Gothic"/>
          <w:b/>
          <w:sz w:val="18"/>
          <w:szCs w:val="18"/>
        </w:rPr>
        <w:lastRenderedPageBreak/>
        <w:t>The Salon Professional Academy, 2011-2012</w:t>
      </w:r>
    </w:p>
    <w:p w:rsidR="00B22124" w:rsidRPr="00B22124" w:rsidRDefault="00B22124" w:rsidP="00B22124">
      <w:pPr>
        <w:rPr>
          <w:rFonts w:ascii="Century Gothic" w:hAnsi="Century Gothic"/>
          <w:sz w:val="16"/>
          <w:szCs w:val="16"/>
        </w:rPr>
      </w:pPr>
      <w:r w:rsidRPr="00B22124">
        <w:rPr>
          <w:rFonts w:ascii="Century Gothic" w:hAnsi="Century Gothic"/>
          <w:b/>
          <w:sz w:val="16"/>
          <w:szCs w:val="16"/>
        </w:rPr>
        <w:t>Major:</w:t>
      </w:r>
      <w:r w:rsidRPr="00B22124">
        <w:rPr>
          <w:rFonts w:ascii="Century Gothic" w:hAnsi="Century Gothic"/>
          <w:sz w:val="16"/>
          <w:szCs w:val="16"/>
        </w:rPr>
        <w:t xml:space="preserve"> Cosmetology</w:t>
      </w:r>
    </w:p>
    <w:p w:rsidR="00B22124" w:rsidRDefault="00B22124" w:rsidP="00B22124">
      <w:pPr>
        <w:rPr>
          <w:rFonts w:ascii="Century Gothic" w:hAnsi="Century Gothic"/>
          <w:sz w:val="16"/>
          <w:szCs w:val="16"/>
        </w:rPr>
      </w:pPr>
      <w:r w:rsidRPr="00B22124">
        <w:rPr>
          <w:rFonts w:ascii="Century Gothic" w:hAnsi="Century Gothic"/>
          <w:b/>
          <w:sz w:val="16"/>
          <w:szCs w:val="16"/>
        </w:rPr>
        <w:t>Acquired:</w:t>
      </w:r>
      <w:r>
        <w:rPr>
          <w:rFonts w:ascii="Century Gothic" w:hAnsi="Century Gothic"/>
          <w:sz w:val="16"/>
          <w:szCs w:val="16"/>
        </w:rPr>
        <w:t xml:space="preserve"> Cosmetology License</w:t>
      </w:r>
    </w:p>
    <w:p w:rsidR="00CB76F6" w:rsidRPr="00B22124" w:rsidRDefault="00CB76F6" w:rsidP="00B22124">
      <w:pPr>
        <w:rPr>
          <w:rFonts w:ascii="Century Gothic" w:hAnsi="Century Gothic"/>
          <w:sz w:val="16"/>
          <w:szCs w:val="16"/>
        </w:rPr>
      </w:pPr>
    </w:p>
    <w:p w:rsidR="00B22124" w:rsidRPr="00B22124" w:rsidRDefault="00B22124" w:rsidP="00B22124">
      <w:pPr>
        <w:rPr>
          <w:rFonts w:ascii="Century Gothic" w:hAnsi="Century Gothic"/>
          <w:b/>
          <w:sz w:val="18"/>
          <w:szCs w:val="18"/>
        </w:rPr>
      </w:pPr>
      <w:r w:rsidRPr="00B22124">
        <w:rPr>
          <w:rFonts w:ascii="Century Gothic" w:hAnsi="Century Gothic"/>
          <w:b/>
          <w:sz w:val="18"/>
          <w:szCs w:val="18"/>
        </w:rPr>
        <w:t>North Tonawanda High School, 2008-2011</w:t>
      </w:r>
    </w:p>
    <w:p w:rsidR="00B22124" w:rsidRPr="00B22124" w:rsidRDefault="00B22124" w:rsidP="00B22124">
      <w:pPr>
        <w:rPr>
          <w:rFonts w:ascii="Century Gothic" w:hAnsi="Century Gothic"/>
          <w:sz w:val="16"/>
          <w:szCs w:val="16"/>
        </w:rPr>
      </w:pPr>
      <w:r w:rsidRPr="00B22124">
        <w:rPr>
          <w:rFonts w:ascii="Century Gothic" w:hAnsi="Century Gothic"/>
          <w:b/>
          <w:sz w:val="16"/>
          <w:szCs w:val="16"/>
        </w:rPr>
        <w:t>Major:</w:t>
      </w:r>
      <w:r w:rsidRPr="00B22124">
        <w:rPr>
          <w:rFonts w:ascii="Century Gothic" w:hAnsi="Century Gothic"/>
          <w:sz w:val="16"/>
          <w:szCs w:val="16"/>
        </w:rPr>
        <w:t xml:space="preserve"> General Studies</w:t>
      </w:r>
    </w:p>
    <w:p w:rsidR="00CB76F6" w:rsidRPr="00CB76F6" w:rsidRDefault="00B22124" w:rsidP="00CB76F6">
      <w:pPr>
        <w:pBdr>
          <w:bottom w:val="single" w:sz="12" w:space="1" w:color="auto"/>
        </w:pBdr>
        <w:rPr>
          <w:rFonts w:ascii="Century Gothic" w:hAnsi="Century Gothic"/>
          <w:sz w:val="16"/>
          <w:szCs w:val="16"/>
        </w:rPr>
      </w:pPr>
      <w:r w:rsidRPr="00B22124">
        <w:rPr>
          <w:rFonts w:ascii="Century Gothic" w:hAnsi="Century Gothic"/>
          <w:b/>
          <w:sz w:val="16"/>
          <w:szCs w:val="16"/>
        </w:rPr>
        <w:t>Acquired:</w:t>
      </w:r>
      <w:r w:rsidRPr="00B22124">
        <w:rPr>
          <w:rFonts w:ascii="Century Gothic" w:hAnsi="Century Gothic"/>
          <w:sz w:val="16"/>
          <w:szCs w:val="16"/>
        </w:rPr>
        <w:t xml:space="preserve"> Diploma</w:t>
      </w:r>
    </w:p>
    <w:p w:rsidR="00B22124" w:rsidRPr="00B22124" w:rsidRDefault="00B22124" w:rsidP="00B22124">
      <w:pPr>
        <w:rPr>
          <w:rFonts w:ascii="Century Gothic" w:hAnsi="Century Gothic"/>
          <w:b/>
          <w:sz w:val="20"/>
          <w:szCs w:val="20"/>
        </w:rPr>
      </w:pPr>
      <w:r w:rsidRPr="00B22124">
        <w:rPr>
          <w:rFonts w:ascii="Century Gothic" w:hAnsi="Century Gothic"/>
          <w:b/>
          <w:sz w:val="20"/>
          <w:szCs w:val="20"/>
        </w:rPr>
        <w:t>Skills</w:t>
      </w:r>
    </w:p>
    <w:p w:rsidR="00B22124" w:rsidRPr="00922A0F" w:rsidRDefault="00B22124" w:rsidP="00922A0F">
      <w:pPr>
        <w:pStyle w:val="ListParagraph"/>
        <w:numPr>
          <w:ilvl w:val="0"/>
          <w:numId w:val="6"/>
        </w:numPr>
        <w:rPr>
          <w:rFonts w:ascii="Century Gothic" w:hAnsi="Century Gothic"/>
          <w:sz w:val="16"/>
          <w:szCs w:val="16"/>
        </w:rPr>
      </w:pPr>
      <w:r w:rsidRPr="00922A0F">
        <w:rPr>
          <w:rFonts w:ascii="Century Gothic" w:hAnsi="Century Gothic"/>
          <w:sz w:val="16"/>
          <w:szCs w:val="16"/>
        </w:rPr>
        <w:t>Excellent Organizational Skills.</w:t>
      </w:r>
    </w:p>
    <w:p w:rsidR="00922A0F" w:rsidRDefault="00B22124" w:rsidP="00922A0F">
      <w:pPr>
        <w:ind w:left="360"/>
        <w:rPr>
          <w:rFonts w:ascii="Century Gothic" w:hAnsi="Century Gothic"/>
          <w:sz w:val="16"/>
          <w:szCs w:val="16"/>
        </w:rPr>
      </w:pPr>
      <w:r w:rsidRPr="00B22124">
        <w:rPr>
          <w:rFonts w:ascii="Century Gothic" w:hAnsi="Century Gothic"/>
          <w:sz w:val="16"/>
          <w:szCs w:val="16"/>
        </w:rPr>
        <w:t xml:space="preserve">• </w:t>
      </w:r>
      <w:r w:rsidR="00922A0F">
        <w:rPr>
          <w:rFonts w:ascii="Century Gothic" w:hAnsi="Century Gothic"/>
          <w:sz w:val="16"/>
          <w:szCs w:val="16"/>
        </w:rPr>
        <w:tab/>
      </w:r>
      <w:r w:rsidRPr="00B22124">
        <w:rPr>
          <w:rFonts w:ascii="Century Gothic" w:hAnsi="Century Gothic"/>
          <w:sz w:val="16"/>
          <w:szCs w:val="16"/>
        </w:rPr>
        <w:t>Strong Customer Relations Skills.</w:t>
      </w:r>
    </w:p>
    <w:p w:rsidR="00B22124" w:rsidRPr="00922A0F" w:rsidRDefault="00B22124" w:rsidP="00922A0F">
      <w:pPr>
        <w:pStyle w:val="ListParagraph"/>
        <w:numPr>
          <w:ilvl w:val="0"/>
          <w:numId w:val="5"/>
        </w:numPr>
        <w:rPr>
          <w:rFonts w:ascii="Century Gothic" w:hAnsi="Century Gothic"/>
          <w:sz w:val="16"/>
          <w:szCs w:val="16"/>
        </w:rPr>
      </w:pPr>
      <w:r w:rsidRPr="00922A0F">
        <w:rPr>
          <w:rFonts w:ascii="Century Gothic" w:hAnsi="Century Gothic"/>
          <w:sz w:val="16"/>
          <w:szCs w:val="16"/>
        </w:rPr>
        <w:t>Problem Solving Skills.</w:t>
      </w:r>
    </w:p>
    <w:p w:rsidR="00B22124" w:rsidRPr="00B22124" w:rsidRDefault="00B22124" w:rsidP="00922A0F">
      <w:pPr>
        <w:ind w:left="360"/>
        <w:rPr>
          <w:rFonts w:ascii="Century Gothic" w:hAnsi="Century Gothic"/>
          <w:sz w:val="16"/>
          <w:szCs w:val="16"/>
        </w:rPr>
      </w:pPr>
      <w:r w:rsidRPr="00B22124">
        <w:rPr>
          <w:rFonts w:ascii="Century Gothic" w:hAnsi="Century Gothic"/>
          <w:sz w:val="16"/>
          <w:szCs w:val="16"/>
        </w:rPr>
        <w:t xml:space="preserve">• </w:t>
      </w:r>
      <w:r w:rsidR="00922A0F">
        <w:rPr>
          <w:rFonts w:ascii="Century Gothic" w:hAnsi="Century Gothic"/>
          <w:sz w:val="16"/>
          <w:szCs w:val="16"/>
        </w:rPr>
        <w:tab/>
      </w:r>
      <w:r w:rsidRPr="00B22124">
        <w:rPr>
          <w:rFonts w:ascii="Century Gothic" w:hAnsi="Century Gothic"/>
          <w:sz w:val="16"/>
          <w:szCs w:val="16"/>
        </w:rPr>
        <w:t>Computer Knowledge: Microsoft Word, Excel, &amp; PowerPoint, Scheduling/Appoin</w:t>
      </w:r>
      <w:r w:rsidR="00922A0F">
        <w:rPr>
          <w:rFonts w:ascii="Century Gothic" w:hAnsi="Century Gothic"/>
          <w:sz w:val="16"/>
          <w:szCs w:val="16"/>
        </w:rPr>
        <w:t xml:space="preserve">tment programs, Facets, Rainbow, Finesse, </w:t>
      </w:r>
      <w:proofErr w:type="spellStart"/>
      <w:r w:rsidR="00922A0F">
        <w:rPr>
          <w:rFonts w:ascii="Century Gothic" w:hAnsi="Century Gothic"/>
          <w:sz w:val="16"/>
          <w:szCs w:val="16"/>
        </w:rPr>
        <w:t>Kronos</w:t>
      </w:r>
      <w:proofErr w:type="spellEnd"/>
      <w:r w:rsidR="00922A0F">
        <w:rPr>
          <w:rFonts w:ascii="Century Gothic" w:hAnsi="Century Gothic"/>
          <w:sz w:val="16"/>
          <w:szCs w:val="16"/>
        </w:rPr>
        <w:t xml:space="preserve">. </w:t>
      </w:r>
    </w:p>
    <w:p w:rsidR="00B22124" w:rsidRPr="00922A0F" w:rsidRDefault="00B22124" w:rsidP="00922A0F">
      <w:pPr>
        <w:pStyle w:val="ListParagraph"/>
        <w:numPr>
          <w:ilvl w:val="0"/>
          <w:numId w:val="5"/>
        </w:numPr>
        <w:rPr>
          <w:rFonts w:ascii="Century Gothic" w:hAnsi="Century Gothic"/>
          <w:sz w:val="16"/>
          <w:szCs w:val="16"/>
        </w:rPr>
      </w:pPr>
      <w:r w:rsidRPr="00922A0F">
        <w:rPr>
          <w:rFonts w:ascii="Century Gothic" w:hAnsi="Century Gothic"/>
          <w:sz w:val="16"/>
          <w:szCs w:val="16"/>
        </w:rPr>
        <w:t xml:space="preserve"> Multi-line Telephone Answering.</w:t>
      </w:r>
      <w:bookmarkStart w:id="0" w:name="_GoBack"/>
      <w:bookmarkEnd w:id="0"/>
    </w:p>
    <w:p w:rsidR="00B22124" w:rsidRPr="00922A0F" w:rsidRDefault="00B22124" w:rsidP="00922A0F">
      <w:pPr>
        <w:pStyle w:val="ListParagraph"/>
        <w:numPr>
          <w:ilvl w:val="0"/>
          <w:numId w:val="5"/>
        </w:numPr>
        <w:rPr>
          <w:rFonts w:ascii="Century Gothic" w:hAnsi="Century Gothic"/>
          <w:sz w:val="16"/>
          <w:szCs w:val="16"/>
        </w:rPr>
      </w:pPr>
      <w:r w:rsidRPr="00922A0F">
        <w:rPr>
          <w:rFonts w:ascii="Century Gothic" w:hAnsi="Century Gothic"/>
          <w:sz w:val="16"/>
          <w:szCs w:val="16"/>
        </w:rPr>
        <w:t xml:space="preserve"> Word Processing, Data Entry and Typing.</w:t>
      </w:r>
    </w:p>
    <w:p w:rsidR="00922A0F" w:rsidRPr="00B22124" w:rsidRDefault="00B22124" w:rsidP="00922A0F">
      <w:pPr>
        <w:ind w:left="360"/>
        <w:rPr>
          <w:rFonts w:ascii="Century Gothic" w:hAnsi="Century Gothic"/>
          <w:sz w:val="16"/>
          <w:szCs w:val="16"/>
        </w:rPr>
      </w:pPr>
      <w:r w:rsidRPr="00B22124">
        <w:rPr>
          <w:rFonts w:ascii="Century Gothic" w:hAnsi="Century Gothic"/>
          <w:sz w:val="16"/>
          <w:szCs w:val="16"/>
        </w:rPr>
        <w:t xml:space="preserve">• </w:t>
      </w:r>
      <w:r w:rsidR="00922A0F">
        <w:rPr>
          <w:rFonts w:ascii="Century Gothic" w:hAnsi="Century Gothic"/>
          <w:sz w:val="16"/>
          <w:szCs w:val="16"/>
        </w:rPr>
        <w:tab/>
      </w:r>
      <w:r w:rsidRPr="00B22124">
        <w:rPr>
          <w:rFonts w:ascii="Century Gothic" w:hAnsi="Century Gothic"/>
          <w:sz w:val="16"/>
          <w:szCs w:val="16"/>
        </w:rPr>
        <w:t>WPM of 72.</w:t>
      </w:r>
    </w:p>
    <w:p w:rsidR="00922A0F" w:rsidRDefault="00B22124" w:rsidP="00922A0F">
      <w:pPr>
        <w:ind w:left="360"/>
        <w:rPr>
          <w:rFonts w:ascii="Century Gothic" w:hAnsi="Century Gothic"/>
          <w:sz w:val="16"/>
          <w:szCs w:val="16"/>
        </w:rPr>
      </w:pPr>
      <w:r w:rsidRPr="00B22124">
        <w:rPr>
          <w:rFonts w:ascii="Century Gothic" w:hAnsi="Century Gothic"/>
          <w:sz w:val="16"/>
          <w:szCs w:val="16"/>
        </w:rPr>
        <w:t xml:space="preserve">• </w:t>
      </w:r>
      <w:r w:rsidR="00922A0F">
        <w:rPr>
          <w:rFonts w:ascii="Century Gothic" w:hAnsi="Century Gothic"/>
          <w:sz w:val="16"/>
          <w:szCs w:val="16"/>
        </w:rPr>
        <w:tab/>
      </w:r>
      <w:r w:rsidRPr="00B22124">
        <w:rPr>
          <w:rFonts w:ascii="Century Gothic" w:hAnsi="Century Gothic"/>
          <w:sz w:val="16"/>
          <w:szCs w:val="16"/>
        </w:rPr>
        <w:t>6 years of customer service experience.</w:t>
      </w:r>
    </w:p>
    <w:p w:rsidR="00922A0F" w:rsidRPr="00922A0F" w:rsidRDefault="00922A0F" w:rsidP="00922A0F">
      <w:pPr>
        <w:pStyle w:val="ListParagraph"/>
        <w:numPr>
          <w:ilvl w:val="0"/>
          <w:numId w:val="4"/>
        </w:numPr>
        <w:rPr>
          <w:rFonts w:ascii="Century Gothic" w:hAnsi="Century Gothic"/>
          <w:sz w:val="16"/>
          <w:szCs w:val="16"/>
        </w:rPr>
      </w:pPr>
      <w:r w:rsidRPr="00922A0F">
        <w:rPr>
          <w:rFonts w:ascii="Century Gothic" w:hAnsi="Century Gothic"/>
          <w:sz w:val="16"/>
          <w:szCs w:val="16"/>
        </w:rPr>
        <w:t>Cisco Knowledge: Cisco Commerce Workspace, Cisco Service Contract Center.</w:t>
      </w:r>
    </w:p>
    <w:sectPr w:rsidR="00922A0F" w:rsidRPr="00922A0F" w:rsidSect="00B2212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59A"/>
    <w:multiLevelType w:val="hybridMultilevel"/>
    <w:tmpl w:val="BEBA6514"/>
    <w:lvl w:ilvl="0" w:tplc="B7E671C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75E2D"/>
    <w:multiLevelType w:val="hybridMultilevel"/>
    <w:tmpl w:val="549A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532DD"/>
    <w:multiLevelType w:val="hybridMultilevel"/>
    <w:tmpl w:val="FB1A9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AF07D7"/>
    <w:multiLevelType w:val="hybridMultilevel"/>
    <w:tmpl w:val="2E72298C"/>
    <w:lvl w:ilvl="0" w:tplc="B7E671C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67C9E"/>
    <w:multiLevelType w:val="hybridMultilevel"/>
    <w:tmpl w:val="1BB43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6A5CCC"/>
    <w:multiLevelType w:val="hybridMultilevel"/>
    <w:tmpl w:val="781C5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24"/>
    <w:rsid w:val="002B1971"/>
    <w:rsid w:val="00463C4A"/>
    <w:rsid w:val="005E2128"/>
    <w:rsid w:val="00922A0F"/>
    <w:rsid w:val="00995EDE"/>
    <w:rsid w:val="009F6105"/>
    <w:rsid w:val="00B22124"/>
    <w:rsid w:val="00C633C4"/>
    <w:rsid w:val="00CB76F6"/>
    <w:rsid w:val="00DA1C43"/>
    <w:rsid w:val="00FB213B"/>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Resume/Cover Letter"/>
    <w:basedOn w:val="Normal"/>
    <w:next w:val="Normal"/>
    <w:link w:val="TitleChar"/>
    <w:uiPriority w:val="2"/>
    <w:qFormat/>
    <w:rsid w:val="00995EDE"/>
    <w:pPr>
      <w:pBdr>
        <w:bottom w:val="single" w:sz="12" w:space="4" w:color="4F81BD" w:themeColor="accent1"/>
      </w:pBdr>
      <w:spacing w:after="120" w:line="240" w:lineRule="auto"/>
      <w:contextualSpacing/>
    </w:pPr>
    <w:rPr>
      <w:rFonts w:asciiTheme="majorHAnsi" w:eastAsiaTheme="majorEastAsia" w:hAnsiTheme="majorHAnsi" w:cstheme="majorBidi"/>
      <w:color w:val="4F81BD" w:themeColor="accent1"/>
      <w:kern w:val="28"/>
      <w:sz w:val="52"/>
    </w:rPr>
  </w:style>
  <w:style w:type="character" w:customStyle="1" w:styleId="TitleChar">
    <w:name w:val="Title Char"/>
    <w:aliases w:val="Resume/Cover Letter Char"/>
    <w:basedOn w:val="DefaultParagraphFont"/>
    <w:link w:val="Title"/>
    <w:uiPriority w:val="2"/>
    <w:rsid w:val="00995EDE"/>
    <w:rPr>
      <w:rFonts w:asciiTheme="majorHAnsi" w:eastAsiaTheme="majorEastAsia" w:hAnsiTheme="majorHAnsi" w:cstheme="majorBidi"/>
      <w:color w:val="4F81BD" w:themeColor="accent1"/>
      <w:kern w:val="28"/>
      <w:sz w:val="52"/>
    </w:rPr>
  </w:style>
  <w:style w:type="paragraph" w:styleId="ListParagraph">
    <w:name w:val="List Paragraph"/>
    <w:basedOn w:val="Normal"/>
    <w:uiPriority w:val="34"/>
    <w:qFormat/>
    <w:rsid w:val="00922A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Resume/Cover Letter"/>
    <w:basedOn w:val="Normal"/>
    <w:next w:val="Normal"/>
    <w:link w:val="TitleChar"/>
    <w:uiPriority w:val="2"/>
    <w:qFormat/>
    <w:rsid w:val="00995EDE"/>
    <w:pPr>
      <w:pBdr>
        <w:bottom w:val="single" w:sz="12" w:space="4" w:color="4F81BD" w:themeColor="accent1"/>
      </w:pBdr>
      <w:spacing w:after="120" w:line="240" w:lineRule="auto"/>
      <w:contextualSpacing/>
    </w:pPr>
    <w:rPr>
      <w:rFonts w:asciiTheme="majorHAnsi" w:eastAsiaTheme="majorEastAsia" w:hAnsiTheme="majorHAnsi" w:cstheme="majorBidi"/>
      <w:color w:val="4F81BD" w:themeColor="accent1"/>
      <w:kern w:val="28"/>
      <w:sz w:val="52"/>
    </w:rPr>
  </w:style>
  <w:style w:type="character" w:customStyle="1" w:styleId="TitleChar">
    <w:name w:val="Title Char"/>
    <w:aliases w:val="Resume/Cover Letter Char"/>
    <w:basedOn w:val="DefaultParagraphFont"/>
    <w:link w:val="Title"/>
    <w:uiPriority w:val="2"/>
    <w:rsid w:val="00995EDE"/>
    <w:rPr>
      <w:rFonts w:asciiTheme="majorHAnsi" w:eastAsiaTheme="majorEastAsia" w:hAnsiTheme="majorHAnsi" w:cstheme="majorBidi"/>
      <w:color w:val="4F81BD" w:themeColor="accent1"/>
      <w:kern w:val="28"/>
      <w:sz w:val="52"/>
    </w:rPr>
  </w:style>
  <w:style w:type="paragraph" w:styleId="ListParagraph">
    <w:name w:val="List Paragraph"/>
    <w:basedOn w:val="Normal"/>
    <w:uiPriority w:val="34"/>
    <w:qFormat/>
    <w:rsid w:val="0092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Ingram Micro</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Farrell, Lauren</dc:creator>
  <cp:lastModifiedBy>Farrell, Lauren</cp:lastModifiedBy>
  <cp:revision>8</cp:revision>
  <dcterms:created xsi:type="dcterms:W3CDTF">2016-07-11T14:27:00Z</dcterms:created>
  <dcterms:modified xsi:type="dcterms:W3CDTF">2017-03-24T21:16:00Z</dcterms:modified>
</cp:coreProperties>
</file>