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Post Mortem Meeting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Rev 1.0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3/1/18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 made by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3/1/18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Matthew Michaels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Low level design needs to directly map to requirements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Had to revamp requirements doc to fit new design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to go back and re-include  trace file and memory files to design document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Had a lot of good detail in the rest of the paper without any issues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Left ourselves lots of time to revise document and plan it out before the document was due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