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Post Mortem Meeting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Rev 1.0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3/13/18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 made by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Matthew Michaels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Good things: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test case design built up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building test cases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memory simulator created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design of simulator wrapper</w:t>
      </w:r>
      <w:r w:rsidDel="00000000" w:rsidR="00000000" w:rsidRPr="00000000">
        <w:rPr>
          <w:rtl w:val="0"/>
        </w:rPr>
      </w:r>
    </w:p>
    <w:tbl>
      <w:tblPr>
        <w:tblStyle w:val="Table2"/>
        <w:tblW w:w="9355.71428571428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2085"/>
        <w:gridCol w:w="3236.6355140186915"/>
        <w:gridCol w:w="499.8664886515354"/>
        <w:gridCol w:w="499.8664886515354"/>
        <w:gridCol w:w="499.8664886515354"/>
        <w:gridCol w:w="912.2563417890522"/>
        <w:gridCol w:w="1037.222963951936"/>
        <w:tblGridChange w:id="0">
          <w:tblGrid>
            <w:gridCol w:w="585"/>
            <w:gridCol w:w="2085"/>
            <w:gridCol w:w="3236.6355140186915"/>
            <w:gridCol w:w="499.8664886515354"/>
            <w:gridCol w:w="499.8664886515354"/>
            <w:gridCol w:w="499.8664886515354"/>
            <w:gridCol w:w="912.2563417890522"/>
            <w:gridCol w:w="1037.222963951936"/>
          </w:tblGrid>
        </w:tblGridChange>
      </w:tblGrid>
      <w:tr>
        <w:trPr>
          <w:trHeight w:val="300" w:hRule="atLeast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Writer: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8d8d8" w:val="clear"/>
                <w:rtl w:val="0"/>
              </w:rPr>
              <w:t xml:space="preserve">Test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 #: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8d8d8" w:val="clear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Tester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8d8d8" w:val="clear"/>
                <w:rtl w:val="0"/>
              </w:rPr>
              <w:t xml:space="preserve">Name of Tester: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8d8d8" w:val="clear"/>
                <w:rtl w:val="0"/>
              </w:rPr>
              <w:t xml:space="preserve">Hardware Ver: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8d8d8" w:val="clear"/>
                <w:rtl w:val="0"/>
              </w:rPr>
              <w:t xml:space="preserve">Setup: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8d8d8" w:val="clear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8d8d8" w:val="clear"/>
                <w:rtl w:val="0"/>
              </w:rPr>
              <w:t xml:space="preserve">Overall test result: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before="400" w:lineRule="auto"/>
        <w:contextualSpacing w:val="0"/>
        <w:rPr/>
      </w:pPr>
      <w:r w:rsidDel="00000000" w:rsidR="00000000" w:rsidRPr="00000000">
        <w:rPr>
          <w:rtl w:val="0"/>
        </w:rPr>
        <w:t xml:space="preserve">Things that need work: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before="4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begin working on wrapper code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before="4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Going to have to change language that the wrapper is written in due to Python limitations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before="4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into Java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