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67"/>
        <w:ind w:left="4" w:right="0" w:firstLine="0"/>
        <w:jc w:val="center"/>
        <w:rPr>
          <w:b/>
          <w:sz w:val="22"/>
        </w:rPr>
      </w:pPr>
      <w:r>
        <w:rPr>
          <w:b/>
          <w:spacing w:val="-4"/>
          <w:sz w:val="22"/>
        </w:rPr>
        <w:t>Звіт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136"/>
        <w:rPr>
          <w:b/>
          <w:sz w:val="22"/>
        </w:rPr>
      </w:pPr>
    </w:p>
    <w:p>
      <w:pPr>
        <w:spacing w:before="0"/>
        <w:ind w:left="4" w:right="0" w:firstLine="0"/>
        <w:jc w:val="center"/>
        <w:rPr>
          <w:b/>
          <w:sz w:val="22"/>
        </w:rPr>
      </w:pPr>
      <w:r>
        <w:rPr>
          <w:b/>
          <w:sz w:val="22"/>
        </w:rPr>
        <w:t>28 - </w:t>
      </w:r>
      <w:r>
        <w:rPr>
          <w:b/>
          <w:spacing w:val="-2"/>
          <w:sz w:val="22"/>
        </w:rPr>
        <w:t>Університет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132"/>
        <w:rPr>
          <w:b/>
          <w:sz w:val="22"/>
        </w:rPr>
      </w:pPr>
    </w:p>
    <w:p>
      <w:pPr>
        <w:spacing w:before="1"/>
        <w:ind w:left="4" w:right="0" w:firstLine="0"/>
        <w:jc w:val="center"/>
        <w:rPr>
          <w:sz w:val="22"/>
        </w:rPr>
      </w:pPr>
      <w:r>
        <w:rPr>
          <w:sz w:val="22"/>
        </w:rPr>
        <w:t>Стретович</w:t>
      </w:r>
      <w:r>
        <w:rPr>
          <w:spacing w:val="-9"/>
          <w:sz w:val="22"/>
        </w:rPr>
        <w:t> </w:t>
      </w:r>
      <w:r>
        <w:rPr>
          <w:sz w:val="22"/>
        </w:rPr>
        <w:t>Тимур</w:t>
      </w:r>
      <w:r>
        <w:rPr>
          <w:spacing w:val="-6"/>
          <w:sz w:val="22"/>
        </w:rPr>
        <w:t> </w:t>
      </w:r>
      <w:r>
        <w:rPr>
          <w:sz w:val="22"/>
        </w:rPr>
        <w:t>Артемович,</w:t>
      </w:r>
      <w:r>
        <w:rPr>
          <w:spacing w:val="-7"/>
          <w:sz w:val="22"/>
        </w:rPr>
        <w:t> </w:t>
      </w:r>
      <w:r>
        <w:rPr>
          <w:sz w:val="22"/>
        </w:rPr>
        <w:t>студент</w:t>
      </w:r>
      <w:r>
        <w:rPr>
          <w:spacing w:val="-6"/>
          <w:sz w:val="22"/>
        </w:rPr>
        <w:t> </w:t>
      </w:r>
      <w:r>
        <w:rPr>
          <w:sz w:val="22"/>
        </w:rPr>
        <w:t>2</w:t>
      </w:r>
      <w:r>
        <w:rPr>
          <w:spacing w:val="-7"/>
          <w:sz w:val="22"/>
        </w:rPr>
        <w:t> </w:t>
      </w:r>
      <w:r>
        <w:rPr>
          <w:sz w:val="22"/>
        </w:rPr>
        <w:t>курсу,</w:t>
      </w:r>
      <w:r>
        <w:rPr>
          <w:spacing w:val="-6"/>
          <w:sz w:val="22"/>
        </w:rPr>
        <w:t> </w:t>
      </w:r>
      <w:r>
        <w:rPr>
          <w:sz w:val="22"/>
        </w:rPr>
        <w:t>група</w:t>
      </w:r>
      <w:r>
        <w:rPr>
          <w:spacing w:val="-6"/>
          <w:sz w:val="22"/>
        </w:rPr>
        <w:t> </w:t>
      </w:r>
      <w:r>
        <w:rPr>
          <w:sz w:val="22"/>
        </w:rPr>
        <w:t>КомпМат-</w:t>
      </w:r>
      <w:r>
        <w:rPr>
          <w:spacing w:val="-10"/>
          <w:sz w:val="22"/>
        </w:rPr>
        <w:t>1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13"/>
        <w:rPr>
          <w:sz w:val="22"/>
        </w:rPr>
      </w:pPr>
    </w:p>
    <w:p>
      <w:pPr>
        <w:pStyle w:val="Heading1"/>
      </w:pPr>
      <w:r>
        <w:rPr>
          <w:spacing w:val="-2"/>
        </w:rPr>
        <w:t>Анотація.</w:t>
      </w:r>
    </w:p>
    <w:p>
      <w:pPr>
        <w:pStyle w:val="BodyText"/>
        <w:spacing w:line="360" w:lineRule="auto" w:before="161"/>
        <w:ind w:left="112" w:right="106" w:firstLine="566"/>
        <w:jc w:val="both"/>
      </w:pPr>
      <w:r>
        <w:rPr/>
        <w:t>В даному проекті реалізовано систему обліку в університеті (це може бути будь-який навчальний заклад, в силу наслідувальної природи можна організувати роботу проекту і для інших закладів). Проект складається з одного заголовочного файлу </w:t>
      </w:r>
      <w:r>
        <w:rPr>
          <w:color w:val="C00000"/>
        </w:rPr>
        <w:t>func28.h</w:t>
      </w:r>
      <w:r>
        <w:rPr/>
        <w:t>, одного файлу з реалізацією методів </w:t>
      </w:r>
      <w:r>
        <w:rPr>
          <w:color w:val="C00000"/>
        </w:rPr>
        <w:t>func28.cpp </w:t>
      </w:r>
      <w:r>
        <w:rPr/>
        <w:t>та одного</w:t>
      </w:r>
      <w:r>
        <w:rPr>
          <w:spacing w:val="40"/>
        </w:rPr>
        <w:t> </w:t>
      </w:r>
      <w:r>
        <w:rPr/>
        <w:t>тестового файлу test1.cpp. В процесі роботи створюється також два файли: </w:t>
      </w:r>
      <w:r>
        <w:rPr>
          <w:color w:val="C00000"/>
        </w:rPr>
        <w:t>stud_info_28.txt </w:t>
      </w:r>
      <w:r>
        <w:rPr/>
        <w:t>та </w:t>
      </w:r>
      <w:r>
        <w:rPr>
          <w:color w:val="C00000"/>
        </w:rPr>
        <w:t>lect_info_28.txt</w:t>
      </w:r>
      <w:r>
        <w:rPr/>
        <w:t>.</w:t>
      </w:r>
    </w:p>
    <w:p>
      <w:pPr>
        <w:spacing w:after="0" w:line="360" w:lineRule="auto"/>
        <w:jc w:val="both"/>
        <w:sectPr>
          <w:type w:val="continuous"/>
          <w:pgSz w:w="11910" w:h="16850"/>
          <w:pgMar w:top="1060" w:bottom="280" w:left="1020" w:right="740"/>
        </w:sectPr>
      </w:pPr>
    </w:p>
    <w:p>
      <w:pPr>
        <w:pStyle w:val="Heading1"/>
        <w:spacing w:before="72"/>
        <w:jc w:val="both"/>
      </w:pPr>
      <w:r>
        <w:rPr/>
        <w:t>1</w:t>
      </w:r>
      <w:r>
        <w:rPr>
          <w:spacing w:val="1"/>
        </w:rPr>
        <w:t> </w:t>
      </w:r>
      <w:r>
        <w:rPr>
          <w:spacing w:val="-2"/>
        </w:rPr>
        <w:t>Опис.</w:t>
      </w: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</w:rPr>
      </w:pPr>
    </w:p>
    <w:p>
      <w:pPr>
        <w:pStyle w:val="BodyText"/>
        <w:spacing w:line="355" w:lineRule="auto" w:before="1"/>
        <w:ind w:left="112" w:right="104" w:firstLine="778"/>
        <w:jc w:val="both"/>
      </w:pPr>
      <w:r>
        <w:rPr/>
        <w:t>Проект містить вісім класів, шість з яких з’єднано наслідуванням. Базовий класс</w:t>
      </w:r>
      <w:r>
        <w:rPr>
          <w:spacing w:val="-9"/>
        </w:rPr>
        <w:t> </w:t>
      </w:r>
      <w:r>
        <w:rPr/>
        <w:t>– Людина (</w:t>
      </w:r>
      <w:r>
        <w:rPr>
          <w:rFonts w:ascii="Courier New" w:hAnsi="Courier New"/>
          <w:color w:val="C00000"/>
        </w:rPr>
        <w:t>Person</w:t>
      </w:r>
      <w:r>
        <w:rPr/>
        <w:t>). Він складається з поля </w:t>
      </w:r>
      <w:r>
        <w:rPr>
          <w:rFonts w:ascii="Courier New" w:hAnsi="Courier New"/>
          <w:color w:val="C00000"/>
        </w:rPr>
        <w:t>name</w:t>
      </w:r>
      <w:r>
        <w:rPr>
          <w:rFonts w:ascii="Courier New" w:hAnsi="Courier New"/>
          <w:color w:val="C00000"/>
          <w:spacing w:val="-42"/>
        </w:rPr>
        <w:t> </w:t>
      </w:r>
      <w:r>
        <w:rPr/>
        <w:t>(ім’я, рядок) та методів введення-виведення, зокрема в файл у форматі JSON, для реалізації чого підключається додаткова бібліотека </w:t>
      </w:r>
      <w:r>
        <w:rPr>
          <w:rFonts w:ascii="Courier New" w:hAnsi="Courier New"/>
          <w:color w:val="C00000"/>
        </w:rPr>
        <w:t>nlohmann/json.hpp</w:t>
      </w:r>
      <w:r>
        <w:rPr/>
        <w:t>. Створюється об’єкт класу </w:t>
      </w:r>
      <w:r>
        <w:rPr>
          <w:rFonts w:ascii="Courier New" w:hAnsi="Courier New"/>
          <w:color w:val="C00000"/>
        </w:rPr>
        <w:t>nlohmann::json</w:t>
      </w:r>
      <w:r>
        <w:rPr/>
        <w:t>, якому передаються ключі і їх значення для запису в текстовий</w:t>
      </w:r>
      <w:r>
        <w:rPr>
          <w:spacing w:val="-5"/>
        </w:rPr>
        <w:t> </w:t>
      </w:r>
      <w:r>
        <w:rPr/>
        <w:t>файл.</w:t>
      </w:r>
      <w:r>
        <w:rPr>
          <w:spacing w:val="-3"/>
        </w:rPr>
        <w:t> </w:t>
      </w:r>
      <w:r>
        <w:rPr/>
        <w:t>За</w:t>
      </w:r>
      <w:r>
        <w:rPr>
          <w:spacing w:val="-1"/>
        </w:rPr>
        <w:t> </w:t>
      </w:r>
      <w:r>
        <w:rPr/>
        <w:t>цими</w:t>
      </w:r>
      <w:r>
        <w:rPr>
          <w:spacing w:val="-1"/>
        </w:rPr>
        <w:t> </w:t>
      </w:r>
      <w:r>
        <w:rPr/>
        <w:t>ключами</w:t>
      </w:r>
      <w:r>
        <w:rPr>
          <w:spacing w:val="-2"/>
        </w:rPr>
        <w:t> </w:t>
      </w:r>
      <w:r>
        <w:rPr/>
        <w:t>і</w:t>
      </w:r>
      <w:r>
        <w:rPr>
          <w:spacing w:val="-1"/>
        </w:rPr>
        <w:t> </w:t>
      </w:r>
      <w:r>
        <w:rPr/>
        <w:t>відбувається</w:t>
      </w:r>
      <w:r>
        <w:rPr>
          <w:spacing w:val="-2"/>
        </w:rPr>
        <w:t> </w:t>
      </w:r>
      <w:r>
        <w:rPr/>
        <w:t>введення</w:t>
      </w:r>
      <w:r>
        <w:rPr>
          <w:spacing w:val="-5"/>
        </w:rPr>
        <w:t> </w:t>
      </w:r>
      <w:r>
        <w:rPr/>
        <w:t>інформації</w:t>
      </w:r>
      <w:r>
        <w:rPr>
          <w:spacing w:val="-1"/>
        </w:rPr>
        <w:t> </w:t>
      </w:r>
      <w:r>
        <w:rPr/>
        <w:t>в</w:t>
      </w:r>
      <w:r>
        <w:rPr>
          <w:spacing w:val="-3"/>
        </w:rPr>
        <w:t> </w:t>
      </w:r>
      <w:r>
        <w:rPr/>
        <w:t>файл,</w:t>
      </w:r>
      <w:r>
        <w:rPr>
          <w:spacing w:val="-3"/>
        </w:rPr>
        <w:t> </w:t>
      </w:r>
      <w:r>
        <w:rPr/>
        <w:t>що</w:t>
      </w:r>
      <w:r>
        <w:rPr>
          <w:spacing w:val="-1"/>
        </w:rPr>
        <w:t> </w:t>
      </w:r>
      <w:r>
        <w:rPr/>
        <w:t>є досить практичним, надійним і однозначим способом, який до того ж є зручним.</w:t>
      </w:r>
    </w:p>
    <w:p>
      <w:pPr>
        <w:pStyle w:val="BodyText"/>
        <w:spacing w:line="355" w:lineRule="auto" w:before="45"/>
        <w:ind w:left="112" w:right="105" w:firstLine="708"/>
        <w:jc w:val="both"/>
      </w:pPr>
      <w:r>
        <w:rPr/>
        <w:t>Від класа Person йде клас Студент (</w:t>
      </w:r>
      <w:r>
        <w:rPr>
          <w:rFonts w:ascii="Courier New" w:hAnsi="Courier New"/>
          <w:color w:val="C00000"/>
        </w:rPr>
        <w:t>Student</w:t>
      </w:r>
      <w:r>
        <w:rPr/>
        <w:t>), який його наслідує. Цей клас вже</w:t>
      </w:r>
      <w:r>
        <w:rPr>
          <w:spacing w:val="-18"/>
        </w:rPr>
        <w:t> </w:t>
      </w:r>
      <w:r>
        <w:rPr/>
        <w:t>визначає</w:t>
      </w:r>
      <w:r>
        <w:rPr>
          <w:spacing w:val="-17"/>
        </w:rPr>
        <w:t> </w:t>
      </w:r>
      <w:r>
        <w:rPr/>
        <w:t>людину</w:t>
      </w:r>
      <w:r>
        <w:rPr>
          <w:spacing w:val="-18"/>
        </w:rPr>
        <w:t> </w:t>
      </w:r>
      <w:r>
        <w:rPr/>
        <w:t>як</w:t>
      </w:r>
      <w:r>
        <w:rPr>
          <w:spacing w:val="-1"/>
        </w:rPr>
        <w:t> </w:t>
      </w:r>
      <w:r>
        <w:rPr/>
        <w:t>студента</w:t>
      </w:r>
      <w:r>
        <w:rPr>
          <w:spacing w:val="-1"/>
        </w:rPr>
        <w:t> </w:t>
      </w:r>
      <w:r>
        <w:rPr/>
        <w:t>та</w:t>
      </w:r>
      <w:r>
        <w:rPr>
          <w:spacing w:val="-1"/>
        </w:rPr>
        <w:t> </w:t>
      </w:r>
      <w:r>
        <w:rPr/>
        <w:t>має</w:t>
      </w:r>
      <w:r>
        <w:rPr>
          <w:spacing w:val="-1"/>
        </w:rPr>
        <w:t> </w:t>
      </w:r>
      <w:r>
        <w:rPr/>
        <w:t>поля </w:t>
      </w:r>
      <w:r>
        <w:rPr>
          <w:rFonts w:ascii="Courier New" w:hAnsi="Courier New"/>
          <w:color w:val="C00000"/>
        </w:rPr>
        <w:t>sredn</w:t>
      </w:r>
      <w:r>
        <w:rPr>
          <w:rFonts w:ascii="Courier New" w:hAnsi="Courier New"/>
          <w:color w:val="C00000"/>
          <w:spacing w:val="-42"/>
        </w:rPr>
        <w:t> </w:t>
      </w:r>
      <w:r>
        <w:rPr/>
        <w:t>(середній бал,</w:t>
      </w:r>
      <w:r>
        <w:rPr>
          <w:spacing w:val="-1"/>
        </w:rPr>
        <w:t> </w:t>
      </w:r>
      <w:r>
        <w:rPr/>
        <w:t>дійсне</w:t>
      </w:r>
      <w:r>
        <w:rPr>
          <w:spacing w:val="-1"/>
        </w:rPr>
        <w:t> </w:t>
      </w:r>
      <w:r>
        <w:rPr/>
        <w:t>число), </w:t>
      </w:r>
      <w:r>
        <w:rPr>
          <w:rFonts w:ascii="Courier New" w:hAnsi="Courier New"/>
          <w:color w:val="C00000"/>
        </w:rPr>
        <w:t>course</w:t>
      </w:r>
      <w:r>
        <w:rPr>
          <w:rFonts w:ascii="Courier New" w:hAnsi="Courier New"/>
          <w:color w:val="C00000"/>
          <w:spacing w:val="-8"/>
        </w:rPr>
        <w:t> </w:t>
      </w:r>
      <w:r>
        <w:rPr/>
        <w:t>(курс, ціле число), </w:t>
      </w:r>
      <w:r>
        <w:rPr>
          <w:rFonts w:ascii="Courier New" w:hAnsi="Courier New"/>
          <w:color w:val="C00000"/>
        </w:rPr>
        <w:t>marks</w:t>
      </w:r>
      <w:r>
        <w:rPr>
          <w:rFonts w:ascii="Courier New" w:hAnsi="Courier New"/>
          <w:color w:val="C00000"/>
          <w:spacing w:val="-8"/>
        </w:rPr>
        <w:t> </w:t>
      </w:r>
      <w:r>
        <w:rPr/>
        <w:t>(оцінки, вектор з цілих чисел), </w:t>
      </w:r>
      <w:r>
        <w:rPr>
          <w:rFonts w:ascii="Courier New" w:hAnsi="Courier New"/>
          <w:color w:val="C00000"/>
        </w:rPr>
        <w:t>sch_sh </w:t>
      </w:r>
      <w:r>
        <w:rPr/>
        <w:t>(стипендія, дійсне число). Аналогічно до Person, він містить методи введення/виведення, також містить методи обчислення середнього балу, обчислення стипендії (рис.1).</w:t>
      </w:r>
    </w:p>
    <w:p>
      <w:pPr>
        <w:pStyle w:val="BodyText"/>
        <w:spacing w:before="40"/>
        <w:ind w:left="112"/>
        <w:jc w:val="both"/>
      </w:pPr>
      <w:r>
        <w:rPr/>
        <w:t>Обрахування</w:t>
      </w:r>
      <w:r>
        <w:rPr>
          <w:spacing w:val="-11"/>
        </w:rPr>
        <w:t> </w:t>
      </w:r>
      <w:r>
        <w:rPr/>
        <w:t>стипендії</w:t>
      </w:r>
      <w:r>
        <w:rPr>
          <w:spacing w:val="-9"/>
        </w:rPr>
        <w:t> </w:t>
      </w:r>
      <w:r>
        <w:rPr/>
        <w:t>виконується</w:t>
      </w:r>
      <w:r>
        <w:rPr>
          <w:spacing w:val="-12"/>
        </w:rPr>
        <w:t> </w:t>
      </w:r>
      <w:r>
        <w:rPr/>
        <w:t>наступним</w:t>
      </w:r>
      <w:r>
        <w:rPr>
          <w:spacing w:val="-10"/>
        </w:rPr>
        <w:t> </w:t>
      </w:r>
      <w:r>
        <w:rPr>
          <w:spacing w:val="-2"/>
        </w:rPr>
        <w:t>чином:</w:t>
      </w:r>
    </w:p>
    <w:p>
      <w:pPr>
        <w:pStyle w:val="BodyText"/>
        <w:spacing w:before="7"/>
        <w:rPr>
          <w:sz w:val="11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2269489</wp:posOffset>
            </wp:positionH>
            <wp:positionV relativeFrom="paragraph">
              <wp:posOffset>100623</wp:posOffset>
            </wp:positionV>
            <wp:extent cx="3200399" cy="2225040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399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3"/>
        <w:ind w:left="4" w:right="1"/>
        <w:jc w:val="center"/>
      </w:pPr>
      <w:r>
        <w:rPr>
          <w:spacing w:val="-2"/>
        </w:rPr>
        <w:t>рис.1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spacing w:line="352" w:lineRule="auto"/>
        <w:ind w:left="112" w:right="105" w:firstLine="708"/>
        <w:jc w:val="both"/>
      </w:pPr>
      <w:r>
        <w:rPr/>
        <w:t>Далі маємо клас Заліковка (</w:t>
      </w:r>
      <w:r>
        <w:rPr>
          <w:rFonts w:ascii="Courier New" w:hAnsi="Courier New"/>
          <w:color w:val="C00000"/>
        </w:rPr>
        <w:t>Zachetka</w:t>
      </w:r>
      <w:r>
        <w:rPr/>
        <w:t>), батьківським для якого є Person. Цей клас також містить методи введення/виведення. Поля : </w:t>
      </w:r>
      <w:r>
        <w:rPr>
          <w:rFonts w:ascii="Courier New" w:hAnsi="Courier New"/>
          <w:color w:val="C00000"/>
        </w:rPr>
        <w:t>lecturers </w:t>
      </w:r>
      <w:r>
        <w:rPr/>
        <w:t>(викладачі, вектор з рядків), </w:t>
      </w:r>
      <w:r>
        <w:rPr>
          <w:rFonts w:ascii="Courier New" w:hAnsi="Courier New"/>
          <w:color w:val="C00000"/>
        </w:rPr>
        <w:t>disciple</w:t>
      </w:r>
      <w:r>
        <w:rPr>
          <w:rFonts w:ascii="Courier New" w:hAnsi="Courier New"/>
          <w:color w:val="C00000"/>
          <w:spacing w:val="-3"/>
        </w:rPr>
        <w:t> </w:t>
      </w:r>
      <w:r>
        <w:rPr/>
        <w:t>(дисципліни, вектор з рядків). Як і для marks, для них реалізовано методи введення.</w:t>
      </w:r>
    </w:p>
    <w:p>
      <w:pPr>
        <w:spacing w:after="0" w:line="352" w:lineRule="auto"/>
        <w:jc w:val="both"/>
        <w:sectPr>
          <w:pgSz w:w="11910" w:h="16850"/>
          <w:pgMar w:top="1060" w:bottom="280" w:left="1020" w:right="740"/>
        </w:sectPr>
      </w:pPr>
    </w:p>
    <w:p>
      <w:pPr>
        <w:pStyle w:val="BodyText"/>
        <w:spacing w:line="355" w:lineRule="auto" w:before="72"/>
        <w:ind w:left="112" w:right="105" w:firstLine="708"/>
        <w:jc w:val="both"/>
      </w:pPr>
      <w:r>
        <w:rPr/>
        <w:t>Клас Співробітник (Employee) є наслідником класу </w:t>
      </w:r>
      <w:r>
        <w:rPr>
          <w:rFonts w:ascii="Courier New" w:hAnsi="Courier New"/>
          <w:color w:val="C00000"/>
        </w:rPr>
        <w:t>Person</w:t>
      </w:r>
      <w:r>
        <w:rPr/>
        <w:t>. Містить</w:t>
      </w:r>
      <w:r>
        <w:rPr>
          <w:spacing w:val="40"/>
        </w:rPr>
        <w:t> </w:t>
      </w:r>
      <w:r>
        <w:rPr/>
        <w:t>методи</w:t>
      </w:r>
      <w:r>
        <w:rPr>
          <w:spacing w:val="40"/>
        </w:rPr>
        <w:t> </w:t>
      </w:r>
      <w:r>
        <w:rPr/>
        <w:t>введення/виведення. Поля:</w:t>
      </w:r>
      <w:r>
        <w:rPr>
          <w:spacing w:val="40"/>
        </w:rPr>
        <w:t> </w:t>
      </w:r>
      <w:r>
        <w:rPr>
          <w:rFonts w:ascii="Courier New" w:hAnsi="Courier New"/>
          <w:color w:val="C00000"/>
        </w:rPr>
        <w:t>oklad</w:t>
      </w:r>
      <w:r>
        <w:rPr>
          <w:rFonts w:ascii="Courier New" w:hAnsi="Courier New"/>
          <w:color w:val="C00000"/>
          <w:spacing w:val="-31"/>
        </w:rPr>
        <w:t> </w:t>
      </w:r>
      <w:r>
        <w:rPr/>
        <w:t>(оклад, дійсний</w:t>
      </w:r>
      <w:r>
        <w:rPr>
          <w:spacing w:val="40"/>
        </w:rPr>
        <w:t> </w:t>
      </w:r>
      <w:r>
        <w:rPr/>
        <w:t>тип),</w:t>
      </w:r>
      <w:r>
        <w:rPr>
          <w:spacing w:val="40"/>
        </w:rPr>
        <w:t> </w:t>
      </w:r>
      <w:r>
        <w:rPr>
          <w:rFonts w:ascii="Courier New" w:hAnsi="Courier New"/>
          <w:color w:val="C00000"/>
        </w:rPr>
        <w:t>stazh</w:t>
      </w:r>
      <w:r>
        <w:rPr>
          <w:rFonts w:ascii="Courier New" w:hAnsi="Courier New"/>
          <w:color w:val="C00000"/>
          <w:spacing w:val="-31"/>
        </w:rPr>
        <w:t> </w:t>
      </w:r>
      <w:r>
        <w:rPr/>
        <w:t>(стаж, цілий тип). Додатково крім методів введення-виведення є методи для встановлення\отримання значень цих полів.</w:t>
      </w:r>
    </w:p>
    <w:p>
      <w:pPr>
        <w:pStyle w:val="BodyText"/>
        <w:spacing w:line="357" w:lineRule="auto" w:before="27"/>
        <w:ind w:left="112" w:right="106" w:firstLine="708"/>
        <w:jc w:val="both"/>
      </w:pPr>
      <w:r>
        <w:rPr/>
        <w:t>Клас Викладач (</w:t>
      </w:r>
      <w:r>
        <w:rPr>
          <w:rFonts w:ascii="Courier New" w:hAnsi="Courier New"/>
          <w:color w:val="C00000"/>
        </w:rPr>
        <w:t>Lecturer</w:t>
      </w:r>
      <w:r>
        <w:rPr/>
        <w:t>) є насілдником Employee та визначає співробітника як викладача. Містить поля: </w:t>
      </w:r>
      <w:r>
        <w:rPr>
          <w:rFonts w:ascii="Courier New" w:hAnsi="Courier New"/>
          <w:color w:val="C00000"/>
        </w:rPr>
        <w:t>step </w:t>
      </w:r>
      <w:r>
        <w:rPr/>
        <w:t>(степінь, рядок), </w:t>
      </w:r>
      <w:r>
        <w:rPr>
          <w:rFonts w:ascii="Courier New" w:hAnsi="Courier New"/>
          <w:color w:val="C00000"/>
        </w:rPr>
        <w:t>salary </w:t>
      </w:r>
      <w:r>
        <w:rPr/>
        <w:t>(зарплата, дійсний тип). Цей клас окрім методів введення/виведення та встановлення/отримання, містить методи обрахування заробітної плати викладача (рис.2), яка залежить від стажу та наукового степеня. Алгоритм обчислення </w:t>
      </w:r>
      <w:r>
        <w:rPr>
          <w:spacing w:val="-2"/>
        </w:rPr>
        <w:t>наступний:</w:t>
      </w:r>
    </w:p>
    <w:p>
      <w:pPr>
        <w:pStyle w:val="BodyText"/>
        <w:spacing w:before="7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2220595</wp:posOffset>
            </wp:positionH>
            <wp:positionV relativeFrom="paragraph">
              <wp:posOffset>166131</wp:posOffset>
            </wp:positionV>
            <wp:extent cx="3283032" cy="2684335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3032" cy="268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0"/>
        <w:ind w:left="4726"/>
        <w:jc w:val="both"/>
      </w:pPr>
      <w:r>
        <w:rPr/>
        <w:t>рис.</w:t>
      </w:r>
      <w:r>
        <w:rPr>
          <w:spacing w:val="-1"/>
        </w:rPr>
        <w:t> </w:t>
      </w:r>
      <w:r>
        <w:rPr>
          <w:spacing w:val="-10"/>
        </w:rPr>
        <w:t>2</w:t>
      </w:r>
    </w:p>
    <w:p>
      <w:pPr>
        <w:pStyle w:val="BodyText"/>
        <w:spacing w:line="352" w:lineRule="auto" w:before="161"/>
        <w:ind w:left="112" w:right="164" w:firstLine="708"/>
        <w:jc w:val="both"/>
      </w:pPr>
      <w:r>
        <w:rPr/>
        <w:t>Клас</w:t>
      </w:r>
      <w:r>
        <w:rPr>
          <w:spacing w:val="-4"/>
        </w:rPr>
        <w:t> </w:t>
      </w:r>
      <w:r>
        <w:rPr/>
        <w:t>Спеціаліст</w:t>
      </w:r>
      <w:r>
        <w:rPr>
          <w:spacing w:val="-4"/>
        </w:rPr>
        <w:t> </w:t>
      </w:r>
      <w:r>
        <w:rPr/>
        <w:t>(</w:t>
      </w:r>
      <w:r>
        <w:rPr>
          <w:rFonts w:ascii="Courier New" w:hAnsi="Courier New"/>
          <w:color w:val="C00000"/>
        </w:rPr>
        <w:t>Specialist</w:t>
      </w:r>
      <w:r>
        <w:rPr/>
        <w:t>)</w:t>
      </w:r>
      <w:r>
        <w:rPr>
          <w:spacing w:val="-5"/>
        </w:rPr>
        <w:t> </w:t>
      </w:r>
      <w:r>
        <w:rPr/>
        <w:t>є</w:t>
      </w:r>
      <w:r>
        <w:rPr>
          <w:spacing w:val="-5"/>
        </w:rPr>
        <w:t> </w:t>
      </w:r>
      <w:r>
        <w:rPr/>
        <w:t>нащадком</w:t>
      </w:r>
      <w:r>
        <w:rPr>
          <w:spacing w:val="-4"/>
        </w:rPr>
        <w:t> </w:t>
      </w:r>
      <w:r>
        <w:rPr/>
        <w:t>класу</w:t>
      </w:r>
      <w:r>
        <w:rPr>
          <w:spacing w:val="-2"/>
        </w:rPr>
        <w:t> </w:t>
      </w:r>
      <w:r>
        <w:rPr>
          <w:rFonts w:ascii="Courier New" w:hAnsi="Courier New"/>
          <w:color w:val="C00000"/>
        </w:rPr>
        <w:t>Lecturer</w:t>
      </w:r>
      <w:r>
        <w:rPr/>
        <w:t>.</w:t>
      </w:r>
      <w:r>
        <w:rPr>
          <w:spacing w:val="-5"/>
        </w:rPr>
        <w:t> </w:t>
      </w:r>
      <w:r>
        <w:rPr/>
        <w:t>Він</w:t>
      </w:r>
      <w:r>
        <w:rPr>
          <w:spacing w:val="-4"/>
        </w:rPr>
        <w:t> </w:t>
      </w:r>
      <w:r>
        <w:rPr/>
        <w:t>визначає спеціальність викладача, або те, яку дисципліну він викладає. Містить поле </w:t>
      </w:r>
      <w:r>
        <w:rPr>
          <w:rFonts w:ascii="Courier New" w:hAnsi="Courier New"/>
          <w:color w:val="C00000"/>
        </w:rPr>
        <w:t>spec </w:t>
      </w:r>
      <w:r>
        <w:rPr/>
        <w:t>(спеціальність,</w:t>
      </w:r>
      <w:r>
        <w:rPr>
          <w:spacing w:val="-6"/>
        </w:rPr>
        <w:t> </w:t>
      </w:r>
      <w:r>
        <w:rPr/>
        <w:t>рядок).</w:t>
      </w:r>
      <w:r>
        <w:rPr>
          <w:spacing w:val="-3"/>
        </w:rPr>
        <w:t> </w:t>
      </w:r>
      <w:r>
        <w:rPr/>
        <w:t>Має</w:t>
      </w:r>
      <w:r>
        <w:rPr>
          <w:spacing w:val="-3"/>
        </w:rPr>
        <w:t> </w:t>
      </w:r>
      <w:r>
        <w:rPr/>
        <w:t>методи</w:t>
      </w:r>
      <w:r>
        <w:rPr>
          <w:spacing w:val="-2"/>
        </w:rPr>
        <w:t> </w:t>
      </w:r>
      <w:r>
        <w:rPr/>
        <w:t>введення/виведення,</w:t>
      </w:r>
      <w:r>
        <w:rPr>
          <w:spacing w:val="-2"/>
        </w:rPr>
        <w:t> </w:t>
      </w:r>
      <w:r>
        <w:rPr/>
        <w:t>встановлення/отримання.</w:t>
      </w:r>
    </w:p>
    <w:p>
      <w:pPr>
        <w:pStyle w:val="BodyText"/>
        <w:spacing w:before="269"/>
        <w:ind w:left="821"/>
      </w:pPr>
      <w:r>
        <w:rPr/>
        <w:t>Класи</w:t>
      </w:r>
      <w:r>
        <w:rPr>
          <w:spacing w:val="-6"/>
        </w:rPr>
        <w:t> </w:t>
      </w:r>
      <w:r>
        <w:rPr/>
        <w:t>для</w:t>
      </w:r>
      <w:r>
        <w:rPr>
          <w:spacing w:val="-5"/>
        </w:rPr>
        <w:t> </w:t>
      </w:r>
      <w:r>
        <w:rPr/>
        <w:t>роботи</w:t>
      </w:r>
      <w:r>
        <w:rPr>
          <w:spacing w:val="-4"/>
        </w:rPr>
        <w:t> </w:t>
      </w:r>
      <w:r>
        <w:rPr/>
        <w:t>з</w:t>
      </w:r>
      <w:r>
        <w:rPr>
          <w:spacing w:val="-6"/>
        </w:rPr>
        <w:t> </w:t>
      </w:r>
      <w:r>
        <w:rPr/>
        <w:t>файлами</w:t>
      </w:r>
      <w:r>
        <w:rPr>
          <w:spacing w:val="-4"/>
        </w:rPr>
        <w:t> </w:t>
      </w:r>
      <w:r>
        <w:rPr/>
        <w:t>там</w:t>
      </w:r>
      <w:r>
        <w:rPr>
          <w:spacing w:val="-5"/>
        </w:rPr>
        <w:t> </w:t>
      </w:r>
      <w:r>
        <w:rPr/>
        <w:t>массивами</w:t>
      </w:r>
      <w:r>
        <w:rPr>
          <w:spacing w:val="-4"/>
        </w:rPr>
        <w:t> </w:t>
      </w:r>
      <w:r>
        <w:rPr>
          <w:spacing w:val="-2"/>
        </w:rPr>
        <w:t>даних.</w:t>
      </w:r>
    </w:p>
    <w:p>
      <w:pPr>
        <w:pStyle w:val="BodyText"/>
        <w:spacing w:line="352" w:lineRule="auto" w:before="160"/>
        <w:ind w:left="112" w:right="209" w:firstLine="708"/>
      </w:pPr>
      <w:r>
        <w:rPr/>
        <w:t>Клас</w:t>
      </w:r>
      <w:r>
        <w:rPr>
          <w:spacing w:val="-6"/>
        </w:rPr>
        <w:t> </w:t>
      </w:r>
      <w:r>
        <w:rPr>
          <w:rFonts w:ascii="Courier New" w:hAnsi="Courier New"/>
          <w:color w:val="C00000"/>
        </w:rPr>
        <w:t>File_stud</w:t>
      </w:r>
      <w:r>
        <w:rPr>
          <w:rFonts w:ascii="Courier New" w:hAnsi="Courier New"/>
          <w:color w:val="C00000"/>
          <w:spacing w:val="-99"/>
        </w:rPr>
        <w:t> </w:t>
      </w:r>
      <w:r>
        <w:rPr/>
        <w:t>містить</w:t>
      </w:r>
      <w:r>
        <w:rPr>
          <w:spacing w:val="-6"/>
        </w:rPr>
        <w:t> </w:t>
      </w:r>
      <w:r>
        <w:rPr/>
        <w:t>поле</w:t>
      </w:r>
      <w:r>
        <w:rPr>
          <w:spacing w:val="-3"/>
        </w:rPr>
        <w:t> </w:t>
      </w:r>
      <w:r>
        <w:rPr>
          <w:rFonts w:ascii="Courier New" w:hAnsi="Courier New"/>
          <w:color w:val="C00000"/>
        </w:rPr>
        <w:t>filename</w:t>
      </w:r>
      <w:r>
        <w:rPr>
          <w:rFonts w:ascii="Courier New" w:hAnsi="Courier New"/>
          <w:color w:val="C00000"/>
          <w:spacing w:val="-100"/>
        </w:rPr>
        <w:t> </w:t>
      </w:r>
      <w:r>
        <w:rPr/>
        <w:t>(назва</w:t>
      </w:r>
      <w:r>
        <w:rPr>
          <w:spacing w:val="-2"/>
        </w:rPr>
        <w:t> </w:t>
      </w:r>
      <w:r>
        <w:rPr/>
        <w:t>файлу,</w:t>
      </w:r>
      <w:r>
        <w:rPr>
          <w:spacing w:val="-6"/>
        </w:rPr>
        <w:t> </w:t>
      </w:r>
      <w:r>
        <w:rPr/>
        <w:t>рядок)</w:t>
      </w:r>
      <w:r>
        <w:rPr>
          <w:spacing w:val="-3"/>
        </w:rPr>
        <w:t> </w:t>
      </w:r>
      <w:r>
        <w:rPr/>
        <w:t>та</w:t>
      </w:r>
      <w:r>
        <w:rPr>
          <w:spacing w:val="-2"/>
        </w:rPr>
        <w:t> </w:t>
      </w:r>
      <w:r>
        <w:rPr/>
        <w:t>чотири методи: </w:t>
      </w:r>
      <w:r>
        <w:rPr>
          <w:rFonts w:ascii="Courier New" w:hAnsi="Courier New"/>
          <w:color w:val="C00000"/>
        </w:rPr>
        <w:t>input_stud_information()</w:t>
      </w:r>
      <w:r>
        <w:rPr>
          <w:rFonts w:ascii="Courier New" w:hAnsi="Courier New"/>
          <w:color w:val="C00000"/>
          <w:spacing w:val="-79"/>
        </w:rPr>
        <w:t> </w:t>
      </w:r>
      <w:r>
        <w:rPr/>
        <w:t>– введення інформації про студентів (цей метод видаляє попередні записи в файлі), </w:t>
      </w:r>
      <w:r>
        <w:rPr>
          <w:rFonts w:ascii="Courier New" w:hAnsi="Courier New"/>
          <w:color w:val="C00000"/>
        </w:rPr>
        <w:t>add_stud_information()</w:t>
      </w:r>
      <w:r>
        <w:rPr>
          <w:rFonts w:ascii="Courier New" w:hAnsi="Courier New"/>
          <w:color w:val="C00000"/>
          <w:spacing w:val="-90"/>
        </w:rPr>
        <w:t> </w:t>
      </w:r>
      <w:r>
        <w:rPr/>
        <w:t>– додавання інформації про студента в файл, де вже є якісь дані, </w:t>
      </w:r>
      <w:r>
        <w:rPr>
          <w:rFonts w:ascii="Courier New" w:hAnsi="Courier New"/>
          <w:color w:val="C00000"/>
        </w:rPr>
        <w:t>del_stud()</w:t>
      </w:r>
      <w:r>
        <w:rPr>
          <w:rFonts w:ascii="Courier New" w:hAnsi="Courier New"/>
          <w:color w:val="C00000"/>
          <w:spacing w:val="-88"/>
        </w:rPr>
        <w:t> </w:t>
      </w:r>
      <w:r>
        <w:rPr/>
        <w:t>–</w:t>
      </w:r>
    </w:p>
    <w:p>
      <w:pPr>
        <w:pStyle w:val="BodyText"/>
        <w:spacing w:before="39"/>
        <w:ind w:left="112"/>
      </w:pPr>
      <w:r>
        <w:rPr/>
        <w:t>видалення</w:t>
      </w:r>
      <w:r>
        <w:rPr>
          <w:spacing w:val="-9"/>
        </w:rPr>
        <w:t> </w:t>
      </w:r>
      <w:r>
        <w:rPr/>
        <w:t>інформації</w:t>
      </w:r>
      <w:r>
        <w:rPr>
          <w:spacing w:val="-6"/>
        </w:rPr>
        <w:t> </w:t>
      </w:r>
      <w:r>
        <w:rPr/>
        <w:t>про</w:t>
      </w:r>
      <w:r>
        <w:rPr>
          <w:spacing w:val="-4"/>
        </w:rPr>
        <w:t> </w:t>
      </w:r>
      <w:r>
        <w:rPr/>
        <w:t>студента,</w:t>
      </w:r>
      <w:r>
        <w:rPr>
          <w:spacing w:val="-5"/>
        </w:rPr>
        <w:t> </w:t>
      </w:r>
      <w:r>
        <w:rPr>
          <w:rFonts w:ascii="Courier New" w:hAnsi="Courier New"/>
          <w:color w:val="C00000"/>
        </w:rPr>
        <w:t>get_stud()</w:t>
      </w:r>
      <w:r>
        <w:rPr>
          <w:rFonts w:ascii="Courier New" w:hAnsi="Courier New"/>
          <w:color w:val="C00000"/>
          <w:spacing w:val="-100"/>
        </w:rPr>
        <w:t> </w:t>
      </w:r>
      <w:r>
        <w:rPr/>
        <w:t>–</w:t>
      </w:r>
      <w:r>
        <w:rPr>
          <w:spacing w:val="-4"/>
        </w:rPr>
        <w:t> </w:t>
      </w:r>
      <w:r>
        <w:rPr/>
        <w:t>повертає</w:t>
      </w:r>
      <w:r>
        <w:rPr>
          <w:spacing w:val="-6"/>
        </w:rPr>
        <w:t> </w:t>
      </w:r>
      <w:r>
        <w:rPr/>
        <w:t>дані</w:t>
      </w:r>
      <w:r>
        <w:rPr>
          <w:spacing w:val="-3"/>
        </w:rPr>
        <w:t> </w:t>
      </w:r>
      <w:r>
        <w:rPr/>
        <w:t>про</w:t>
      </w:r>
      <w:r>
        <w:rPr>
          <w:spacing w:val="-7"/>
        </w:rPr>
        <w:t> </w:t>
      </w:r>
      <w:r>
        <w:rPr/>
        <w:t>студентів</w:t>
      </w:r>
      <w:r>
        <w:rPr>
          <w:spacing w:val="-7"/>
        </w:rPr>
        <w:t> </w:t>
      </w:r>
      <w:r>
        <w:rPr>
          <w:spacing w:val="-10"/>
        </w:rPr>
        <w:t>з</w:t>
      </w:r>
    </w:p>
    <w:p>
      <w:pPr>
        <w:spacing w:after="0"/>
        <w:sectPr>
          <w:pgSz w:w="11910" w:h="16850"/>
          <w:pgMar w:top="1060" w:bottom="280" w:left="1020" w:right="740"/>
        </w:sectPr>
      </w:pPr>
    </w:p>
    <w:p>
      <w:pPr>
        <w:pStyle w:val="BodyText"/>
        <w:spacing w:line="362" w:lineRule="auto" w:before="72"/>
        <w:ind w:left="112"/>
      </w:pPr>
      <w:r>
        <w:rPr/>
        <w:t>файлу</w:t>
      </w:r>
      <w:r>
        <w:rPr>
          <w:spacing w:val="-2"/>
        </w:rPr>
        <w:t> </w:t>
      </w:r>
      <w:r>
        <w:rPr/>
        <w:t>як</w:t>
      </w:r>
      <w:r>
        <w:rPr>
          <w:spacing w:val="-3"/>
        </w:rPr>
        <w:t> </w:t>
      </w:r>
      <w:r>
        <w:rPr/>
        <w:t>вектор</w:t>
      </w:r>
      <w:r>
        <w:rPr>
          <w:spacing w:val="-2"/>
        </w:rPr>
        <w:t> </w:t>
      </w:r>
      <w:r>
        <w:rPr/>
        <w:t>об’єктів</w:t>
      </w:r>
      <w:r>
        <w:rPr>
          <w:spacing w:val="-3"/>
        </w:rPr>
        <w:t> </w:t>
      </w:r>
      <w:r>
        <w:rPr/>
        <w:t>типу</w:t>
      </w:r>
      <w:r>
        <w:rPr>
          <w:spacing w:val="-5"/>
        </w:rPr>
        <w:t> </w:t>
      </w:r>
      <w:r>
        <w:rPr/>
        <w:t>Заліковка.</w:t>
      </w:r>
      <w:r>
        <w:rPr>
          <w:spacing w:val="-4"/>
        </w:rPr>
        <w:t> </w:t>
      </w:r>
      <w:r>
        <w:rPr/>
        <w:t>Всі</w:t>
      </w:r>
      <w:r>
        <w:rPr>
          <w:spacing w:val="-2"/>
        </w:rPr>
        <w:t> </w:t>
      </w:r>
      <w:r>
        <w:rPr/>
        <w:t>методи</w:t>
      </w:r>
      <w:r>
        <w:rPr>
          <w:spacing w:val="-3"/>
        </w:rPr>
        <w:t> </w:t>
      </w:r>
      <w:r>
        <w:rPr/>
        <w:t>класу</w:t>
      </w:r>
      <w:r>
        <w:rPr>
          <w:spacing w:val="-2"/>
        </w:rPr>
        <w:t> </w:t>
      </w:r>
      <w:r>
        <w:rPr/>
        <w:t>працюють</w:t>
      </w:r>
      <w:r>
        <w:rPr>
          <w:spacing w:val="-4"/>
        </w:rPr>
        <w:t> </w:t>
      </w:r>
      <w:r>
        <w:rPr/>
        <w:t>з</w:t>
      </w:r>
      <w:r>
        <w:rPr>
          <w:spacing w:val="-4"/>
        </w:rPr>
        <w:t> </w:t>
      </w:r>
      <w:r>
        <w:rPr/>
        <w:t>файлом,</w:t>
      </w:r>
      <w:r>
        <w:rPr>
          <w:spacing w:val="-6"/>
        </w:rPr>
        <w:t> </w:t>
      </w:r>
      <w:r>
        <w:rPr/>
        <w:t>де інформація записана в форматі JSON.</w:t>
      </w:r>
    </w:p>
    <w:p>
      <w:pPr>
        <w:pStyle w:val="BodyText"/>
        <w:spacing w:line="352" w:lineRule="auto"/>
        <w:ind w:left="112" w:right="209" w:firstLine="708"/>
      </w:pPr>
      <w:r>
        <w:rPr/>
        <w:t>Клас </w:t>
      </w:r>
      <w:r>
        <w:rPr>
          <w:rFonts w:ascii="Courier New" w:hAnsi="Courier New"/>
          <w:color w:val="C00000"/>
        </w:rPr>
        <w:t>File_lect</w:t>
      </w:r>
      <w:r>
        <w:rPr>
          <w:rFonts w:ascii="Courier New" w:hAnsi="Courier New"/>
          <w:color w:val="C00000"/>
          <w:spacing w:val="-83"/>
        </w:rPr>
        <w:t> </w:t>
      </w:r>
      <w:r>
        <w:rPr/>
        <w:t>є аналогічним до попереднього, протей ого методи працюють</w:t>
      </w:r>
      <w:r>
        <w:rPr>
          <w:spacing w:val="-7"/>
        </w:rPr>
        <w:t> </w:t>
      </w:r>
      <w:r>
        <w:rPr/>
        <w:t>вже</w:t>
      </w:r>
      <w:r>
        <w:rPr>
          <w:spacing w:val="-3"/>
        </w:rPr>
        <w:t> </w:t>
      </w:r>
      <w:r>
        <w:rPr/>
        <w:t>з</w:t>
      </w:r>
      <w:r>
        <w:rPr>
          <w:spacing w:val="-4"/>
        </w:rPr>
        <w:t> </w:t>
      </w:r>
      <w:r>
        <w:rPr/>
        <w:t>викладачами.</w:t>
      </w:r>
      <w:r>
        <w:rPr>
          <w:spacing w:val="-3"/>
        </w:rPr>
        <w:t> </w:t>
      </w:r>
      <w:r>
        <w:rPr/>
        <w:t>Він</w:t>
      </w:r>
      <w:r>
        <w:rPr>
          <w:spacing w:val="-1"/>
        </w:rPr>
        <w:t> </w:t>
      </w:r>
      <w:r>
        <w:rPr/>
        <w:t>містить</w:t>
      </w:r>
      <w:r>
        <w:rPr>
          <w:spacing w:val="-4"/>
        </w:rPr>
        <w:t> </w:t>
      </w:r>
      <w:r>
        <w:rPr/>
        <w:t>поле</w:t>
      </w:r>
      <w:r>
        <w:rPr>
          <w:spacing w:val="-3"/>
        </w:rPr>
        <w:t> </w:t>
      </w:r>
      <w:r>
        <w:rPr>
          <w:rFonts w:ascii="Courier New" w:hAnsi="Courier New"/>
          <w:color w:val="C00000"/>
        </w:rPr>
        <w:t>filename</w:t>
      </w:r>
      <w:r>
        <w:rPr>
          <w:rFonts w:ascii="Courier New" w:hAnsi="Courier New"/>
          <w:color w:val="C00000"/>
          <w:spacing w:val="-99"/>
        </w:rPr>
        <w:t> </w:t>
      </w:r>
      <w:r>
        <w:rPr/>
        <w:t>(назва</w:t>
      </w:r>
      <w:r>
        <w:rPr>
          <w:spacing w:val="-3"/>
        </w:rPr>
        <w:t> </w:t>
      </w:r>
      <w:r>
        <w:rPr/>
        <w:t>файлу,</w:t>
      </w:r>
      <w:r>
        <w:rPr>
          <w:spacing w:val="-7"/>
        </w:rPr>
        <w:t> </w:t>
      </w:r>
      <w:r>
        <w:rPr/>
        <w:t>рядок) та чотири методи: </w:t>
      </w:r>
      <w:r>
        <w:rPr>
          <w:rFonts w:ascii="Courier New" w:hAnsi="Courier New"/>
          <w:color w:val="C00000"/>
        </w:rPr>
        <w:t>input_lect()</w:t>
      </w:r>
      <w:r>
        <w:rPr>
          <w:rFonts w:ascii="Courier New" w:hAnsi="Courier New"/>
          <w:color w:val="C00000"/>
          <w:spacing w:val="-85"/>
        </w:rPr>
        <w:t> </w:t>
      </w:r>
      <w:r>
        <w:rPr/>
        <w:t>– введення інформації про викладачів (цей метод видаляє</w:t>
      </w:r>
      <w:r>
        <w:rPr>
          <w:spacing w:val="-2"/>
        </w:rPr>
        <w:t> </w:t>
      </w:r>
      <w:r>
        <w:rPr/>
        <w:t>попередні записи в файлі), </w:t>
      </w:r>
      <w:r>
        <w:rPr>
          <w:rFonts w:ascii="Courier New" w:hAnsi="Courier New"/>
          <w:color w:val="C00000"/>
        </w:rPr>
        <w:t>add_lect()</w:t>
      </w:r>
      <w:r>
        <w:rPr>
          <w:rFonts w:ascii="Courier New" w:hAnsi="Courier New"/>
          <w:color w:val="C00000"/>
          <w:spacing w:val="-98"/>
        </w:rPr>
        <w:t> </w:t>
      </w:r>
      <w:r>
        <w:rPr/>
        <w:t>– додавання</w:t>
      </w:r>
      <w:r>
        <w:rPr>
          <w:spacing w:val="-3"/>
        </w:rPr>
        <w:t> </w:t>
      </w:r>
      <w:r>
        <w:rPr/>
        <w:t>інформації про</w:t>
      </w:r>
      <w:r>
        <w:rPr>
          <w:spacing w:val="-3"/>
        </w:rPr>
        <w:t> </w:t>
      </w:r>
      <w:r>
        <w:rPr/>
        <w:t>викладача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файл,</w:t>
      </w:r>
      <w:r>
        <w:rPr>
          <w:spacing w:val="-3"/>
        </w:rPr>
        <w:t> </w:t>
      </w:r>
      <w:r>
        <w:rPr/>
        <w:t>де</w:t>
      </w:r>
      <w:r>
        <w:rPr>
          <w:spacing w:val="-2"/>
        </w:rPr>
        <w:t> </w:t>
      </w:r>
      <w:r>
        <w:rPr/>
        <w:t>вже</w:t>
      </w:r>
      <w:r>
        <w:rPr>
          <w:spacing w:val="-2"/>
        </w:rPr>
        <w:t> </w:t>
      </w:r>
      <w:r>
        <w:rPr/>
        <w:t>є</w:t>
      </w:r>
      <w:r>
        <w:rPr>
          <w:spacing w:val="-3"/>
        </w:rPr>
        <w:t> </w:t>
      </w:r>
      <w:r>
        <w:rPr/>
        <w:t>якісь</w:t>
      </w:r>
      <w:r>
        <w:rPr>
          <w:spacing w:val="-3"/>
        </w:rPr>
        <w:t> </w:t>
      </w:r>
      <w:r>
        <w:rPr/>
        <w:t>дані,</w:t>
      </w:r>
      <w:r>
        <w:rPr>
          <w:spacing w:val="-3"/>
        </w:rPr>
        <w:t> </w:t>
      </w:r>
      <w:r>
        <w:rPr>
          <w:rFonts w:ascii="Courier New" w:hAnsi="Courier New"/>
          <w:color w:val="C00000"/>
        </w:rPr>
        <w:t>del_lect()</w:t>
      </w:r>
      <w:r>
        <w:rPr>
          <w:rFonts w:ascii="Courier New" w:hAnsi="Courier New"/>
          <w:color w:val="C00000"/>
          <w:spacing w:val="-99"/>
        </w:rPr>
        <w:t> </w:t>
      </w:r>
      <w:r>
        <w:rPr/>
        <w:t>–</w:t>
      </w:r>
      <w:r>
        <w:rPr>
          <w:spacing w:val="-2"/>
        </w:rPr>
        <w:t> </w:t>
      </w:r>
      <w:r>
        <w:rPr/>
        <w:t>видалення</w:t>
      </w:r>
      <w:r>
        <w:rPr>
          <w:spacing w:val="-2"/>
        </w:rPr>
        <w:t> </w:t>
      </w:r>
      <w:r>
        <w:rPr/>
        <w:t>інформації про викладача, </w:t>
      </w:r>
      <w:r>
        <w:rPr>
          <w:rFonts w:ascii="Courier New" w:hAnsi="Courier New"/>
          <w:color w:val="C00000"/>
        </w:rPr>
        <w:t>get_lect()</w:t>
      </w:r>
      <w:r>
        <w:rPr>
          <w:rFonts w:ascii="Courier New" w:hAnsi="Courier New"/>
          <w:color w:val="C00000"/>
          <w:spacing w:val="-89"/>
        </w:rPr>
        <w:t> </w:t>
      </w:r>
      <w:r>
        <w:rPr/>
        <w:t>– повертає дані про викладачів з файлу як вектор об’єктів типу Спеціаліст. Всі методи класу працюють з файлом, де інформація записана в форматі JSON, як і в попередньому випадку.</w:t>
      </w:r>
    </w:p>
    <w:p>
      <w:pPr>
        <w:pStyle w:val="BodyText"/>
        <w:spacing w:line="352" w:lineRule="auto" w:before="74"/>
        <w:ind w:left="112" w:right="192" w:firstLine="708"/>
      </w:pPr>
      <w:r>
        <w:rPr/>
        <w:t>Для</w:t>
      </w:r>
      <w:r>
        <w:rPr>
          <w:spacing w:val="-7"/>
        </w:rPr>
        <w:t> </w:t>
      </w:r>
      <w:r>
        <w:rPr/>
        <w:t>виконання</w:t>
      </w:r>
      <w:r>
        <w:rPr>
          <w:spacing w:val="-4"/>
        </w:rPr>
        <w:t> </w:t>
      </w:r>
      <w:r>
        <w:rPr/>
        <w:t>завдань</w:t>
      </w:r>
      <w:r>
        <w:rPr>
          <w:spacing w:val="-5"/>
        </w:rPr>
        <w:t> </w:t>
      </w:r>
      <w:r>
        <w:rPr/>
        <w:t>створено</w:t>
      </w:r>
      <w:r>
        <w:rPr>
          <w:spacing w:val="-6"/>
        </w:rPr>
        <w:t> </w:t>
      </w:r>
      <w:r>
        <w:rPr/>
        <w:t>дві</w:t>
      </w:r>
      <w:r>
        <w:rPr>
          <w:spacing w:val="-1"/>
        </w:rPr>
        <w:t> </w:t>
      </w:r>
      <w:r>
        <w:rPr/>
        <w:t>функції:</w:t>
      </w:r>
      <w:r>
        <w:rPr>
          <w:spacing w:val="-3"/>
        </w:rPr>
        <w:t> </w:t>
      </w:r>
      <w:r>
        <w:rPr>
          <w:rFonts w:ascii="Courier New" w:hAnsi="Courier New"/>
          <w:color w:val="C00000"/>
        </w:rPr>
        <w:t>poisk()</w:t>
      </w:r>
      <w:r>
        <w:rPr>
          <w:rFonts w:ascii="Courier New" w:hAnsi="Courier New"/>
          <w:color w:val="C00000"/>
          <w:spacing w:val="-99"/>
        </w:rPr>
        <w:t> </w:t>
      </w:r>
      <w:r>
        <w:rPr/>
        <w:t>-</w:t>
      </w:r>
      <w:r>
        <w:rPr>
          <w:spacing w:val="-5"/>
        </w:rPr>
        <w:t> </w:t>
      </w:r>
      <w:r>
        <w:rPr/>
        <w:t>повертає</w:t>
      </w:r>
      <w:r>
        <w:rPr>
          <w:spacing w:val="-4"/>
        </w:rPr>
        <w:t> </w:t>
      </w:r>
      <w:r>
        <w:rPr/>
        <w:t>відповідь чи є даний рядок в даному векторі рядкіа; інша – </w:t>
      </w:r>
      <w:r>
        <w:rPr>
          <w:rFonts w:ascii="Courier New" w:hAnsi="Courier New"/>
          <w:color w:val="C00000"/>
        </w:rPr>
        <w:t>st()</w:t>
      </w:r>
      <w:r>
        <w:rPr>
          <w:rFonts w:ascii="Courier New" w:hAnsi="Courier New"/>
          <w:color w:val="C00000"/>
          <w:spacing w:val="-89"/>
        </w:rPr>
        <w:t> </w:t>
      </w:r>
      <w:r>
        <w:rPr/>
        <w:t>- виводить інформацію про тих студентів, які навчаються в даного викладача.</w:t>
      </w:r>
    </w:p>
    <w:p>
      <w:pPr>
        <w:pStyle w:val="BodyText"/>
        <w:spacing w:before="33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2126229</wp:posOffset>
            </wp:positionH>
            <wp:positionV relativeFrom="paragraph">
              <wp:posOffset>182469</wp:posOffset>
            </wp:positionV>
            <wp:extent cx="3515404" cy="4136136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5404" cy="413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1"/>
      </w:pPr>
    </w:p>
    <w:p>
      <w:pPr>
        <w:pStyle w:val="BodyText"/>
        <w:ind w:left="4" w:right="2"/>
        <w:jc w:val="center"/>
      </w:pPr>
      <w:r>
        <w:rPr/>
        <w:t>схема</w:t>
      </w:r>
      <w:r>
        <w:rPr>
          <w:spacing w:val="-7"/>
        </w:rPr>
        <w:t> </w:t>
      </w:r>
      <w:r>
        <w:rPr/>
        <w:t>1.</w:t>
      </w:r>
      <w:r>
        <w:rPr>
          <w:spacing w:val="-5"/>
        </w:rPr>
        <w:t> </w:t>
      </w:r>
      <w:r>
        <w:rPr/>
        <w:t>UML-діаграма</w:t>
      </w:r>
      <w:r>
        <w:rPr>
          <w:spacing w:val="-3"/>
        </w:rPr>
        <w:t> </w:t>
      </w:r>
      <w:r>
        <w:rPr>
          <w:spacing w:val="-2"/>
        </w:rPr>
        <w:t>класів</w:t>
      </w:r>
    </w:p>
    <w:sectPr>
      <w:pgSz w:w="11910" w:h="16850"/>
      <w:pgMar w:top="1060" w:bottom="280" w:left="102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styleId="Heading1" w:type="paragraph">
    <w:name w:val="Heading 1"/>
    <w:basedOn w:val="Normal"/>
    <w:uiPriority w:val="1"/>
    <w:qFormat/>
    <w:pPr>
      <w:ind w:left="112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uk-U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uk-UA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uk-UA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Maxx</dc:creator>
  <dc:title>Рецензія</dc:title>
  <dcterms:created xsi:type="dcterms:W3CDTF">2023-12-13T15:00:09Z</dcterms:created>
  <dcterms:modified xsi:type="dcterms:W3CDTF">2023-12-13T15:00:09Z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2023-12-13T00:00:00Z</vt:filetime>
  </property>
  <property fmtid="{D5CDD505-2E9C-101B-9397-08002B2CF9AE}" pid="5" name="Producer">
    <vt:lpwstr>Microsoft® Word 2019</vt:lpwstr>
  </property>
</Properties>
</file>