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851AAD" w14:textId="77777777" w:rsidR="00E14095" w:rsidRDefault="00E14095" w:rsidP="00E14095">
      <w:pPr>
        <w:rPr>
          <w:color w:val="000000" w:themeColor="text1"/>
        </w:rPr>
      </w:pPr>
      <w:r w:rsidRPr="00E14095">
        <w:rPr>
          <w:color w:val="000000" w:themeColor="text1"/>
        </w:rPr>
        <w:t>&lt;</w:t>
      </w:r>
      <w:proofErr w:type="gramStart"/>
      <w:r w:rsidRPr="00E14095">
        <w:rPr>
          <w:color w:val="000000" w:themeColor="text1"/>
        </w:rPr>
        <w:t>p</w:t>
      </w:r>
      <w:proofErr w:type="gramEnd"/>
      <w:r w:rsidRPr="00E14095">
        <w:rPr>
          <w:color w:val="000000" w:themeColor="text1"/>
        </w:rPr>
        <w:t xml:space="preserve">&gt;The chaotic scene at the Secretary of </w:t>
      </w:r>
      <w:proofErr w:type="spellStart"/>
      <w:r w:rsidRPr="00E14095">
        <w:rPr>
          <w:color w:val="000000" w:themeColor="text1"/>
        </w:rPr>
        <w:t>State&amp;rsquo;s</w:t>
      </w:r>
      <w:proofErr w:type="spellEnd"/>
      <w:r w:rsidRPr="00E14095">
        <w:rPr>
          <w:color w:val="000000" w:themeColor="text1"/>
        </w:rPr>
        <w:t xml:space="preserve"> office during this past June's filing deadline drew a lot of attention as candidates entered races, left races and jumped into new races.&lt;/p&gt;</w:t>
      </w:r>
    </w:p>
    <w:p w14:paraId="7B3AAAC5" w14:textId="77777777" w:rsidR="00E14095" w:rsidRPr="00E14095" w:rsidRDefault="00E14095" w:rsidP="00E14095">
      <w:pPr>
        <w:rPr>
          <w:color w:val="000000" w:themeColor="text1"/>
        </w:rPr>
      </w:pPr>
    </w:p>
    <w:p w14:paraId="7C875FF9" w14:textId="0105881D" w:rsidR="004F745F" w:rsidRDefault="00E14095" w:rsidP="00E14095">
      <w:pPr>
        <w:rPr>
          <w:color w:val="000000" w:themeColor="text1"/>
        </w:rPr>
      </w:pPr>
      <w:r w:rsidRPr="00E14095">
        <w:rPr>
          <w:color w:val="000000" w:themeColor="text1"/>
        </w:rPr>
        <w:t>&lt;</w:t>
      </w:r>
      <w:proofErr w:type="gramStart"/>
      <w:r w:rsidRPr="00E14095">
        <w:rPr>
          <w:color w:val="000000" w:themeColor="text1"/>
        </w:rPr>
        <w:t>p</w:t>
      </w:r>
      <w:proofErr w:type="gramEnd"/>
      <w:r w:rsidRPr="00E14095">
        <w:rPr>
          <w:color w:val="000000" w:themeColor="text1"/>
        </w:rPr>
        <w:t>&gt;</w:t>
      </w:r>
      <w:r w:rsidR="00ED6CA8">
        <w:rPr>
          <w:color w:val="000000" w:themeColor="text1"/>
        </w:rPr>
        <w:t xml:space="preserve">This helped generate an </w:t>
      </w:r>
      <w:r w:rsidRPr="00E14095">
        <w:rPr>
          <w:color w:val="000000" w:themeColor="text1"/>
        </w:rPr>
        <w:t xml:space="preserve">unusually high number of </w:t>
      </w:r>
      <w:r w:rsidR="00ED6CA8">
        <w:rPr>
          <w:color w:val="000000" w:themeColor="text1"/>
        </w:rPr>
        <w:t>candidates entering Minnesota’s</w:t>
      </w:r>
      <w:r w:rsidRPr="00E14095">
        <w:rPr>
          <w:color w:val="000000" w:themeColor="text1"/>
        </w:rPr>
        <w:t xml:space="preserve"> </w:t>
      </w:r>
      <w:r w:rsidR="00ED6CA8">
        <w:rPr>
          <w:color w:val="000000" w:themeColor="text1"/>
        </w:rPr>
        <w:t>midterm election</w:t>
      </w:r>
      <w:r w:rsidRPr="00E14095">
        <w:rPr>
          <w:color w:val="000000" w:themeColor="text1"/>
        </w:rPr>
        <w:t xml:space="preserve"> with 394 candidates filing to run in partisan state and federal races.&lt;/p&gt;</w:t>
      </w:r>
    </w:p>
    <w:p w14:paraId="14B6460C" w14:textId="77777777" w:rsidR="00E14095" w:rsidRPr="00DF0A7A" w:rsidRDefault="00E14095" w:rsidP="00E14095">
      <w:pPr>
        <w:rPr>
          <w:color w:val="000000" w:themeColor="text1"/>
        </w:rPr>
      </w:pPr>
    </w:p>
    <w:p w14:paraId="2EA99CB0" w14:textId="763992C6" w:rsidR="004F745F" w:rsidRPr="00DF0A7A" w:rsidRDefault="004F745F" w:rsidP="00451424">
      <w:pPr>
        <w:rPr>
          <w:color w:val="000000" w:themeColor="text1"/>
        </w:rPr>
      </w:pPr>
      <w:r w:rsidRPr="00DF0A7A">
        <w:rPr>
          <w:color w:val="000000" w:themeColor="text1"/>
        </w:rPr>
        <w:t>&lt;</w:t>
      </w:r>
      <w:proofErr w:type="gramStart"/>
      <w:r w:rsidRPr="00DF0A7A">
        <w:rPr>
          <w:color w:val="000000" w:themeColor="text1"/>
        </w:rPr>
        <w:t>p</w:t>
      </w:r>
      <w:proofErr w:type="gramEnd"/>
      <w:r w:rsidRPr="00DF0A7A">
        <w:rPr>
          <w:color w:val="000000" w:themeColor="text1"/>
        </w:rPr>
        <w:t xml:space="preserve">&gt;When comparing this </w:t>
      </w:r>
      <w:r w:rsidR="00995480" w:rsidRPr="00DF0A7A">
        <w:rPr>
          <w:color w:val="000000" w:themeColor="text1"/>
        </w:rPr>
        <w:t>midterm’s</w:t>
      </w:r>
      <w:r w:rsidRPr="00DF0A7A">
        <w:rPr>
          <w:color w:val="000000" w:themeColor="text1"/>
        </w:rPr>
        <w:t xml:space="preserve"> 147 partisan election contests to previous years – which can be done by discounting the less-common Minnesota Senate races –  we can see a surge of </w:t>
      </w:r>
      <w:r w:rsidR="00425BB6" w:rsidRPr="00DF0A7A">
        <w:rPr>
          <w:color w:val="000000" w:themeColor="text1"/>
        </w:rPr>
        <w:t>candidates not seen since 2002 when third parties were more active.&lt;/p&gt;</w:t>
      </w:r>
    </w:p>
    <w:p w14:paraId="3BECD6B7" w14:textId="77777777" w:rsidR="004F745F" w:rsidRPr="00DF0A7A" w:rsidRDefault="004F745F" w:rsidP="00451424">
      <w:pPr>
        <w:rPr>
          <w:color w:val="000000" w:themeColor="text1"/>
        </w:rPr>
      </w:pPr>
    </w:p>
    <w:p w14:paraId="7FE2A8F6" w14:textId="216A7F11" w:rsidR="00C12224" w:rsidRPr="00DF0A7A" w:rsidRDefault="00894E31" w:rsidP="00C12224">
      <w:pPr>
        <w:rPr>
          <w:color w:val="000000" w:themeColor="text1"/>
        </w:rPr>
      </w:pPr>
      <w:r w:rsidRPr="00DF0A7A">
        <w:rPr>
          <w:color w:val="000000" w:themeColor="text1"/>
        </w:rPr>
        <w:t>&lt;</w:t>
      </w:r>
      <w:proofErr w:type="gramStart"/>
      <w:r w:rsidRPr="00DF0A7A">
        <w:rPr>
          <w:color w:val="000000" w:themeColor="text1"/>
        </w:rPr>
        <w:t>p</w:t>
      </w:r>
      <w:proofErr w:type="gramEnd"/>
      <w:r w:rsidRPr="00DF0A7A">
        <w:rPr>
          <w:color w:val="000000" w:themeColor="text1"/>
        </w:rPr>
        <w:t>&gt;</w:t>
      </w:r>
      <w:r w:rsidR="00BF6317" w:rsidRPr="00DF0A7A">
        <w:rPr>
          <w:color w:val="000000" w:themeColor="text1"/>
        </w:rPr>
        <w:t xml:space="preserve">This spike is primarily driven </w:t>
      </w:r>
      <w:r w:rsidR="00C12224" w:rsidRPr="00DF0A7A">
        <w:rPr>
          <w:color w:val="000000" w:themeColor="text1"/>
        </w:rPr>
        <w:t xml:space="preserve">DFL candidates </w:t>
      </w:r>
      <w:r w:rsidR="00BF6317" w:rsidRPr="00DF0A7A">
        <w:rPr>
          <w:color w:val="000000" w:themeColor="text1"/>
        </w:rPr>
        <w:t>running in primaries</w:t>
      </w:r>
      <w:r w:rsidR="00C12224" w:rsidRPr="00DF0A7A">
        <w:rPr>
          <w:color w:val="000000" w:themeColor="text1"/>
        </w:rPr>
        <w:t xml:space="preserve"> for both open and occupied seats across the state. More Minnesota Democrats have filed to run for state and federal office than </w:t>
      </w:r>
      <w:r w:rsidR="004F745F" w:rsidRPr="00DF0A7A">
        <w:rPr>
          <w:color w:val="000000" w:themeColor="text1"/>
        </w:rPr>
        <w:t>almost the</w:t>
      </w:r>
      <w:r w:rsidR="00C12224" w:rsidRPr="00DF0A7A">
        <w:rPr>
          <w:color w:val="000000" w:themeColor="text1"/>
        </w:rPr>
        <w:t xml:space="preserve"> past two decades</w:t>
      </w:r>
      <w:proofErr w:type="gramStart"/>
      <w:r w:rsidR="00C12224" w:rsidRPr="00DF0A7A">
        <w:rPr>
          <w:color w:val="000000" w:themeColor="text1"/>
        </w:rPr>
        <w:t>.&lt;</w:t>
      </w:r>
      <w:proofErr w:type="gramEnd"/>
      <w:r w:rsidR="00C12224" w:rsidRPr="00DF0A7A">
        <w:rPr>
          <w:color w:val="000000" w:themeColor="text1"/>
        </w:rPr>
        <w:t>/p&gt;</w:t>
      </w:r>
    </w:p>
    <w:p w14:paraId="1C055D25" w14:textId="7C0F8AA4" w:rsidR="00451424" w:rsidRPr="00DF0A7A" w:rsidRDefault="009F40AB" w:rsidP="00B82569">
      <w:pPr>
        <w:rPr>
          <w:color w:val="000000" w:themeColor="text1"/>
        </w:rPr>
      </w:pPr>
      <w:r w:rsidRPr="00DF0A7A">
        <w:rPr>
          <w:color w:val="000000" w:themeColor="text1"/>
        </w:rPr>
        <w:br/>
      </w:r>
      <w:r w:rsidR="009A7137" w:rsidRPr="00DF0A7A">
        <w:rPr>
          <w:color w:val="000000" w:themeColor="text1"/>
        </w:rPr>
        <w:t>&lt;</w:t>
      </w:r>
      <w:proofErr w:type="spellStart"/>
      <w:proofErr w:type="gramStart"/>
      <w:r w:rsidR="009A7137" w:rsidRPr="00DF0A7A">
        <w:rPr>
          <w:color w:val="000000" w:themeColor="text1"/>
        </w:rPr>
        <w:t>strib</w:t>
      </w:r>
      <w:proofErr w:type="spellEnd"/>
      <w:proofErr w:type="gramEnd"/>
      <w:r w:rsidR="009A7137" w:rsidRPr="00DF0A7A">
        <w:rPr>
          <w:color w:val="000000" w:themeColor="text1"/>
        </w:rPr>
        <w:t xml:space="preserve"> type="embed" url="http</w:t>
      </w:r>
      <w:r w:rsidR="00465F43" w:rsidRPr="00DF0A7A">
        <w:rPr>
          <w:color w:val="000000" w:themeColor="text1"/>
        </w:rPr>
        <w:t xml:space="preserve">://static.startribune.com/news/projects/all/20180705-filings/?chart=count" </w:t>
      </w:r>
      <w:proofErr w:type="spellStart"/>
      <w:r w:rsidR="00465F43" w:rsidRPr="00DF0A7A">
        <w:rPr>
          <w:color w:val="000000" w:themeColor="text1"/>
        </w:rPr>
        <w:t>iframe_height</w:t>
      </w:r>
      <w:proofErr w:type="spellEnd"/>
      <w:r w:rsidR="00465F43" w:rsidRPr="00DF0A7A">
        <w:rPr>
          <w:color w:val="000000" w:themeColor="text1"/>
        </w:rPr>
        <w:t xml:space="preserve">="407" </w:t>
      </w:r>
      <w:proofErr w:type="spellStart"/>
      <w:r w:rsidR="00465F43" w:rsidRPr="00DF0A7A">
        <w:rPr>
          <w:color w:val="000000" w:themeColor="text1"/>
        </w:rPr>
        <w:t>css_desktop_height</w:t>
      </w:r>
      <w:proofErr w:type="spellEnd"/>
      <w:r w:rsidR="00465F43" w:rsidRPr="00DF0A7A">
        <w:rPr>
          <w:color w:val="000000" w:themeColor="text1"/>
        </w:rPr>
        <w:t xml:space="preserve">="407px" </w:t>
      </w:r>
      <w:proofErr w:type="spellStart"/>
      <w:r w:rsidR="00465F43" w:rsidRPr="00DF0A7A">
        <w:rPr>
          <w:color w:val="000000" w:themeColor="text1"/>
        </w:rPr>
        <w:t>css_mobile_height</w:t>
      </w:r>
      <w:proofErr w:type="spellEnd"/>
      <w:r w:rsidR="00465F43" w:rsidRPr="00DF0A7A">
        <w:rPr>
          <w:color w:val="000000" w:themeColor="text1"/>
        </w:rPr>
        <w:t>="462px"&gt;&lt;/</w:t>
      </w:r>
      <w:proofErr w:type="spellStart"/>
      <w:r w:rsidR="00465F43" w:rsidRPr="00DF0A7A">
        <w:rPr>
          <w:color w:val="000000" w:themeColor="text1"/>
        </w:rPr>
        <w:t>strib</w:t>
      </w:r>
      <w:proofErr w:type="spellEnd"/>
      <w:r w:rsidR="00465F43" w:rsidRPr="00DF0A7A">
        <w:rPr>
          <w:color w:val="000000" w:themeColor="text1"/>
        </w:rPr>
        <w:t>&gt;</w:t>
      </w:r>
      <w:r w:rsidR="00465F43" w:rsidRPr="00DF0A7A">
        <w:rPr>
          <w:color w:val="000000" w:themeColor="text1"/>
        </w:rPr>
        <w:br/>
      </w:r>
    </w:p>
    <w:p w14:paraId="7845B837" w14:textId="5D249D45" w:rsidR="00C12224" w:rsidRPr="00DF0A7A" w:rsidRDefault="00C12224" w:rsidP="00C12224">
      <w:pPr>
        <w:rPr>
          <w:color w:val="000000" w:themeColor="text1"/>
        </w:rPr>
      </w:pPr>
      <w:r w:rsidRPr="00DF0A7A">
        <w:rPr>
          <w:color w:val="000000" w:themeColor="text1"/>
        </w:rPr>
        <w:t>&lt;</w:t>
      </w:r>
      <w:proofErr w:type="gramStart"/>
      <w:r w:rsidRPr="00DF0A7A">
        <w:rPr>
          <w:color w:val="000000" w:themeColor="text1"/>
        </w:rPr>
        <w:t>p</w:t>
      </w:r>
      <w:proofErr w:type="gramEnd"/>
      <w:r w:rsidRPr="00DF0A7A">
        <w:rPr>
          <w:color w:val="000000" w:themeColor="text1"/>
        </w:rPr>
        <w:t xml:space="preserve">&gt;A somewhat smaller </w:t>
      </w:r>
      <w:r w:rsidR="004F745F" w:rsidRPr="00DF0A7A">
        <w:rPr>
          <w:color w:val="000000" w:themeColor="text1"/>
        </w:rPr>
        <w:t>spike</w:t>
      </w:r>
      <w:r w:rsidRPr="00DF0A7A">
        <w:rPr>
          <w:color w:val="000000" w:themeColor="text1"/>
        </w:rPr>
        <w:t xml:space="preserve"> of GOP candidates have filed to run as well </w:t>
      </w:r>
      <w:r w:rsidR="004F745F" w:rsidRPr="00DF0A7A">
        <w:rPr>
          <w:color w:val="000000" w:themeColor="text1"/>
        </w:rPr>
        <w:t>in the open governor’s race</w:t>
      </w:r>
      <w:r w:rsidR="00995480" w:rsidRPr="00DF0A7A">
        <w:rPr>
          <w:color w:val="000000" w:themeColor="text1"/>
        </w:rPr>
        <w:t>, special Senate election</w:t>
      </w:r>
      <w:r w:rsidR="004F745F" w:rsidRPr="00DF0A7A">
        <w:rPr>
          <w:color w:val="000000" w:themeColor="text1"/>
        </w:rPr>
        <w:t xml:space="preserve"> and hotly-contested vacancies in the U.S. House</w:t>
      </w:r>
      <w:r w:rsidRPr="00DF0A7A">
        <w:rPr>
          <w:color w:val="000000" w:themeColor="text1"/>
        </w:rPr>
        <w:t>.&lt;/p&gt;</w:t>
      </w:r>
    </w:p>
    <w:p w14:paraId="4966B14E" w14:textId="77777777" w:rsidR="00C12224" w:rsidRPr="00DF0A7A" w:rsidRDefault="00C12224" w:rsidP="00451424">
      <w:pPr>
        <w:rPr>
          <w:color w:val="000000" w:themeColor="text1"/>
        </w:rPr>
      </w:pPr>
    </w:p>
    <w:p w14:paraId="199F4153" w14:textId="0ACE759D" w:rsidR="00C12224" w:rsidRPr="00DF0A7A" w:rsidRDefault="00C12224" w:rsidP="00451424">
      <w:pPr>
        <w:rPr>
          <w:color w:val="000000" w:themeColor="text1"/>
        </w:rPr>
      </w:pPr>
      <w:r w:rsidRPr="00DF0A7A">
        <w:rPr>
          <w:color w:val="000000" w:themeColor="text1"/>
        </w:rPr>
        <w:t>&lt;</w:t>
      </w:r>
      <w:proofErr w:type="gramStart"/>
      <w:r w:rsidRPr="00DF0A7A">
        <w:rPr>
          <w:color w:val="000000" w:themeColor="text1"/>
        </w:rPr>
        <w:t>p</w:t>
      </w:r>
      <w:proofErr w:type="gramEnd"/>
      <w:r w:rsidRPr="00DF0A7A">
        <w:rPr>
          <w:color w:val="000000" w:themeColor="text1"/>
        </w:rPr>
        <w:t>&gt;Even when accounting for Minnesota Senate races, the rate of overall candidate filings per race is still notic</w:t>
      </w:r>
      <w:r w:rsidR="00995480" w:rsidRPr="00DF0A7A">
        <w:rPr>
          <w:color w:val="000000" w:themeColor="text1"/>
        </w:rPr>
        <w:t>e</w:t>
      </w:r>
      <w:r w:rsidRPr="00DF0A7A">
        <w:rPr>
          <w:color w:val="000000" w:themeColor="text1"/>
        </w:rPr>
        <w:t>ably greater than past years, particularly among Democrats, while Republican numbers are flatter.</w:t>
      </w:r>
      <w:r w:rsidR="00DF0A7A" w:rsidRPr="00DF0A7A">
        <w:rPr>
          <w:color w:val="000000" w:themeColor="text1"/>
        </w:rPr>
        <w:t xml:space="preserve"> This is partially because the DFL has more open turf to defend than Republicans, usually in bluer areas of the state</w:t>
      </w:r>
      <w:proofErr w:type="gramStart"/>
      <w:r w:rsidR="00DF0A7A" w:rsidRPr="00DF0A7A">
        <w:rPr>
          <w:color w:val="000000" w:themeColor="text1"/>
        </w:rPr>
        <w:t>.</w:t>
      </w:r>
      <w:r w:rsidRPr="00DF0A7A">
        <w:rPr>
          <w:color w:val="000000" w:themeColor="text1"/>
        </w:rPr>
        <w:t>&lt;</w:t>
      </w:r>
      <w:proofErr w:type="gramEnd"/>
      <w:r w:rsidRPr="00DF0A7A">
        <w:rPr>
          <w:color w:val="000000" w:themeColor="text1"/>
        </w:rPr>
        <w:t>/p&gt;</w:t>
      </w:r>
    </w:p>
    <w:p w14:paraId="2BFDE73A" w14:textId="77777777" w:rsidR="00C12224" w:rsidRPr="00DF0A7A" w:rsidRDefault="00C12224" w:rsidP="00451424">
      <w:pPr>
        <w:rPr>
          <w:color w:val="000000" w:themeColor="text1"/>
        </w:rPr>
      </w:pPr>
    </w:p>
    <w:p w14:paraId="7877F645" w14:textId="7FF36FCC" w:rsidR="00451424" w:rsidRPr="00DF0A7A" w:rsidRDefault="00894E31" w:rsidP="00B82569">
      <w:pPr>
        <w:rPr>
          <w:color w:val="000000" w:themeColor="text1"/>
        </w:rPr>
      </w:pPr>
      <w:r w:rsidRPr="00DF0A7A">
        <w:rPr>
          <w:color w:val="000000" w:themeColor="text1"/>
        </w:rPr>
        <w:t>&lt;</w:t>
      </w:r>
      <w:proofErr w:type="spellStart"/>
      <w:proofErr w:type="gramStart"/>
      <w:r w:rsidRPr="00DF0A7A">
        <w:rPr>
          <w:color w:val="000000" w:themeColor="text1"/>
        </w:rPr>
        <w:t>strib</w:t>
      </w:r>
      <w:proofErr w:type="spellEnd"/>
      <w:proofErr w:type="gramEnd"/>
      <w:r w:rsidRPr="00DF0A7A">
        <w:rPr>
          <w:color w:val="000000" w:themeColor="text1"/>
        </w:rPr>
        <w:t xml:space="preserve"> type="embed" url="http://static.startribune.com/news/projects/all/20180705-filings/?chart=rate" </w:t>
      </w:r>
      <w:proofErr w:type="spellStart"/>
      <w:r w:rsidRPr="00DF0A7A">
        <w:rPr>
          <w:color w:val="000000" w:themeColor="text1"/>
        </w:rPr>
        <w:t>iframe_height</w:t>
      </w:r>
      <w:proofErr w:type="spellEnd"/>
      <w:r w:rsidRPr="00DF0A7A">
        <w:rPr>
          <w:color w:val="000000" w:themeColor="text1"/>
        </w:rPr>
        <w:t xml:space="preserve">="413" </w:t>
      </w:r>
      <w:proofErr w:type="spellStart"/>
      <w:r w:rsidRPr="00DF0A7A">
        <w:rPr>
          <w:color w:val="000000" w:themeColor="text1"/>
        </w:rPr>
        <w:t>css_desktop_height</w:t>
      </w:r>
      <w:proofErr w:type="spellEnd"/>
      <w:r w:rsidRPr="00DF0A7A">
        <w:rPr>
          <w:color w:val="000000" w:themeColor="text1"/>
        </w:rPr>
        <w:t xml:space="preserve">="413px" </w:t>
      </w:r>
      <w:proofErr w:type="spellStart"/>
      <w:r w:rsidRPr="00DF0A7A">
        <w:rPr>
          <w:color w:val="000000" w:themeColor="text1"/>
        </w:rPr>
        <w:t>css_mobile_height</w:t>
      </w:r>
      <w:proofErr w:type="spellEnd"/>
      <w:r w:rsidRPr="00DF0A7A">
        <w:rPr>
          <w:color w:val="000000" w:themeColor="text1"/>
        </w:rPr>
        <w:t>="452px"&gt;&lt;/</w:t>
      </w:r>
      <w:proofErr w:type="spellStart"/>
      <w:r w:rsidRPr="00DF0A7A">
        <w:rPr>
          <w:color w:val="000000" w:themeColor="text1"/>
        </w:rPr>
        <w:t>strib</w:t>
      </w:r>
      <w:proofErr w:type="spellEnd"/>
      <w:r w:rsidRPr="00DF0A7A">
        <w:rPr>
          <w:color w:val="000000" w:themeColor="text1"/>
        </w:rPr>
        <w:t>&gt;</w:t>
      </w:r>
      <w:r w:rsidR="009F40AB" w:rsidRPr="00DF0A7A">
        <w:rPr>
          <w:color w:val="000000" w:themeColor="text1"/>
        </w:rPr>
        <w:br/>
      </w:r>
    </w:p>
    <w:p w14:paraId="54A37F5F" w14:textId="2D854554" w:rsidR="00060EA5" w:rsidRPr="00DF0A7A" w:rsidRDefault="00995480" w:rsidP="00060EA5">
      <w:pPr>
        <w:rPr>
          <w:color w:val="000000" w:themeColor="text1"/>
        </w:rPr>
      </w:pPr>
      <w:r w:rsidRPr="00DF0A7A">
        <w:rPr>
          <w:color w:val="000000" w:themeColor="text1"/>
        </w:rPr>
        <w:t>&lt;</w:t>
      </w:r>
      <w:proofErr w:type="gramStart"/>
      <w:r w:rsidRPr="00DF0A7A">
        <w:rPr>
          <w:color w:val="000000" w:themeColor="text1"/>
        </w:rPr>
        <w:t>p</w:t>
      </w:r>
      <w:proofErr w:type="gramEnd"/>
      <w:r w:rsidRPr="00DF0A7A">
        <w:rPr>
          <w:color w:val="000000" w:themeColor="text1"/>
        </w:rPr>
        <w:t xml:space="preserve">&gt;A confluence of open races is the primary factor explaining why so many people are running for office </w:t>
      </w:r>
      <w:r w:rsidR="00060EA5" w:rsidRPr="00DF0A7A">
        <w:rPr>
          <w:color w:val="000000" w:themeColor="text1"/>
        </w:rPr>
        <w:t xml:space="preserve">this year. This in part was created by a cascading effect of candidates switching races, like Lori Swanson leaving the Attorney General’s office to run for governor, Rep. Keith Ellison leaving the Fifth District to run for Attorney General, Rep. </w:t>
      </w:r>
      <w:proofErr w:type="spellStart"/>
      <w:r w:rsidR="00060EA5" w:rsidRPr="00DF0A7A">
        <w:rPr>
          <w:color w:val="000000" w:themeColor="text1"/>
        </w:rPr>
        <w:t>Ilhan</w:t>
      </w:r>
      <w:proofErr w:type="spellEnd"/>
      <w:r w:rsidR="00060EA5" w:rsidRPr="00DF0A7A">
        <w:rPr>
          <w:color w:val="000000" w:themeColor="text1"/>
        </w:rPr>
        <w:t xml:space="preserve"> Omar leaving the Minnesota Legislature to run in the Fifth District, and so on</w:t>
      </w:r>
      <w:proofErr w:type="gramStart"/>
      <w:r w:rsidR="00060EA5" w:rsidRPr="00DF0A7A">
        <w:rPr>
          <w:color w:val="000000" w:themeColor="text1"/>
        </w:rPr>
        <w:t>.&lt;</w:t>
      </w:r>
      <w:proofErr w:type="gramEnd"/>
      <w:r w:rsidR="00060EA5" w:rsidRPr="00DF0A7A">
        <w:rPr>
          <w:color w:val="000000" w:themeColor="text1"/>
        </w:rPr>
        <w:t>/p&gt;</w:t>
      </w:r>
    </w:p>
    <w:p w14:paraId="0F497FA3" w14:textId="77777777" w:rsidR="00060EA5" w:rsidRPr="00DF0A7A" w:rsidRDefault="00060EA5" w:rsidP="00B82569">
      <w:pPr>
        <w:rPr>
          <w:color w:val="000000" w:themeColor="text1"/>
        </w:rPr>
      </w:pPr>
    </w:p>
    <w:p w14:paraId="60B25002" w14:textId="43ADFBDB" w:rsidR="00995480" w:rsidRPr="00DF0A7A" w:rsidRDefault="00060EA5" w:rsidP="00B82569">
      <w:pPr>
        <w:rPr>
          <w:color w:val="000000" w:themeColor="text1"/>
        </w:rPr>
      </w:pPr>
      <w:r w:rsidRPr="00DF0A7A">
        <w:rPr>
          <w:color w:val="000000" w:themeColor="text1"/>
        </w:rPr>
        <w:t>&lt;</w:t>
      </w:r>
      <w:proofErr w:type="gramStart"/>
      <w:r w:rsidRPr="00DF0A7A">
        <w:rPr>
          <w:color w:val="000000" w:themeColor="text1"/>
        </w:rPr>
        <w:t>p</w:t>
      </w:r>
      <w:proofErr w:type="gramEnd"/>
      <w:r w:rsidRPr="00DF0A7A">
        <w:rPr>
          <w:color w:val="000000" w:themeColor="text1"/>
        </w:rPr>
        <w:t xml:space="preserve">&gt;Additionally, </w:t>
      </w:r>
      <w:r w:rsidR="00995480" w:rsidRPr="00DF0A7A">
        <w:rPr>
          <w:color w:val="000000" w:themeColor="text1"/>
        </w:rPr>
        <w:t>Minnesota’</w:t>
      </w:r>
      <w:r w:rsidRPr="00DF0A7A">
        <w:rPr>
          <w:color w:val="000000" w:themeColor="text1"/>
        </w:rPr>
        <w:t xml:space="preserve">s governorship is </w:t>
      </w:r>
      <w:r w:rsidR="00995480" w:rsidRPr="00DF0A7A">
        <w:rPr>
          <w:color w:val="000000" w:themeColor="text1"/>
        </w:rPr>
        <w:t>open for the first time in eight years</w:t>
      </w:r>
      <w:r w:rsidRPr="00DF0A7A">
        <w:rPr>
          <w:color w:val="000000" w:themeColor="text1"/>
        </w:rPr>
        <w:t xml:space="preserve"> since Mark Dayton can’t run for another consecutive term</w:t>
      </w:r>
      <w:r w:rsidR="00995480" w:rsidRPr="00DF0A7A">
        <w:rPr>
          <w:color w:val="000000" w:themeColor="text1"/>
        </w:rPr>
        <w:t xml:space="preserve">, attracting nearly a dozen </w:t>
      </w:r>
      <w:r w:rsidR="00995480" w:rsidRPr="00DF0A7A">
        <w:rPr>
          <w:color w:val="000000" w:themeColor="text1"/>
        </w:rPr>
        <w:lastRenderedPageBreak/>
        <w:t>candidates</w:t>
      </w:r>
      <w:r w:rsidRPr="00DF0A7A">
        <w:rPr>
          <w:color w:val="000000" w:themeColor="text1"/>
        </w:rPr>
        <w:t xml:space="preserve"> trying to replace him</w:t>
      </w:r>
      <w:r w:rsidR="00995480" w:rsidRPr="00DF0A7A">
        <w:rPr>
          <w:color w:val="000000" w:themeColor="text1"/>
        </w:rPr>
        <w:t xml:space="preserve"> across parties.</w:t>
      </w:r>
      <w:r w:rsidRPr="00DF0A7A">
        <w:rPr>
          <w:color w:val="000000" w:themeColor="text1"/>
        </w:rPr>
        <w:t xml:space="preserve"> </w:t>
      </w:r>
      <w:proofErr w:type="gramStart"/>
      <w:r w:rsidRPr="00DF0A7A">
        <w:rPr>
          <w:color w:val="000000" w:themeColor="text1"/>
        </w:rPr>
        <w:t>About 30 retirements and vacancies among state and federal offices means fewer incumbents seeking reelection overall.</w:t>
      </w:r>
      <w:proofErr w:type="gramEnd"/>
      <w:r w:rsidRPr="00DF0A7A">
        <w:rPr>
          <w:color w:val="000000" w:themeColor="text1"/>
        </w:rPr>
        <w:t xml:space="preserve"> </w:t>
      </w:r>
      <w:r w:rsidR="00995480" w:rsidRPr="00DF0A7A">
        <w:rPr>
          <w:color w:val="000000" w:themeColor="text1"/>
        </w:rPr>
        <w:t>&lt;/p&gt;</w:t>
      </w:r>
    </w:p>
    <w:p w14:paraId="5370E6B2" w14:textId="77777777" w:rsidR="00451424" w:rsidRPr="00DF0A7A" w:rsidRDefault="00451424" w:rsidP="00B82569">
      <w:pPr>
        <w:rPr>
          <w:color w:val="000000" w:themeColor="text1"/>
        </w:rPr>
      </w:pPr>
    </w:p>
    <w:p w14:paraId="44EF82E3" w14:textId="73272D8E" w:rsidR="00B82569" w:rsidRPr="00DF0A7A" w:rsidRDefault="00A02BA3" w:rsidP="00B82569">
      <w:pPr>
        <w:rPr>
          <w:color w:val="000000" w:themeColor="text1"/>
        </w:rPr>
      </w:pPr>
      <w:r w:rsidRPr="00DF0A7A">
        <w:rPr>
          <w:color w:val="000000" w:themeColor="text1"/>
        </w:rPr>
        <w:t>&lt;</w:t>
      </w:r>
      <w:proofErr w:type="gramStart"/>
      <w:r w:rsidRPr="00DF0A7A">
        <w:rPr>
          <w:color w:val="000000" w:themeColor="text1"/>
        </w:rPr>
        <w:t>p</w:t>
      </w:r>
      <w:proofErr w:type="gramEnd"/>
      <w:r w:rsidRPr="00DF0A7A">
        <w:rPr>
          <w:color w:val="000000" w:themeColor="text1"/>
        </w:rPr>
        <w:t>&gt;</w:t>
      </w:r>
      <w:r w:rsidR="00995480" w:rsidRPr="00DF0A7A">
        <w:rPr>
          <w:color w:val="000000" w:themeColor="text1"/>
        </w:rPr>
        <w:t>Unusually, there are</w:t>
      </w:r>
      <w:r w:rsidR="00060EA5" w:rsidRPr="00DF0A7A">
        <w:rPr>
          <w:color w:val="000000" w:themeColor="text1"/>
        </w:rPr>
        <w:t xml:space="preserve"> also</w:t>
      </w:r>
      <w:r w:rsidR="00995480" w:rsidRPr="00DF0A7A">
        <w:rPr>
          <w:color w:val="000000" w:themeColor="text1"/>
        </w:rPr>
        <w:t xml:space="preserve"> two</w:t>
      </w:r>
      <w:r w:rsidR="00B82569" w:rsidRPr="00DF0A7A">
        <w:rPr>
          <w:color w:val="000000" w:themeColor="text1"/>
        </w:rPr>
        <w:t xml:space="preserve"> U.S. Senate races </w:t>
      </w:r>
      <w:r w:rsidR="00060EA5" w:rsidRPr="00DF0A7A">
        <w:rPr>
          <w:color w:val="000000" w:themeColor="text1"/>
        </w:rPr>
        <w:t xml:space="preserve">simultaneously </w:t>
      </w:r>
      <w:r w:rsidR="00B82569" w:rsidRPr="00DF0A7A">
        <w:rPr>
          <w:color w:val="000000" w:themeColor="text1"/>
        </w:rPr>
        <w:t>on the ballot, in</w:t>
      </w:r>
      <w:r w:rsidRPr="00DF0A7A">
        <w:rPr>
          <w:color w:val="000000" w:themeColor="text1"/>
        </w:rPr>
        <w:t xml:space="preserve">cluding a special election for </w:t>
      </w:r>
      <w:r w:rsidR="00B82569" w:rsidRPr="00DF0A7A">
        <w:rPr>
          <w:color w:val="000000" w:themeColor="text1"/>
        </w:rPr>
        <w:t>Al Franken’s former seat that’s currently occupied by Democrat Sen. Tina Smith.&lt;/p&gt;</w:t>
      </w:r>
    </w:p>
    <w:p w14:paraId="0A88CBF7" w14:textId="77777777" w:rsidR="00DF0A7A" w:rsidRPr="00DF0A7A" w:rsidRDefault="00DF0A7A" w:rsidP="00B82569">
      <w:pPr>
        <w:rPr>
          <w:color w:val="000000" w:themeColor="text1"/>
        </w:rPr>
      </w:pPr>
    </w:p>
    <w:p w14:paraId="3D0577EE" w14:textId="15EC7C75" w:rsidR="00DF0A7A" w:rsidRPr="00DF0A7A" w:rsidRDefault="00DF0A7A" w:rsidP="00B82569">
      <w:pPr>
        <w:rPr>
          <w:color w:val="000000" w:themeColor="text1"/>
        </w:rPr>
      </w:pPr>
      <w:r w:rsidRPr="00DF0A7A">
        <w:rPr>
          <w:color w:val="000000" w:themeColor="text1"/>
        </w:rPr>
        <w:t>&lt;</w:t>
      </w:r>
      <w:proofErr w:type="spellStart"/>
      <w:proofErr w:type="gramStart"/>
      <w:r w:rsidRPr="00DF0A7A">
        <w:rPr>
          <w:color w:val="000000" w:themeColor="text1"/>
        </w:rPr>
        <w:t>strib</w:t>
      </w:r>
      <w:proofErr w:type="spellEnd"/>
      <w:proofErr w:type="gramEnd"/>
      <w:r w:rsidRPr="00DF0A7A">
        <w:rPr>
          <w:color w:val="000000" w:themeColor="text1"/>
        </w:rPr>
        <w:t xml:space="preserve"> type="embed" url="http://static.startribune.com/news/projects/all/20180705-filings/?chart=grid" </w:t>
      </w:r>
      <w:proofErr w:type="spellStart"/>
      <w:r w:rsidRPr="00DF0A7A">
        <w:rPr>
          <w:color w:val="000000" w:themeColor="text1"/>
        </w:rPr>
        <w:t>iframe_height</w:t>
      </w:r>
      <w:proofErr w:type="spellEnd"/>
      <w:r w:rsidRPr="00DF0A7A">
        <w:rPr>
          <w:color w:val="000000" w:themeColor="text1"/>
        </w:rPr>
        <w:t xml:space="preserve">="398" </w:t>
      </w:r>
      <w:proofErr w:type="spellStart"/>
      <w:r w:rsidRPr="00DF0A7A">
        <w:rPr>
          <w:color w:val="000000" w:themeColor="text1"/>
        </w:rPr>
        <w:t>css_desktop_height</w:t>
      </w:r>
      <w:proofErr w:type="spellEnd"/>
      <w:r w:rsidRPr="00DF0A7A">
        <w:rPr>
          <w:color w:val="000000" w:themeColor="text1"/>
        </w:rPr>
        <w:t xml:space="preserve">="398px" </w:t>
      </w:r>
      <w:proofErr w:type="spellStart"/>
      <w:r w:rsidRPr="00DF0A7A">
        <w:rPr>
          <w:color w:val="000000" w:themeColor="text1"/>
        </w:rPr>
        <w:t>css_mobile_height</w:t>
      </w:r>
      <w:proofErr w:type="spellEnd"/>
      <w:r w:rsidRPr="00DF0A7A">
        <w:rPr>
          <w:color w:val="000000" w:themeColor="text1"/>
        </w:rPr>
        <w:t>="461px"&gt;&lt;/</w:t>
      </w:r>
      <w:proofErr w:type="spellStart"/>
      <w:r w:rsidRPr="00DF0A7A">
        <w:rPr>
          <w:color w:val="000000" w:themeColor="text1"/>
        </w:rPr>
        <w:t>strib</w:t>
      </w:r>
      <w:proofErr w:type="spellEnd"/>
      <w:r w:rsidRPr="00DF0A7A">
        <w:rPr>
          <w:color w:val="000000" w:themeColor="text1"/>
        </w:rPr>
        <w:t>&gt;</w:t>
      </w:r>
    </w:p>
    <w:p w14:paraId="2D4F1148" w14:textId="77777777" w:rsidR="00451424" w:rsidRPr="00DF0A7A" w:rsidRDefault="00451424" w:rsidP="00B82569">
      <w:pPr>
        <w:rPr>
          <w:color w:val="000000" w:themeColor="text1"/>
        </w:rPr>
      </w:pPr>
    </w:p>
    <w:p w14:paraId="337D22CB" w14:textId="16293B03" w:rsidR="00B82569" w:rsidRDefault="00A02BA3" w:rsidP="00B82569">
      <w:pPr>
        <w:rPr>
          <w:color w:val="000000" w:themeColor="text1"/>
        </w:rPr>
      </w:pPr>
      <w:r w:rsidRPr="00DF0A7A">
        <w:rPr>
          <w:color w:val="000000" w:themeColor="text1"/>
        </w:rPr>
        <w:t>&lt;</w:t>
      </w:r>
      <w:proofErr w:type="gramStart"/>
      <w:r w:rsidRPr="00DF0A7A">
        <w:rPr>
          <w:color w:val="000000" w:themeColor="text1"/>
        </w:rPr>
        <w:t>p</w:t>
      </w:r>
      <w:proofErr w:type="gramEnd"/>
      <w:r w:rsidRPr="00DF0A7A">
        <w:rPr>
          <w:color w:val="000000" w:themeColor="text1"/>
        </w:rPr>
        <w:t>&gt;</w:t>
      </w:r>
      <w:r w:rsidR="00060EA5" w:rsidRPr="00DF0A7A">
        <w:rPr>
          <w:color w:val="000000" w:themeColor="text1"/>
        </w:rPr>
        <w:t>Minnesota is also a national battleground for the U.S. House, with four districts considered highly competitive,</w:t>
      </w:r>
      <w:r w:rsidR="00B82569" w:rsidRPr="00DF0A7A">
        <w:rPr>
          <w:color w:val="000000" w:themeColor="text1"/>
        </w:rPr>
        <w:t xml:space="preserve"> including two open seats in the DFL-held </w:t>
      </w:r>
      <w:r w:rsidRPr="00DF0A7A">
        <w:rPr>
          <w:color w:val="000000" w:themeColor="text1"/>
        </w:rPr>
        <w:t>First</w:t>
      </w:r>
      <w:r w:rsidR="00B82569" w:rsidRPr="00DF0A7A">
        <w:rPr>
          <w:color w:val="000000" w:themeColor="text1"/>
        </w:rPr>
        <w:t xml:space="preserve"> and </w:t>
      </w:r>
      <w:r w:rsidRPr="00DF0A7A">
        <w:rPr>
          <w:color w:val="000000" w:themeColor="text1"/>
        </w:rPr>
        <w:t>Eighth</w:t>
      </w:r>
      <w:r w:rsidR="00B82569" w:rsidRPr="00DF0A7A">
        <w:rPr>
          <w:color w:val="000000" w:themeColor="text1"/>
        </w:rPr>
        <w:t xml:space="preserve"> Districts.</w:t>
      </w:r>
      <w:r w:rsidR="00060EA5" w:rsidRPr="00DF0A7A">
        <w:rPr>
          <w:color w:val="000000" w:themeColor="text1"/>
        </w:rPr>
        <w:t xml:space="preserve"> Both parties are battling for control for Minnesota's legislative chambers and the U.S. House and Senate nationally -- Republicans to maintain their control and Democrats to challenge President Donald Trump</w:t>
      </w:r>
      <w:proofErr w:type="gramStart"/>
      <w:r w:rsidR="00060EA5" w:rsidRPr="00DF0A7A">
        <w:rPr>
          <w:color w:val="000000" w:themeColor="text1"/>
        </w:rPr>
        <w:t>.&lt;</w:t>
      </w:r>
      <w:proofErr w:type="gramEnd"/>
      <w:r w:rsidR="00060EA5" w:rsidRPr="00DF0A7A">
        <w:rPr>
          <w:color w:val="000000" w:themeColor="text1"/>
        </w:rPr>
        <w:t>/</w:t>
      </w:r>
      <w:r w:rsidR="00B82569" w:rsidRPr="00DF0A7A">
        <w:rPr>
          <w:color w:val="000000" w:themeColor="text1"/>
        </w:rPr>
        <w:t>&lt;/p&gt;</w:t>
      </w:r>
    </w:p>
    <w:p w14:paraId="527E44A8" w14:textId="77777777" w:rsidR="00E14095" w:rsidRDefault="00E14095" w:rsidP="00B82569">
      <w:pPr>
        <w:rPr>
          <w:color w:val="000000" w:themeColor="text1"/>
        </w:rPr>
      </w:pPr>
    </w:p>
    <w:p w14:paraId="3ABFC626" w14:textId="6CDEBCE3" w:rsidR="00451424" w:rsidRPr="00DF0A7A" w:rsidRDefault="007E1DE6" w:rsidP="00B82569">
      <w:pPr>
        <w:rPr>
          <w:color w:val="000000" w:themeColor="text1"/>
        </w:rPr>
      </w:pPr>
      <w:r w:rsidRPr="007E1DE6">
        <w:rPr>
          <w:color w:val="000000" w:themeColor="text1"/>
        </w:rPr>
        <w:t>&lt;</w:t>
      </w:r>
      <w:proofErr w:type="gramStart"/>
      <w:r w:rsidRPr="007E1DE6">
        <w:rPr>
          <w:color w:val="000000" w:themeColor="text1"/>
        </w:rPr>
        <w:t>p</w:t>
      </w:r>
      <w:proofErr w:type="gramEnd"/>
      <w:r w:rsidRPr="007E1DE6">
        <w:rPr>
          <w:color w:val="000000" w:themeColor="text1"/>
        </w:rPr>
        <w:t>&gt;This herd will be drastically thinned after &lt;a href="http://www.startribune.com/minnesota-election-calendar-2018/483224691/"&gt;Minnesota&amp;rsquo;s primary election on Aug. 14&lt;/a&gt;, when 32 primaries</w:t>
      </w:r>
      <w:r>
        <w:rPr>
          <w:color w:val="000000" w:themeColor="text1"/>
        </w:rPr>
        <w:t xml:space="preserve"> for state and federal offices</w:t>
      </w:r>
      <w:r w:rsidRPr="007E1DE6">
        <w:rPr>
          <w:color w:val="000000" w:themeColor="text1"/>
        </w:rPr>
        <w:t xml:space="preserve"> will decide GOP and DFL nominees from among 145 candidates.&lt;/p&gt;</w:t>
      </w:r>
      <w:r>
        <w:rPr>
          <w:color w:val="000000" w:themeColor="text1"/>
        </w:rPr>
        <w:br/>
      </w:r>
    </w:p>
    <w:p w14:paraId="218526A2" w14:textId="1EF2500A" w:rsidR="00FB7C27" w:rsidRPr="00DF0A7A" w:rsidRDefault="00B82569" w:rsidP="00B82569">
      <w:pPr>
        <w:rPr>
          <w:color w:val="000000" w:themeColor="text1"/>
        </w:rPr>
      </w:pPr>
      <w:r w:rsidRPr="00DF0A7A">
        <w:rPr>
          <w:color w:val="000000" w:themeColor="text1"/>
        </w:rPr>
        <w:t>&lt;</w:t>
      </w:r>
      <w:proofErr w:type="gramStart"/>
      <w:r w:rsidRPr="00DF0A7A">
        <w:rPr>
          <w:color w:val="000000" w:themeColor="text1"/>
        </w:rPr>
        <w:t>p</w:t>
      </w:r>
      <w:proofErr w:type="gramEnd"/>
      <w:r w:rsidRPr="00DF0A7A">
        <w:rPr>
          <w:color w:val="000000" w:themeColor="text1"/>
        </w:rPr>
        <w:t>&gt;Check out &lt;a href="http://www.startribune.com/who-is-running-for-minnesota-governor-us-house-senate-major-political-office-election-2018/483224571/"&gt;who's running&lt;/a&gt; for Minnesota's major political offices in 2018.&lt;/p&gt;</w:t>
      </w:r>
    </w:p>
    <w:p w14:paraId="0C27CA21" w14:textId="77777777" w:rsidR="00FB7C27" w:rsidRPr="000A1FD4" w:rsidRDefault="00FB7C27" w:rsidP="0054135B">
      <w:pPr>
        <w:rPr>
          <w:color w:val="C0504D" w:themeColor="accent2"/>
        </w:rPr>
      </w:pPr>
    </w:p>
    <w:p w14:paraId="6D820D15" w14:textId="77777777" w:rsidR="00FB7C27" w:rsidRPr="000A1FD4" w:rsidRDefault="00FB7C27" w:rsidP="0054135B">
      <w:pPr>
        <w:rPr>
          <w:color w:val="C0504D" w:themeColor="accent2"/>
        </w:rPr>
      </w:pPr>
    </w:p>
    <w:p w14:paraId="22C8F142" w14:textId="2061CE98" w:rsidR="00FB7C27" w:rsidRPr="000A1FD4" w:rsidRDefault="00FB7C27" w:rsidP="0054135B">
      <w:pPr>
        <w:rPr>
          <w:color w:val="C0504D" w:themeColor="accent2"/>
        </w:rPr>
      </w:pPr>
      <w:r w:rsidRPr="000A1FD4">
        <w:rPr>
          <w:color w:val="C0504D" w:themeColor="accent2"/>
        </w:rPr>
        <w:t>Question to Ben at SOS:</w:t>
      </w:r>
    </w:p>
    <w:p w14:paraId="3BCF7254" w14:textId="77777777" w:rsidR="00FB7C27" w:rsidRPr="000A1FD4" w:rsidRDefault="00FB7C27" w:rsidP="0054135B">
      <w:pPr>
        <w:rPr>
          <w:color w:val="C0504D" w:themeColor="accent2"/>
        </w:rPr>
      </w:pPr>
    </w:p>
    <w:p w14:paraId="06AA98F5" w14:textId="00E49F8C" w:rsidR="00AB3024" w:rsidRPr="000A1FD4" w:rsidRDefault="00AB3024" w:rsidP="0054135B">
      <w:pPr>
        <w:rPr>
          <w:color w:val="C0504D" w:themeColor="accent2"/>
        </w:rPr>
      </w:pPr>
      <w:r w:rsidRPr="000A1FD4">
        <w:rPr>
          <w:color w:val="C0504D" w:themeColor="accent2"/>
        </w:rPr>
        <w:t>Hi Ben,</w:t>
      </w:r>
    </w:p>
    <w:p w14:paraId="405B1294" w14:textId="77777777" w:rsidR="00AB3024" w:rsidRPr="000A1FD4" w:rsidRDefault="00AB3024" w:rsidP="0054135B">
      <w:pPr>
        <w:rPr>
          <w:color w:val="C0504D" w:themeColor="accent2"/>
        </w:rPr>
      </w:pPr>
    </w:p>
    <w:p w14:paraId="5DC960ED" w14:textId="653C0E3F" w:rsidR="00AB3024" w:rsidRPr="000A1FD4" w:rsidRDefault="00AB3024" w:rsidP="0054135B">
      <w:pPr>
        <w:rPr>
          <w:color w:val="C0504D" w:themeColor="accent2"/>
        </w:rPr>
      </w:pPr>
      <w:r w:rsidRPr="000A1FD4">
        <w:rPr>
          <w:color w:val="C0504D" w:themeColor="accent2"/>
        </w:rPr>
        <w:t>So after reverse-engineering candidate filings from previous primary and general election results on the SOS website, this is what I’ve come up with. Note that the data is confined to state and federal races with the Minnesota Senate excluded:</w:t>
      </w:r>
    </w:p>
    <w:p w14:paraId="59BA9092" w14:textId="77777777" w:rsidR="00AB3024" w:rsidRPr="000A1FD4" w:rsidRDefault="00AB3024" w:rsidP="0054135B">
      <w:pPr>
        <w:rPr>
          <w:color w:val="C0504D" w:themeColor="accent2"/>
        </w:rPr>
      </w:pPr>
    </w:p>
    <w:p w14:paraId="65491943" w14:textId="77777777" w:rsidR="00AB3024" w:rsidRPr="000A1FD4" w:rsidRDefault="00AB3024" w:rsidP="0054135B">
      <w:pPr>
        <w:rPr>
          <w:color w:val="C0504D" w:themeColor="accent2"/>
        </w:rPr>
      </w:pPr>
    </w:p>
    <w:tbl>
      <w:tblPr>
        <w:tblW w:w="6544" w:type="dxa"/>
        <w:tblInd w:w="108" w:type="dxa"/>
        <w:tblLook w:val="04A0" w:firstRow="1" w:lastRow="0" w:firstColumn="1" w:lastColumn="0" w:noHBand="0" w:noVBand="1"/>
      </w:tblPr>
      <w:tblGrid>
        <w:gridCol w:w="2196"/>
        <w:gridCol w:w="1476"/>
        <w:gridCol w:w="1556"/>
        <w:gridCol w:w="1493"/>
      </w:tblGrid>
      <w:tr w:rsidR="006A263D" w:rsidRPr="000A1FD4" w14:paraId="21CAAFD8" w14:textId="77777777" w:rsidTr="006A263D">
        <w:trPr>
          <w:trHeight w:val="300"/>
        </w:trPr>
        <w:tc>
          <w:tcPr>
            <w:tcW w:w="2196" w:type="dxa"/>
            <w:tcBorders>
              <w:top w:val="nil"/>
              <w:left w:val="nil"/>
              <w:bottom w:val="nil"/>
              <w:right w:val="nil"/>
            </w:tcBorders>
            <w:shd w:val="clear" w:color="auto" w:fill="auto"/>
            <w:noWrap/>
            <w:vAlign w:val="bottom"/>
            <w:hideMark/>
          </w:tcPr>
          <w:p w14:paraId="7E8F0295" w14:textId="77777777" w:rsidR="006A263D" w:rsidRPr="000A1FD4" w:rsidRDefault="006A263D" w:rsidP="006A263D">
            <w:pPr>
              <w:jc w:val="center"/>
              <w:rPr>
                <w:rFonts w:ascii="Calibri" w:eastAsia="Times New Roman" w:hAnsi="Calibri" w:cs="Times New Roman"/>
                <w:b/>
                <w:color w:val="C0504D" w:themeColor="accent2"/>
              </w:rPr>
            </w:pPr>
            <w:proofErr w:type="gramStart"/>
            <w:r w:rsidRPr="000A1FD4">
              <w:rPr>
                <w:rFonts w:ascii="Calibri" w:eastAsia="Times New Roman" w:hAnsi="Calibri" w:cs="Times New Roman"/>
                <w:b/>
                <w:color w:val="C0504D" w:themeColor="accent2"/>
              </w:rPr>
              <w:t>year</w:t>
            </w:r>
            <w:proofErr w:type="gramEnd"/>
          </w:p>
        </w:tc>
        <w:tc>
          <w:tcPr>
            <w:tcW w:w="1476" w:type="dxa"/>
            <w:tcBorders>
              <w:top w:val="nil"/>
              <w:left w:val="nil"/>
              <w:bottom w:val="nil"/>
              <w:right w:val="nil"/>
            </w:tcBorders>
            <w:shd w:val="clear" w:color="auto" w:fill="auto"/>
            <w:noWrap/>
            <w:vAlign w:val="bottom"/>
            <w:hideMark/>
          </w:tcPr>
          <w:p w14:paraId="4F63008B" w14:textId="77777777" w:rsidR="006A263D" w:rsidRPr="000A1FD4" w:rsidRDefault="006A263D" w:rsidP="006A263D">
            <w:pPr>
              <w:jc w:val="center"/>
              <w:rPr>
                <w:rFonts w:ascii="Calibri" w:eastAsia="Times New Roman" w:hAnsi="Calibri" w:cs="Times New Roman"/>
                <w:b/>
                <w:color w:val="C0504D" w:themeColor="accent2"/>
              </w:rPr>
            </w:pPr>
            <w:proofErr w:type="gramStart"/>
            <w:r w:rsidRPr="000A1FD4">
              <w:rPr>
                <w:rFonts w:ascii="Calibri" w:eastAsia="Times New Roman" w:hAnsi="Calibri" w:cs="Times New Roman"/>
                <w:b/>
                <w:color w:val="C0504D" w:themeColor="accent2"/>
              </w:rPr>
              <w:t>races</w:t>
            </w:r>
            <w:proofErr w:type="gramEnd"/>
          </w:p>
        </w:tc>
        <w:tc>
          <w:tcPr>
            <w:tcW w:w="1556" w:type="dxa"/>
            <w:tcBorders>
              <w:top w:val="nil"/>
              <w:left w:val="nil"/>
              <w:bottom w:val="nil"/>
              <w:right w:val="nil"/>
            </w:tcBorders>
            <w:shd w:val="clear" w:color="auto" w:fill="auto"/>
            <w:noWrap/>
            <w:vAlign w:val="bottom"/>
            <w:hideMark/>
          </w:tcPr>
          <w:p w14:paraId="2418BC6C" w14:textId="77777777" w:rsidR="006A263D" w:rsidRPr="000A1FD4" w:rsidRDefault="006A263D" w:rsidP="006A263D">
            <w:pPr>
              <w:jc w:val="center"/>
              <w:rPr>
                <w:rFonts w:ascii="Calibri" w:eastAsia="Times New Roman" w:hAnsi="Calibri" w:cs="Times New Roman"/>
                <w:b/>
                <w:color w:val="C0504D" w:themeColor="accent2"/>
              </w:rPr>
            </w:pPr>
            <w:proofErr w:type="gramStart"/>
            <w:r w:rsidRPr="000A1FD4">
              <w:rPr>
                <w:rFonts w:ascii="Calibri" w:eastAsia="Times New Roman" w:hAnsi="Calibri" w:cs="Times New Roman"/>
                <w:b/>
                <w:color w:val="C0504D" w:themeColor="accent2"/>
              </w:rPr>
              <w:t>candidates</w:t>
            </w:r>
            <w:proofErr w:type="gramEnd"/>
          </w:p>
        </w:tc>
        <w:tc>
          <w:tcPr>
            <w:tcW w:w="1316" w:type="dxa"/>
            <w:tcBorders>
              <w:top w:val="nil"/>
              <w:left w:val="nil"/>
              <w:bottom w:val="nil"/>
              <w:right w:val="nil"/>
            </w:tcBorders>
            <w:shd w:val="clear" w:color="auto" w:fill="auto"/>
            <w:noWrap/>
            <w:vAlign w:val="bottom"/>
            <w:hideMark/>
          </w:tcPr>
          <w:p w14:paraId="64015299" w14:textId="08B7E3BD" w:rsidR="006A263D" w:rsidRPr="000A1FD4" w:rsidRDefault="006A263D" w:rsidP="006A263D">
            <w:pPr>
              <w:jc w:val="center"/>
              <w:rPr>
                <w:rFonts w:ascii="Calibri" w:eastAsia="Times New Roman" w:hAnsi="Calibri" w:cs="Times New Roman"/>
                <w:b/>
                <w:color w:val="C0504D" w:themeColor="accent2"/>
              </w:rPr>
            </w:pPr>
            <w:proofErr w:type="gramStart"/>
            <w:r w:rsidRPr="000A1FD4">
              <w:rPr>
                <w:rFonts w:ascii="Calibri" w:eastAsia="Times New Roman" w:hAnsi="Calibri" w:cs="Times New Roman"/>
                <w:b/>
                <w:color w:val="C0504D" w:themeColor="accent2"/>
              </w:rPr>
              <w:t>rate</w:t>
            </w:r>
            <w:proofErr w:type="gramEnd"/>
          </w:p>
        </w:tc>
      </w:tr>
      <w:tr w:rsidR="006A263D" w:rsidRPr="000A1FD4" w14:paraId="6C8C6BE4" w14:textId="77777777" w:rsidTr="006A263D">
        <w:trPr>
          <w:trHeight w:val="300"/>
        </w:trPr>
        <w:tc>
          <w:tcPr>
            <w:tcW w:w="2196" w:type="dxa"/>
            <w:tcBorders>
              <w:top w:val="nil"/>
              <w:left w:val="nil"/>
              <w:bottom w:val="nil"/>
              <w:right w:val="nil"/>
            </w:tcBorders>
            <w:shd w:val="clear" w:color="auto" w:fill="auto"/>
            <w:noWrap/>
            <w:vAlign w:val="bottom"/>
            <w:hideMark/>
          </w:tcPr>
          <w:p w14:paraId="77C8B966"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2000</w:t>
            </w:r>
          </w:p>
        </w:tc>
        <w:tc>
          <w:tcPr>
            <w:tcW w:w="1476" w:type="dxa"/>
            <w:tcBorders>
              <w:top w:val="nil"/>
              <w:left w:val="nil"/>
              <w:bottom w:val="nil"/>
              <w:right w:val="nil"/>
            </w:tcBorders>
            <w:shd w:val="clear" w:color="auto" w:fill="auto"/>
            <w:noWrap/>
            <w:vAlign w:val="bottom"/>
            <w:hideMark/>
          </w:tcPr>
          <w:p w14:paraId="6A7D6647"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143</w:t>
            </w:r>
          </w:p>
        </w:tc>
        <w:tc>
          <w:tcPr>
            <w:tcW w:w="1556" w:type="dxa"/>
            <w:tcBorders>
              <w:top w:val="nil"/>
              <w:left w:val="nil"/>
              <w:bottom w:val="nil"/>
              <w:right w:val="nil"/>
            </w:tcBorders>
            <w:shd w:val="clear" w:color="auto" w:fill="auto"/>
            <w:noWrap/>
            <w:vAlign w:val="bottom"/>
            <w:hideMark/>
          </w:tcPr>
          <w:p w14:paraId="67C9A51B"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354</w:t>
            </w:r>
          </w:p>
        </w:tc>
        <w:tc>
          <w:tcPr>
            <w:tcW w:w="1316" w:type="dxa"/>
            <w:tcBorders>
              <w:top w:val="nil"/>
              <w:left w:val="nil"/>
              <w:bottom w:val="nil"/>
              <w:right w:val="nil"/>
            </w:tcBorders>
            <w:shd w:val="clear" w:color="auto" w:fill="auto"/>
            <w:noWrap/>
            <w:vAlign w:val="bottom"/>
            <w:hideMark/>
          </w:tcPr>
          <w:p w14:paraId="3DCFEB8E"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2.475524476</w:t>
            </w:r>
          </w:p>
        </w:tc>
      </w:tr>
      <w:tr w:rsidR="006A263D" w:rsidRPr="000A1FD4" w14:paraId="0361498E" w14:textId="77777777" w:rsidTr="006A263D">
        <w:trPr>
          <w:trHeight w:val="300"/>
        </w:trPr>
        <w:tc>
          <w:tcPr>
            <w:tcW w:w="2196" w:type="dxa"/>
            <w:tcBorders>
              <w:top w:val="nil"/>
              <w:left w:val="nil"/>
              <w:bottom w:val="nil"/>
              <w:right w:val="nil"/>
            </w:tcBorders>
            <w:shd w:val="clear" w:color="auto" w:fill="auto"/>
            <w:noWrap/>
            <w:vAlign w:val="bottom"/>
            <w:hideMark/>
          </w:tcPr>
          <w:p w14:paraId="62140AB4"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2002</w:t>
            </w:r>
          </w:p>
        </w:tc>
        <w:tc>
          <w:tcPr>
            <w:tcW w:w="1476" w:type="dxa"/>
            <w:tcBorders>
              <w:top w:val="nil"/>
              <w:left w:val="nil"/>
              <w:bottom w:val="nil"/>
              <w:right w:val="nil"/>
            </w:tcBorders>
            <w:shd w:val="clear" w:color="auto" w:fill="auto"/>
            <w:noWrap/>
            <w:vAlign w:val="bottom"/>
            <w:hideMark/>
          </w:tcPr>
          <w:p w14:paraId="35EB856A"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146</w:t>
            </w:r>
          </w:p>
        </w:tc>
        <w:tc>
          <w:tcPr>
            <w:tcW w:w="1556" w:type="dxa"/>
            <w:tcBorders>
              <w:top w:val="nil"/>
              <w:left w:val="nil"/>
              <w:bottom w:val="nil"/>
              <w:right w:val="nil"/>
            </w:tcBorders>
            <w:shd w:val="clear" w:color="auto" w:fill="auto"/>
            <w:noWrap/>
            <w:vAlign w:val="bottom"/>
            <w:hideMark/>
          </w:tcPr>
          <w:p w14:paraId="276A0E2C"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390</w:t>
            </w:r>
          </w:p>
        </w:tc>
        <w:tc>
          <w:tcPr>
            <w:tcW w:w="1316" w:type="dxa"/>
            <w:tcBorders>
              <w:top w:val="nil"/>
              <w:left w:val="nil"/>
              <w:bottom w:val="nil"/>
              <w:right w:val="nil"/>
            </w:tcBorders>
            <w:shd w:val="clear" w:color="auto" w:fill="auto"/>
            <w:noWrap/>
            <w:vAlign w:val="bottom"/>
            <w:hideMark/>
          </w:tcPr>
          <w:p w14:paraId="2AAE7F95"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2.671232877</w:t>
            </w:r>
          </w:p>
        </w:tc>
      </w:tr>
      <w:tr w:rsidR="006A263D" w:rsidRPr="000A1FD4" w14:paraId="76F10ABA" w14:textId="77777777" w:rsidTr="006A263D">
        <w:trPr>
          <w:trHeight w:val="300"/>
        </w:trPr>
        <w:tc>
          <w:tcPr>
            <w:tcW w:w="2196" w:type="dxa"/>
            <w:tcBorders>
              <w:top w:val="nil"/>
              <w:left w:val="nil"/>
              <w:bottom w:val="nil"/>
              <w:right w:val="nil"/>
            </w:tcBorders>
            <w:shd w:val="clear" w:color="auto" w:fill="auto"/>
            <w:noWrap/>
            <w:vAlign w:val="bottom"/>
            <w:hideMark/>
          </w:tcPr>
          <w:p w14:paraId="464F7892"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2004</w:t>
            </w:r>
          </w:p>
        </w:tc>
        <w:tc>
          <w:tcPr>
            <w:tcW w:w="1476" w:type="dxa"/>
            <w:tcBorders>
              <w:top w:val="nil"/>
              <w:left w:val="nil"/>
              <w:bottom w:val="nil"/>
              <w:right w:val="nil"/>
            </w:tcBorders>
            <w:shd w:val="clear" w:color="auto" w:fill="auto"/>
            <w:noWrap/>
            <w:vAlign w:val="bottom"/>
            <w:hideMark/>
          </w:tcPr>
          <w:p w14:paraId="71D1446A"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142</w:t>
            </w:r>
          </w:p>
        </w:tc>
        <w:tc>
          <w:tcPr>
            <w:tcW w:w="1556" w:type="dxa"/>
            <w:tcBorders>
              <w:top w:val="nil"/>
              <w:left w:val="nil"/>
              <w:bottom w:val="nil"/>
              <w:right w:val="nil"/>
            </w:tcBorders>
            <w:shd w:val="clear" w:color="auto" w:fill="auto"/>
            <w:noWrap/>
            <w:vAlign w:val="bottom"/>
            <w:hideMark/>
          </w:tcPr>
          <w:p w14:paraId="043A8C60"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324</w:t>
            </w:r>
          </w:p>
        </w:tc>
        <w:tc>
          <w:tcPr>
            <w:tcW w:w="1316" w:type="dxa"/>
            <w:tcBorders>
              <w:top w:val="nil"/>
              <w:left w:val="nil"/>
              <w:bottom w:val="nil"/>
              <w:right w:val="nil"/>
            </w:tcBorders>
            <w:shd w:val="clear" w:color="auto" w:fill="auto"/>
            <w:noWrap/>
            <w:vAlign w:val="bottom"/>
            <w:hideMark/>
          </w:tcPr>
          <w:p w14:paraId="5527E7B6"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2.281690141</w:t>
            </w:r>
          </w:p>
        </w:tc>
      </w:tr>
      <w:tr w:rsidR="006A263D" w:rsidRPr="000A1FD4" w14:paraId="502E8D61" w14:textId="77777777" w:rsidTr="006A263D">
        <w:trPr>
          <w:trHeight w:val="300"/>
        </w:trPr>
        <w:tc>
          <w:tcPr>
            <w:tcW w:w="2196" w:type="dxa"/>
            <w:tcBorders>
              <w:top w:val="nil"/>
              <w:left w:val="nil"/>
              <w:bottom w:val="nil"/>
              <w:right w:val="nil"/>
            </w:tcBorders>
            <w:shd w:val="clear" w:color="auto" w:fill="auto"/>
            <w:noWrap/>
            <w:vAlign w:val="bottom"/>
            <w:hideMark/>
          </w:tcPr>
          <w:p w14:paraId="18358B11"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2006</w:t>
            </w:r>
          </w:p>
        </w:tc>
        <w:tc>
          <w:tcPr>
            <w:tcW w:w="1476" w:type="dxa"/>
            <w:tcBorders>
              <w:top w:val="nil"/>
              <w:left w:val="nil"/>
              <w:bottom w:val="nil"/>
              <w:right w:val="nil"/>
            </w:tcBorders>
            <w:shd w:val="clear" w:color="auto" w:fill="auto"/>
            <w:noWrap/>
            <w:vAlign w:val="bottom"/>
            <w:hideMark/>
          </w:tcPr>
          <w:p w14:paraId="5924CAA4"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147</w:t>
            </w:r>
          </w:p>
        </w:tc>
        <w:tc>
          <w:tcPr>
            <w:tcW w:w="1556" w:type="dxa"/>
            <w:tcBorders>
              <w:top w:val="nil"/>
              <w:left w:val="nil"/>
              <w:bottom w:val="nil"/>
              <w:right w:val="nil"/>
            </w:tcBorders>
            <w:shd w:val="clear" w:color="auto" w:fill="auto"/>
            <w:noWrap/>
            <w:vAlign w:val="bottom"/>
            <w:hideMark/>
          </w:tcPr>
          <w:p w14:paraId="737EC9A5"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344</w:t>
            </w:r>
          </w:p>
        </w:tc>
        <w:tc>
          <w:tcPr>
            <w:tcW w:w="1316" w:type="dxa"/>
            <w:tcBorders>
              <w:top w:val="nil"/>
              <w:left w:val="nil"/>
              <w:bottom w:val="nil"/>
              <w:right w:val="nil"/>
            </w:tcBorders>
            <w:shd w:val="clear" w:color="auto" w:fill="auto"/>
            <w:noWrap/>
            <w:vAlign w:val="bottom"/>
            <w:hideMark/>
          </w:tcPr>
          <w:p w14:paraId="620AB780"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2.340136054</w:t>
            </w:r>
          </w:p>
        </w:tc>
      </w:tr>
      <w:tr w:rsidR="006A263D" w:rsidRPr="000A1FD4" w14:paraId="02887604" w14:textId="77777777" w:rsidTr="006A263D">
        <w:trPr>
          <w:trHeight w:val="300"/>
        </w:trPr>
        <w:tc>
          <w:tcPr>
            <w:tcW w:w="2196" w:type="dxa"/>
            <w:tcBorders>
              <w:top w:val="nil"/>
              <w:left w:val="nil"/>
              <w:bottom w:val="nil"/>
              <w:right w:val="nil"/>
            </w:tcBorders>
            <w:shd w:val="clear" w:color="auto" w:fill="auto"/>
            <w:noWrap/>
            <w:vAlign w:val="bottom"/>
            <w:hideMark/>
          </w:tcPr>
          <w:p w14:paraId="24F2A0F3"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2008</w:t>
            </w:r>
          </w:p>
        </w:tc>
        <w:tc>
          <w:tcPr>
            <w:tcW w:w="1476" w:type="dxa"/>
            <w:tcBorders>
              <w:top w:val="nil"/>
              <w:left w:val="nil"/>
              <w:bottom w:val="nil"/>
              <w:right w:val="nil"/>
            </w:tcBorders>
            <w:shd w:val="clear" w:color="auto" w:fill="auto"/>
            <w:noWrap/>
            <w:vAlign w:val="bottom"/>
            <w:hideMark/>
          </w:tcPr>
          <w:p w14:paraId="0B155489"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143</w:t>
            </w:r>
          </w:p>
        </w:tc>
        <w:tc>
          <w:tcPr>
            <w:tcW w:w="1556" w:type="dxa"/>
            <w:tcBorders>
              <w:top w:val="nil"/>
              <w:left w:val="nil"/>
              <w:bottom w:val="nil"/>
              <w:right w:val="nil"/>
            </w:tcBorders>
            <w:shd w:val="clear" w:color="auto" w:fill="auto"/>
            <w:noWrap/>
            <w:vAlign w:val="bottom"/>
            <w:hideMark/>
          </w:tcPr>
          <w:p w14:paraId="4C58BF78"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358</w:t>
            </w:r>
          </w:p>
        </w:tc>
        <w:tc>
          <w:tcPr>
            <w:tcW w:w="1316" w:type="dxa"/>
            <w:tcBorders>
              <w:top w:val="nil"/>
              <w:left w:val="nil"/>
              <w:bottom w:val="nil"/>
              <w:right w:val="nil"/>
            </w:tcBorders>
            <w:shd w:val="clear" w:color="auto" w:fill="auto"/>
            <w:noWrap/>
            <w:vAlign w:val="bottom"/>
            <w:hideMark/>
          </w:tcPr>
          <w:p w14:paraId="03B6452D"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2.503496503</w:t>
            </w:r>
          </w:p>
        </w:tc>
      </w:tr>
      <w:tr w:rsidR="006A263D" w:rsidRPr="000A1FD4" w14:paraId="565C51C7" w14:textId="77777777" w:rsidTr="006A263D">
        <w:trPr>
          <w:trHeight w:val="300"/>
        </w:trPr>
        <w:tc>
          <w:tcPr>
            <w:tcW w:w="2196" w:type="dxa"/>
            <w:tcBorders>
              <w:top w:val="nil"/>
              <w:left w:val="nil"/>
              <w:bottom w:val="nil"/>
              <w:right w:val="nil"/>
            </w:tcBorders>
            <w:shd w:val="clear" w:color="auto" w:fill="auto"/>
            <w:noWrap/>
            <w:vAlign w:val="bottom"/>
            <w:hideMark/>
          </w:tcPr>
          <w:p w14:paraId="48242070"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2010</w:t>
            </w:r>
          </w:p>
        </w:tc>
        <w:tc>
          <w:tcPr>
            <w:tcW w:w="1476" w:type="dxa"/>
            <w:tcBorders>
              <w:top w:val="nil"/>
              <w:left w:val="nil"/>
              <w:bottom w:val="nil"/>
              <w:right w:val="nil"/>
            </w:tcBorders>
            <w:shd w:val="clear" w:color="auto" w:fill="auto"/>
            <w:noWrap/>
            <w:vAlign w:val="bottom"/>
            <w:hideMark/>
          </w:tcPr>
          <w:p w14:paraId="2CFD503E"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146</w:t>
            </w:r>
          </w:p>
        </w:tc>
        <w:tc>
          <w:tcPr>
            <w:tcW w:w="1556" w:type="dxa"/>
            <w:tcBorders>
              <w:top w:val="nil"/>
              <w:left w:val="nil"/>
              <w:bottom w:val="nil"/>
              <w:right w:val="nil"/>
            </w:tcBorders>
            <w:shd w:val="clear" w:color="auto" w:fill="auto"/>
            <w:noWrap/>
            <w:vAlign w:val="bottom"/>
            <w:hideMark/>
          </w:tcPr>
          <w:p w14:paraId="0CFC260E"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351</w:t>
            </w:r>
          </w:p>
        </w:tc>
        <w:tc>
          <w:tcPr>
            <w:tcW w:w="1316" w:type="dxa"/>
            <w:tcBorders>
              <w:top w:val="nil"/>
              <w:left w:val="nil"/>
              <w:bottom w:val="nil"/>
              <w:right w:val="nil"/>
            </w:tcBorders>
            <w:shd w:val="clear" w:color="auto" w:fill="auto"/>
            <w:noWrap/>
            <w:vAlign w:val="bottom"/>
            <w:hideMark/>
          </w:tcPr>
          <w:p w14:paraId="404C9E29"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2.404109589</w:t>
            </w:r>
          </w:p>
        </w:tc>
      </w:tr>
      <w:tr w:rsidR="006A263D" w:rsidRPr="000A1FD4" w14:paraId="519727B9" w14:textId="77777777" w:rsidTr="006A263D">
        <w:trPr>
          <w:trHeight w:val="300"/>
        </w:trPr>
        <w:tc>
          <w:tcPr>
            <w:tcW w:w="2196" w:type="dxa"/>
            <w:tcBorders>
              <w:top w:val="nil"/>
              <w:left w:val="nil"/>
              <w:bottom w:val="nil"/>
              <w:right w:val="nil"/>
            </w:tcBorders>
            <w:shd w:val="clear" w:color="auto" w:fill="auto"/>
            <w:noWrap/>
            <w:vAlign w:val="bottom"/>
            <w:hideMark/>
          </w:tcPr>
          <w:p w14:paraId="2EBA12B1"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2012</w:t>
            </w:r>
          </w:p>
        </w:tc>
        <w:tc>
          <w:tcPr>
            <w:tcW w:w="1476" w:type="dxa"/>
            <w:tcBorders>
              <w:top w:val="nil"/>
              <w:left w:val="nil"/>
              <w:bottom w:val="nil"/>
              <w:right w:val="nil"/>
            </w:tcBorders>
            <w:shd w:val="clear" w:color="auto" w:fill="auto"/>
            <w:noWrap/>
            <w:vAlign w:val="bottom"/>
            <w:hideMark/>
          </w:tcPr>
          <w:p w14:paraId="336BCA26"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144</w:t>
            </w:r>
          </w:p>
        </w:tc>
        <w:tc>
          <w:tcPr>
            <w:tcW w:w="1556" w:type="dxa"/>
            <w:tcBorders>
              <w:top w:val="nil"/>
              <w:left w:val="nil"/>
              <w:bottom w:val="nil"/>
              <w:right w:val="nil"/>
            </w:tcBorders>
            <w:shd w:val="clear" w:color="auto" w:fill="auto"/>
            <w:noWrap/>
            <w:vAlign w:val="bottom"/>
            <w:hideMark/>
          </w:tcPr>
          <w:p w14:paraId="4936CFF9"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356</w:t>
            </w:r>
          </w:p>
        </w:tc>
        <w:tc>
          <w:tcPr>
            <w:tcW w:w="1316" w:type="dxa"/>
            <w:tcBorders>
              <w:top w:val="nil"/>
              <w:left w:val="nil"/>
              <w:bottom w:val="nil"/>
              <w:right w:val="nil"/>
            </w:tcBorders>
            <w:shd w:val="clear" w:color="auto" w:fill="auto"/>
            <w:noWrap/>
            <w:vAlign w:val="bottom"/>
            <w:hideMark/>
          </w:tcPr>
          <w:p w14:paraId="56D557D3"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2.472222222</w:t>
            </w:r>
          </w:p>
        </w:tc>
      </w:tr>
      <w:tr w:rsidR="006A263D" w:rsidRPr="000A1FD4" w14:paraId="72081964" w14:textId="77777777" w:rsidTr="006A263D">
        <w:trPr>
          <w:trHeight w:val="300"/>
        </w:trPr>
        <w:tc>
          <w:tcPr>
            <w:tcW w:w="2196" w:type="dxa"/>
            <w:tcBorders>
              <w:top w:val="nil"/>
              <w:left w:val="nil"/>
              <w:bottom w:val="nil"/>
              <w:right w:val="nil"/>
            </w:tcBorders>
            <w:shd w:val="clear" w:color="auto" w:fill="auto"/>
            <w:noWrap/>
            <w:vAlign w:val="bottom"/>
            <w:hideMark/>
          </w:tcPr>
          <w:p w14:paraId="2EDBB787"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2014</w:t>
            </w:r>
          </w:p>
        </w:tc>
        <w:tc>
          <w:tcPr>
            <w:tcW w:w="1476" w:type="dxa"/>
            <w:tcBorders>
              <w:top w:val="nil"/>
              <w:left w:val="nil"/>
              <w:bottom w:val="nil"/>
              <w:right w:val="nil"/>
            </w:tcBorders>
            <w:shd w:val="clear" w:color="auto" w:fill="auto"/>
            <w:noWrap/>
            <w:vAlign w:val="bottom"/>
            <w:hideMark/>
          </w:tcPr>
          <w:p w14:paraId="3E1C8F48"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147</w:t>
            </w:r>
          </w:p>
        </w:tc>
        <w:tc>
          <w:tcPr>
            <w:tcW w:w="1556" w:type="dxa"/>
            <w:tcBorders>
              <w:top w:val="nil"/>
              <w:left w:val="nil"/>
              <w:bottom w:val="nil"/>
              <w:right w:val="nil"/>
            </w:tcBorders>
            <w:shd w:val="clear" w:color="auto" w:fill="auto"/>
            <w:noWrap/>
            <w:vAlign w:val="bottom"/>
            <w:hideMark/>
          </w:tcPr>
          <w:p w14:paraId="68B1A3CE"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350</w:t>
            </w:r>
          </w:p>
        </w:tc>
        <w:tc>
          <w:tcPr>
            <w:tcW w:w="1316" w:type="dxa"/>
            <w:tcBorders>
              <w:top w:val="nil"/>
              <w:left w:val="nil"/>
              <w:bottom w:val="nil"/>
              <w:right w:val="nil"/>
            </w:tcBorders>
            <w:shd w:val="clear" w:color="auto" w:fill="auto"/>
            <w:noWrap/>
            <w:vAlign w:val="bottom"/>
            <w:hideMark/>
          </w:tcPr>
          <w:p w14:paraId="01E61033"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2.380952381</w:t>
            </w:r>
          </w:p>
        </w:tc>
      </w:tr>
      <w:tr w:rsidR="006A263D" w:rsidRPr="000A1FD4" w14:paraId="2C96F180" w14:textId="77777777" w:rsidTr="006A263D">
        <w:trPr>
          <w:trHeight w:val="300"/>
        </w:trPr>
        <w:tc>
          <w:tcPr>
            <w:tcW w:w="2196" w:type="dxa"/>
            <w:tcBorders>
              <w:top w:val="nil"/>
              <w:left w:val="nil"/>
              <w:bottom w:val="nil"/>
              <w:right w:val="nil"/>
            </w:tcBorders>
            <w:shd w:val="clear" w:color="auto" w:fill="auto"/>
            <w:noWrap/>
            <w:vAlign w:val="bottom"/>
            <w:hideMark/>
          </w:tcPr>
          <w:p w14:paraId="3BC2F942"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2016</w:t>
            </w:r>
          </w:p>
        </w:tc>
        <w:tc>
          <w:tcPr>
            <w:tcW w:w="1476" w:type="dxa"/>
            <w:tcBorders>
              <w:top w:val="nil"/>
              <w:left w:val="nil"/>
              <w:bottom w:val="nil"/>
              <w:right w:val="nil"/>
            </w:tcBorders>
            <w:shd w:val="clear" w:color="auto" w:fill="auto"/>
            <w:noWrap/>
            <w:vAlign w:val="bottom"/>
            <w:hideMark/>
          </w:tcPr>
          <w:p w14:paraId="41E120FC"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142</w:t>
            </w:r>
          </w:p>
        </w:tc>
        <w:tc>
          <w:tcPr>
            <w:tcW w:w="1556" w:type="dxa"/>
            <w:tcBorders>
              <w:top w:val="nil"/>
              <w:left w:val="nil"/>
              <w:bottom w:val="nil"/>
              <w:right w:val="nil"/>
            </w:tcBorders>
            <w:shd w:val="clear" w:color="auto" w:fill="auto"/>
            <w:noWrap/>
            <w:vAlign w:val="bottom"/>
            <w:hideMark/>
          </w:tcPr>
          <w:p w14:paraId="74BB2C60"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325</w:t>
            </w:r>
          </w:p>
        </w:tc>
        <w:tc>
          <w:tcPr>
            <w:tcW w:w="1316" w:type="dxa"/>
            <w:tcBorders>
              <w:top w:val="nil"/>
              <w:left w:val="nil"/>
              <w:bottom w:val="nil"/>
              <w:right w:val="nil"/>
            </w:tcBorders>
            <w:shd w:val="clear" w:color="auto" w:fill="auto"/>
            <w:noWrap/>
            <w:vAlign w:val="bottom"/>
            <w:hideMark/>
          </w:tcPr>
          <w:p w14:paraId="4BA24DFE"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2.288732394</w:t>
            </w:r>
          </w:p>
        </w:tc>
      </w:tr>
      <w:tr w:rsidR="006A263D" w:rsidRPr="000A1FD4" w14:paraId="7B3DB0E3" w14:textId="77777777" w:rsidTr="006A263D">
        <w:trPr>
          <w:trHeight w:val="300"/>
        </w:trPr>
        <w:tc>
          <w:tcPr>
            <w:tcW w:w="2196" w:type="dxa"/>
            <w:tcBorders>
              <w:top w:val="nil"/>
              <w:left w:val="nil"/>
              <w:bottom w:val="nil"/>
              <w:right w:val="nil"/>
            </w:tcBorders>
            <w:shd w:val="clear" w:color="auto" w:fill="auto"/>
            <w:noWrap/>
            <w:vAlign w:val="bottom"/>
            <w:hideMark/>
          </w:tcPr>
          <w:p w14:paraId="35BB8861"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2018</w:t>
            </w:r>
          </w:p>
        </w:tc>
        <w:tc>
          <w:tcPr>
            <w:tcW w:w="1476" w:type="dxa"/>
            <w:tcBorders>
              <w:top w:val="nil"/>
              <w:left w:val="nil"/>
              <w:bottom w:val="nil"/>
              <w:right w:val="nil"/>
            </w:tcBorders>
            <w:shd w:val="clear" w:color="auto" w:fill="auto"/>
            <w:noWrap/>
            <w:vAlign w:val="bottom"/>
            <w:hideMark/>
          </w:tcPr>
          <w:p w14:paraId="766BB2A6"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148</w:t>
            </w:r>
          </w:p>
        </w:tc>
        <w:tc>
          <w:tcPr>
            <w:tcW w:w="1556" w:type="dxa"/>
            <w:tcBorders>
              <w:top w:val="nil"/>
              <w:left w:val="nil"/>
              <w:bottom w:val="nil"/>
              <w:right w:val="nil"/>
            </w:tcBorders>
            <w:shd w:val="clear" w:color="auto" w:fill="auto"/>
            <w:noWrap/>
            <w:vAlign w:val="bottom"/>
            <w:hideMark/>
          </w:tcPr>
          <w:p w14:paraId="1CB17A1A"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397</w:t>
            </w:r>
          </w:p>
        </w:tc>
        <w:tc>
          <w:tcPr>
            <w:tcW w:w="1316" w:type="dxa"/>
            <w:tcBorders>
              <w:top w:val="nil"/>
              <w:left w:val="nil"/>
              <w:bottom w:val="nil"/>
              <w:right w:val="nil"/>
            </w:tcBorders>
            <w:shd w:val="clear" w:color="auto" w:fill="auto"/>
            <w:noWrap/>
            <w:vAlign w:val="bottom"/>
            <w:hideMark/>
          </w:tcPr>
          <w:p w14:paraId="5FA5EB38" w14:textId="77777777" w:rsidR="006A263D" w:rsidRPr="000A1FD4" w:rsidRDefault="006A263D" w:rsidP="006168B2">
            <w:pPr>
              <w:jc w:val="center"/>
              <w:rPr>
                <w:rFonts w:ascii="Calibri" w:eastAsia="Times New Roman" w:hAnsi="Calibri" w:cs="Times New Roman"/>
                <w:color w:val="C0504D" w:themeColor="accent2"/>
              </w:rPr>
            </w:pPr>
            <w:r w:rsidRPr="000A1FD4">
              <w:rPr>
                <w:rFonts w:ascii="Calibri" w:eastAsia="Times New Roman" w:hAnsi="Calibri" w:cs="Times New Roman"/>
                <w:color w:val="C0504D" w:themeColor="accent2"/>
              </w:rPr>
              <w:t>2.682432432</w:t>
            </w:r>
          </w:p>
        </w:tc>
      </w:tr>
    </w:tbl>
    <w:p w14:paraId="6957BAF1" w14:textId="77777777" w:rsidR="00C644E9" w:rsidRDefault="00C644E9" w:rsidP="0054135B">
      <w:pPr>
        <w:rPr>
          <w:color w:val="C0504D" w:themeColor="accent2"/>
        </w:rPr>
      </w:pPr>
    </w:p>
    <w:p w14:paraId="633F5B08" w14:textId="621EB1CE" w:rsidR="00FB7C27" w:rsidRPr="000A1FD4" w:rsidRDefault="00AB3024" w:rsidP="0054135B">
      <w:pPr>
        <w:rPr>
          <w:color w:val="C0504D" w:themeColor="accent2"/>
        </w:rPr>
      </w:pPr>
      <w:r w:rsidRPr="000A1FD4">
        <w:rPr>
          <w:color w:val="C0504D" w:themeColor="accent2"/>
        </w:rPr>
        <w:t>Am I at least generally correct in interpreting this as a particularly crowded pre-primary candidate field for this year? Because it looks like the last comparable year to this one would be 2002 midterm.</w:t>
      </w:r>
    </w:p>
    <w:p w14:paraId="327DFF1D" w14:textId="77777777" w:rsidR="00AB3024" w:rsidRPr="000A1FD4" w:rsidRDefault="00AB3024" w:rsidP="0054135B">
      <w:pPr>
        <w:rPr>
          <w:color w:val="C0504D" w:themeColor="accent2"/>
        </w:rPr>
      </w:pPr>
    </w:p>
    <w:p w14:paraId="6869BBE2" w14:textId="3AF014FA" w:rsidR="00AB3024" w:rsidRPr="000A1FD4" w:rsidRDefault="00AB3024" w:rsidP="0054135B">
      <w:pPr>
        <w:rPr>
          <w:color w:val="C0504D" w:themeColor="accent2"/>
        </w:rPr>
      </w:pPr>
      <w:r w:rsidRPr="000A1FD4">
        <w:rPr>
          <w:color w:val="C0504D" w:themeColor="accent2"/>
        </w:rPr>
        <w:t xml:space="preserve">And it would make sense with an open governors race, two U.S. Senate races, the U.S. House that includes two open </w:t>
      </w:r>
      <w:r w:rsidR="00D77C3D" w:rsidRPr="000A1FD4">
        <w:rPr>
          <w:color w:val="C0504D" w:themeColor="accent2"/>
        </w:rPr>
        <w:t>seats</w:t>
      </w:r>
      <w:r w:rsidRPr="000A1FD4">
        <w:rPr>
          <w:color w:val="C0504D" w:themeColor="accent2"/>
        </w:rPr>
        <w:t>, the whole Minnesota House up for re-election, several other state-level races up for grabs and the cascading effect of candidates switching races, particularly on the DFL side.</w:t>
      </w:r>
    </w:p>
    <w:p w14:paraId="36F16125" w14:textId="77777777" w:rsidR="00AB3024" w:rsidRPr="000A1FD4" w:rsidRDefault="00AB3024" w:rsidP="0054135B">
      <w:pPr>
        <w:rPr>
          <w:color w:val="C0504D" w:themeColor="accent2"/>
        </w:rPr>
      </w:pPr>
    </w:p>
    <w:p w14:paraId="5483AF6E" w14:textId="77777777" w:rsidR="00100593" w:rsidRPr="000A1FD4" w:rsidRDefault="00892988" w:rsidP="0054135B">
      <w:pPr>
        <w:rPr>
          <w:color w:val="C0504D" w:themeColor="accent2"/>
        </w:rPr>
      </w:pPr>
      <w:r w:rsidRPr="000A1FD4">
        <w:rPr>
          <w:color w:val="C0504D" w:themeColor="accent2"/>
        </w:rPr>
        <w:t>Are there any additional caveats, insights or counterarguments I might not be considering?</w:t>
      </w:r>
    </w:p>
    <w:p w14:paraId="5E0DB375" w14:textId="77777777" w:rsidR="00100593" w:rsidRPr="000A1FD4" w:rsidRDefault="00100593" w:rsidP="0054135B">
      <w:pPr>
        <w:rPr>
          <w:color w:val="C0504D" w:themeColor="accent2"/>
        </w:rPr>
      </w:pPr>
    </w:p>
    <w:p w14:paraId="7ACD8076" w14:textId="7F79EAB7" w:rsidR="00100593" w:rsidRPr="000A1FD4" w:rsidRDefault="00892988" w:rsidP="0054135B">
      <w:pPr>
        <w:rPr>
          <w:color w:val="C0504D" w:themeColor="accent2"/>
        </w:rPr>
      </w:pPr>
      <w:r w:rsidRPr="000A1FD4">
        <w:rPr>
          <w:color w:val="C0504D" w:themeColor="accent2"/>
        </w:rPr>
        <w:t>I don’t want to hyperbolize or misrepresent anything</w:t>
      </w:r>
      <w:r w:rsidR="00100593" w:rsidRPr="000A1FD4">
        <w:rPr>
          <w:color w:val="C0504D" w:themeColor="accent2"/>
        </w:rPr>
        <w:t>, nor am I looking to publish much in the way of hard specific numbers</w:t>
      </w:r>
      <w:r w:rsidRPr="000A1FD4">
        <w:rPr>
          <w:color w:val="C0504D" w:themeColor="accent2"/>
        </w:rPr>
        <w:t xml:space="preserve">. </w:t>
      </w:r>
    </w:p>
    <w:p w14:paraId="25BDDAA6" w14:textId="77777777" w:rsidR="00100593" w:rsidRPr="000A1FD4" w:rsidRDefault="00100593" w:rsidP="0054135B">
      <w:pPr>
        <w:rPr>
          <w:color w:val="C0504D" w:themeColor="accent2"/>
        </w:rPr>
      </w:pPr>
    </w:p>
    <w:p w14:paraId="62485CF0" w14:textId="38C62D1F" w:rsidR="00AB3024" w:rsidRPr="000A1FD4" w:rsidRDefault="00892988" w:rsidP="0054135B">
      <w:pPr>
        <w:rPr>
          <w:color w:val="C0504D" w:themeColor="accent2"/>
        </w:rPr>
      </w:pPr>
      <w:r w:rsidRPr="000A1FD4">
        <w:rPr>
          <w:color w:val="C0504D" w:themeColor="accent2"/>
        </w:rPr>
        <w:t>But if this is a big election year that has drawn somewhat more candidates into the fray than usual, I do think it’</w:t>
      </w:r>
      <w:r w:rsidR="002A78BC" w:rsidRPr="000A1FD4">
        <w:rPr>
          <w:color w:val="C0504D" w:themeColor="accent2"/>
        </w:rPr>
        <w:t>s worth noting that within the context of past elections.</w:t>
      </w:r>
    </w:p>
    <w:p w14:paraId="4506D381" w14:textId="77777777" w:rsidR="00C63A53" w:rsidRPr="000A1FD4" w:rsidRDefault="00C63A53" w:rsidP="0054135B">
      <w:pPr>
        <w:rPr>
          <w:color w:val="C0504D" w:themeColor="accent2"/>
        </w:rPr>
      </w:pPr>
    </w:p>
    <w:p w14:paraId="0F2AE222" w14:textId="3702457C" w:rsidR="00C63A53" w:rsidRPr="000A1FD4" w:rsidRDefault="00C63A53" w:rsidP="0054135B">
      <w:pPr>
        <w:rPr>
          <w:color w:val="C0504D" w:themeColor="accent2"/>
        </w:rPr>
      </w:pPr>
      <w:r w:rsidRPr="000A1FD4">
        <w:rPr>
          <w:color w:val="C0504D" w:themeColor="accent2"/>
        </w:rPr>
        <w:t>Any info is greatly appreciated. Thanks!</w:t>
      </w:r>
    </w:p>
    <w:p w14:paraId="6D307E03" w14:textId="77777777" w:rsidR="00C63A53" w:rsidRPr="000A1FD4" w:rsidRDefault="00C63A53" w:rsidP="0054135B">
      <w:pPr>
        <w:rPr>
          <w:color w:val="C0504D" w:themeColor="accent2"/>
        </w:rPr>
      </w:pPr>
    </w:p>
    <w:p w14:paraId="785F1C5E" w14:textId="73D035E9" w:rsidR="00C63A53" w:rsidRDefault="00C63A53" w:rsidP="0054135B">
      <w:pPr>
        <w:rPr>
          <w:color w:val="C0504D" w:themeColor="accent2"/>
        </w:rPr>
      </w:pPr>
      <w:r w:rsidRPr="000A1FD4">
        <w:rPr>
          <w:color w:val="C0504D" w:themeColor="accent2"/>
        </w:rPr>
        <w:t>-Jeff</w:t>
      </w:r>
    </w:p>
    <w:p w14:paraId="1E530418" w14:textId="77777777" w:rsidR="00325A08" w:rsidRDefault="00325A08" w:rsidP="0054135B">
      <w:pPr>
        <w:rPr>
          <w:color w:val="C0504D" w:themeColor="accent2"/>
        </w:rPr>
      </w:pPr>
    </w:p>
    <w:p w14:paraId="266DEE21" w14:textId="77777777" w:rsidR="00325A08" w:rsidRPr="00325A08" w:rsidRDefault="00325A08" w:rsidP="00325A08">
      <w:pPr>
        <w:rPr>
          <w:color w:val="C0504D" w:themeColor="accent2"/>
        </w:rPr>
      </w:pPr>
      <w:r w:rsidRPr="00325A08">
        <w:rPr>
          <w:color w:val="C0504D" w:themeColor="accent2"/>
        </w:rPr>
        <w:t>With all petitions reviewed, we do have the final number of candidates that filed for office.</w:t>
      </w:r>
    </w:p>
    <w:p w14:paraId="6255261A" w14:textId="77777777" w:rsidR="00325A08" w:rsidRPr="00325A08" w:rsidRDefault="00325A08" w:rsidP="00325A08">
      <w:pPr>
        <w:rPr>
          <w:color w:val="C0504D" w:themeColor="accent2"/>
        </w:rPr>
      </w:pPr>
      <w:r w:rsidRPr="00325A08">
        <w:rPr>
          <w:color w:val="C0504D" w:themeColor="accent2"/>
        </w:rPr>
        <w:t>(This total does not include those that filed, and then withdrew.)</w:t>
      </w:r>
    </w:p>
    <w:p w14:paraId="77A3A389" w14:textId="77777777" w:rsidR="00325A08" w:rsidRPr="00325A08" w:rsidRDefault="00325A08" w:rsidP="00325A08">
      <w:pPr>
        <w:rPr>
          <w:color w:val="C0504D" w:themeColor="accent2"/>
        </w:rPr>
      </w:pPr>
      <w:r w:rsidRPr="00325A08">
        <w:rPr>
          <w:color w:val="C0504D" w:themeColor="accent2"/>
        </w:rPr>
        <w:t xml:space="preserve"> </w:t>
      </w:r>
    </w:p>
    <w:p w14:paraId="5BC5B4C8" w14:textId="77777777" w:rsidR="00325A08" w:rsidRPr="00325A08" w:rsidRDefault="00325A08" w:rsidP="00325A08">
      <w:pPr>
        <w:rPr>
          <w:color w:val="C0504D" w:themeColor="accent2"/>
        </w:rPr>
      </w:pPr>
      <w:r w:rsidRPr="00325A08">
        <w:rPr>
          <w:color w:val="C0504D" w:themeColor="accent2"/>
        </w:rPr>
        <w:t>Number of state/federal (excluding judicial) candidates: 394</w:t>
      </w:r>
    </w:p>
    <w:p w14:paraId="4AB539CB" w14:textId="77777777" w:rsidR="00325A08" w:rsidRPr="00325A08" w:rsidRDefault="00325A08" w:rsidP="00325A08">
      <w:pPr>
        <w:rPr>
          <w:color w:val="C0504D" w:themeColor="accent2"/>
        </w:rPr>
      </w:pPr>
      <w:r w:rsidRPr="00325A08">
        <w:rPr>
          <w:color w:val="C0504D" w:themeColor="accent2"/>
        </w:rPr>
        <w:t>-              DFL: 208</w:t>
      </w:r>
    </w:p>
    <w:p w14:paraId="2576F21F" w14:textId="77777777" w:rsidR="00325A08" w:rsidRPr="00325A08" w:rsidRDefault="00325A08" w:rsidP="00325A08">
      <w:pPr>
        <w:rPr>
          <w:color w:val="C0504D" w:themeColor="accent2"/>
        </w:rPr>
      </w:pPr>
      <w:r w:rsidRPr="00325A08">
        <w:rPr>
          <w:color w:val="C0504D" w:themeColor="accent2"/>
        </w:rPr>
        <w:t>-              Republican: 172</w:t>
      </w:r>
    </w:p>
    <w:p w14:paraId="5F334CC7" w14:textId="77777777" w:rsidR="00325A08" w:rsidRPr="00325A08" w:rsidRDefault="00325A08" w:rsidP="00325A08">
      <w:pPr>
        <w:rPr>
          <w:color w:val="C0504D" w:themeColor="accent2"/>
        </w:rPr>
      </w:pPr>
      <w:r w:rsidRPr="00325A08">
        <w:rPr>
          <w:color w:val="C0504D" w:themeColor="accent2"/>
        </w:rPr>
        <w:t>-              Minor Party/Independent: 17</w:t>
      </w:r>
    </w:p>
    <w:p w14:paraId="4E154D00" w14:textId="77777777" w:rsidR="00325A08" w:rsidRPr="00325A08" w:rsidRDefault="00325A08" w:rsidP="00325A08">
      <w:pPr>
        <w:rPr>
          <w:color w:val="C0504D" w:themeColor="accent2"/>
        </w:rPr>
      </w:pPr>
      <w:proofErr w:type="gramStart"/>
      <w:r w:rsidRPr="00325A08">
        <w:rPr>
          <w:color w:val="C0504D" w:themeColor="accent2"/>
        </w:rPr>
        <w:t>o</w:t>
      </w:r>
      <w:proofErr w:type="gramEnd"/>
      <w:r w:rsidRPr="00325A08">
        <w:rPr>
          <w:color w:val="C0504D" w:themeColor="accent2"/>
        </w:rPr>
        <w:t xml:space="preserve">             Break down of minor party or principle candidates</w:t>
      </w:r>
    </w:p>
    <w:p w14:paraId="2237E99F" w14:textId="77777777" w:rsidR="00325A08" w:rsidRPr="00325A08" w:rsidRDefault="00325A08" w:rsidP="00325A08">
      <w:pPr>
        <w:rPr>
          <w:color w:val="C0504D" w:themeColor="accent2"/>
        </w:rPr>
      </w:pPr>
      <w:r w:rsidRPr="00325A08">
        <w:rPr>
          <w:color w:val="C0504D" w:themeColor="accent2"/>
        </w:rPr>
        <w:t xml:space="preserve">             </w:t>
      </w:r>
      <w:proofErr w:type="gramStart"/>
      <w:r w:rsidRPr="00325A08">
        <w:rPr>
          <w:color w:val="C0504D" w:themeColor="accent2"/>
        </w:rPr>
        <w:t>The</w:t>
      </w:r>
      <w:proofErr w:type="gramEnd"/>
      <w:r w:rsidRPr="00325A08">
        <w:rPr>
          <w:color w:val="C0504D" w:themeColor="accent2"/>
        </w:rPr>
        <w:t xml:space="preserve"> following principle/party has 4 candidates: Legal Marijuana Now</w:t>
      </w:r>
    </w:p>
    <w:p w14:paraId="560A2C76" w14:textId="77777777" w:rsidR="00325A08" w:rsidRPr="00325A08" w:rsidRDefault="00325A08" w:rsidP="00325A08">
      <w:pPr>
        <w:rPr>
          <w:color w:val="C0504D" w:themeColor="accent2"/>
        </w:rPr>
      </w:pPr>
      <w:r w:rsidRPr="00325A08">
        <w:rPr>
          <w:color w:val="C0504D" w:themeColor="accent2"/>
        </w:rPr>
        <w:t xml:space="preserve">             </w:t>
      </w:r>
      <w:proofErr w:type="gramStart"/>
      <w:r w:rsidRPr="00325A08">
        <w:rPr>
          <w:color w:val="C0504D" w:themeColor="accent2"/>
        </w:rPr>
        <w:t>The</w:t>
      </w:r>
      <w:proofErr w:type="gramEnd"/>
      <w:r w:rsidRPr="00325A08">
        <w:rPr>
          <w:color w:val="C0504D" w:themeColor="accent2"/>
        </w:rPr>
        <w:t xml:space="preserve"> following principle/party has 3 candidates: Libertarian Party</w:t>
      </w:r>
    </w:p>
    <w:p w14:paraId="5F589171" w14:textId="77777777" w:rsidR="00325A08" w:rsidRPr="00325A08" w:rsidRDefault="00325A08" w:rsidP="00325A08">
      <w:pPr>
        <w:rPr>
          <w:color w:val="C0504D" w:themeColor="accent2"/>
        </w:rPr>
      </w:pPr>
      <w:r w:rsidRPr="00325A08">
        <w:rPr>
          <w:color w:val="C0504D" w:themeColor="accent2"/>
        </w:rPr>
        <w:t xml:space="preserve">             </w:t>
      </w:r>
      <w:proofErr w:type="gramStart"/>
      <w:r w:rsidRPr="00325A08">
        <w:rPr>
          <w:color w:val="C0504D" w:themeColor="accent2"/>
        </w:rPr>
        <w:t>The</w:t>
      </w:r>
      <w:proofErr w:type="gramEnd"/>
      <w:r w:rsidRPr="00325A08">
        <w:rPr>
          <w:color w:val="C0504D" w:themeColor="accent2"/>
        </w:rPr>
        <w:t xml:space="preserve"> following principles/parties each have 2 candidates: Independence, Grassroots – Legalize Cannabis  </w:t>
      </w:r>
    </w:p>
    <w:p w14:paraId="71D0D2A0" w14:textId="63D08F70" w:rsidR="00325A08" w:rsidRPr="000A1FD4" w:rsidRDefault="00325A08" w:rsidP="00325A08">
      <w:pPr>
        <w:rPr>
          <w:color w:val="C0504D" w:themeColor="accent2"/>
        </w:rPr>
      </w:pPr>
      <w:r w:rsidRPr="00325A08">
        <w:rPr>
          <w:color w:val="C0504D" w:themeColor="accent2"/>
        </w:rPr>
        <w:t xml:space="preserve">             </w:t>
      </w:r>
      <w:proofErr w:type="gramStart"/>
      <w:r w:rsidRPr="00325A08">
        <w:rPr>
          <w:color w:val="C0504D" w:themeColor="accent2"/>
        </w:rPr>
        <w:t>The</w:t>
      </w:r>
      <w:proofErr w:type="gramEnd"/>
      <w:r w:rsidRPr="00325A08">
        <w:rPr>
          <w:color w:val="C0504D" w:themeColor="accent2"/>
        </w:rPr>
        <w:t xml:space="preserve"> following principles/parties each have 1 candidate: Unaffiliated, Minnesota Green Party, Libertarian, Independent-unaffiliated, Independent-Judicial Reform, independent</w:t>
      </w:r>
      <w:bookmarkStart w:id="0" w:name="_GoBack"/>
      <w:bookmarkEnd w:id="0"/>
    </w:p>
    <w:sectPr w:rsidR="00325A08" w:rsidRPr="000A1FD4" w:rsidSect="004A6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862A7"/>
    <w:multiLevelType w:val="hybridMultilevel"/>
    <w:tmpl w:val="D856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1F2"/>
    <w:rsid w:val="00025830"/>
    <w:rsid w:val="00060EA5"/>
    <w:rsid w:val="00093539"/>
    <w:rsid w:val="000A1FD4"/>
    <w:rsid w:val="00100593"/>
    <w:rsid w:val="001031ED"/>
    <w:rsid w:val="00201FBD"/>
    <w:rsid w:val="00204E2E"/>
    <w:rsid w:val="002A78BC"/>
    <w:rsid w:val="002F1BF3"/>
    <w:rsid w:val="00325A08"/>
    <w:rsid w:val="00417F82"/>
    <w:rsid w:val="00425BB6"/>
    <w:rsid w:val="00451424"/>
    <w:rsid w:val="00465F43"/>
    <w:rsid w:val="0047708B"/>
    <w:rsid w:val="004A649A"/>
    <w:rsid w:val="004B2C2F"/>
    <w:rsid w:val="004F745F"/>
    <w:rsid w:val="0054135B"/>
    <w:rsid w:val="00565A73"/>
    <w:rsid w:val="00590F2E"/>
    <w:rsid w:val="006168B2"/>
    <w:rsid w:val="006A263D"/>
    <w:rsid w:val="006D2CF1"/>
    <w:rsid w:val="006E1F8B"/>
    <w:rsid w:val="007901F2"/>
    <w:rsid w:val="007E1DE6"/>
    <w:rsid w:val="00853992"/>
    <w:rsid w:val="00892988"/>
    <w:rsid w:val="00894E31"/>
    <w:rsid w:val="00995480"/>
    <w:rsid w:val="009A7137"/>
    <w:rsid w:val="009F40AB"/>
    <w:rsid w:val="00A02BA3"/>
    <w:rsid w:val="00AB3024"/>
    <w:rsid w:val="00B82569"/>
    <w:rsid w:val="00BF6317"/>
    <w:rsid w:val="00C12224"/>
    <w:rsid w:val="00C63A53"/>
    <w:rsid w:val="00C644E9"/>
    <w:rsid w:val="00D77C3D"/>
    <w:rsid w:val="00DF0A7A"/>
    <w:rsid w:val="00E14095"/>
    <w:rsid w:val="00E81611"/>
    <w:rsid w:val="00ED6CA8"/>
    <w:rsid w:val="00FB3C97"/>
    <w:rsid w:val="00FB7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60AA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F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F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F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20440">
      <w:bodyDiv w:val="1"/>
      <w:marLeft w:val="0"/>
      <w:marRight w:val="0"/>
      <w:marTop w:val="0"/>
      <w:marBottom w:val="0"/>
      <w:divBdr>
        <w:top w:val="none" w:sz="0" w:space="0" w:color="auto"/>
        <w:left w:val="none" w:sz="0" w:space="0" w:color="auto"/>
        <w:bottom w:val="none" w:sz="0" w:space="0" w:color="auto"/>
        <w:right w:val="none" w:sz="0" w:space="0" w:color="auto"/>
      </w:divBdr>
    </w:div>
    <w:div w:id="299307098">
      <w:bodyDiv w:val="1"/>
      <w:marLeft w:val="0"/>
      <w:marRight w:val="0"/>
      <w:marTop w:val="0"/>
      <w:marBottom w:val="0"/>
      <w:divBdr>
        <w:top w:val="none" w:sz="0" w:space="0" w:color="auto"/>
        <w:left w:val="none" w:sz="0" w:space="0" w:color="auto"/>
        <w:bottom w:val="none" w:sz="0" w:space="0" w:color="auto"/>
        <w:right w:val="none" w:sz="0" w:space="0" w:color="auto"/>
      </w:divBdr>
    </w:div>
    <w:div w:id="1416707431">
      <w:bodyDiv w:val="1"/>
      <w:marLeft w:val="0"/>
      <w:marRight w:val="0"/>
      <w:marTop w:val="0"/>
      <w:marBottom w:val="0"/>
      <w:divBdr>
        <w:top w:val="none" w:sz="0" w:space="0" w:color="auto"/>
        <w:left w:val="none" w:sz="0" w:space="0" w:color="auto"/>
        <w:bottom w:val="none" w:sz="0" w:space="0" w:color="auto"/>
        <w:right w:val="none" w:sz="0" w:space="0" w:color="auto"/>
      </w:divBdr>
    </w:div>
    <w:div w:id="1814790074">
      <w:bodyDiv w:val="1"/>
      <w:marLeft w:val="0"/>
      <w:marRight w:val="0"/>
      <w:marTop w:val="0"/>
      <w:marBottom w:val="0"/>
      <w:divBdr>
        <w:top w:val="none" w:sz="0" w:space="0" w:color="auto"/>
        <w:left w:val="none" w:sz="0" w:space="0" w:color="auto"/>
        <w:bottom w:val="none" w:sz="0" w:space="0" w:color="auto"/>
        <w:right w:val="none" w:sz="0" w:space="0" w:color="auto"/>
      </w:divBdr>
    </w:div>
    <w:div w:id="1954628308">
      <w:bodyDiv w:val="1"/>
      <w:marLeft w:val="0"/>
      <w:marRight w:val="0"/>
      <w:marTop w:val="0"/>
      <w:marBottom w:val="0"/>
      <w:divBdr>
        <w:top w:val="none" w:sz="0" w:space="0" w:color="auto"/>
        <w:left w:val="none" w:sz="0" w:space="0" w:color="auto"/>
        <w:bottom w:val="none" w:sz="0" w:space="0" w:color="auto"/>
        <w:right w:val="none" w:sz="0" w:space="0" w:color="auto"/>
      </w:divBdr>
      <w:divsChild>
        <w:div w:id="301086439">
          <w:marLeft w:val="0"/>
          <w:marRight w:val="0"/>
          <w:marTop w:val="0"/>
          <w:marBottom w:val="0"/>
          <w:divBdr>
            <w:top w:val="none" w:sz="0" w:space="0" w:color="auto"/>
            <w:left w:val="none" w:sz="0" w:space="0" w:color="auto"/>
            <w:bottom w:val="none" w:sz="0" w:space="0" w:color="auto"/>
            <w:right w:val="none" w:sz="0" w:space="0" w:color="auto"/>
          </w:divBdr>
        </w:div>
        <w:div w:id="1565024405">
          <w:marLeft w:val="0"/>
          <w:marRight w:val="0"/>
          <w:marTop w:val="0"/>
          <w:marBottom w:val="0"/>
          <w:divBdr>
            <w:top w:val="none" w:sz="0" w:space="0" w:color="auto"/>
            <w:left w:val="none" w:sz="0" w:space="0" w:color="auto"/>
            <w:bottom w:val="none" w:sz="0" w:space="0" w:color="auto"/>
            <w:right w:val="none" w:sz="0" w:space="0" w:color="auto"/>
          </w:divBdr>
        </w:div>
        <w:div w:id="1578055051">
          <w:marLeft w:val="0"/>
          <w:marRight w:val="0"/>
          <w:marTop w:val="0"/>
          <w:marBottom w:val="0"/>
          <w:divBdr>
            <w:top w:val="none" w:sz="0" w:space="0" w:color="auto"/>
            <w:left w:val="none" w:sz="0" w:space="0" w:color="auto"/>
            <w:bottom w:val="none" w:sz="0" w:space="0" w:color="auto"/>
            <w:right w:val="none" w:sz="0" w:space="0" w:color="auto"/>
          </w:divBdr>
        </w:div>
        <w:div w:id="756679625">
          <w:marLeft w:val="0"/>
          <w:marRight w:val="0"/>
          <w:marTop w:val="0"/>
          <w:marBottom w:val="0"/>
          <w:divBdr>
            <w:top w:val="none" w:sz="0" w:space="0" w:color="auto"/>
            <w:left w:val="none" w:sz="0" w:space="0" w:color="auto"/>
            <w:bottom w:val="none" w:sz="0" w:space="0" w:color="auto"/>
            <w:right w:val="none" w:sz="0" w:space="0" w:color="auto"/>
          </w:divBdr>
        </w:div>
        <w:div w:id="1223785609">
          <w:marLeft w:val="0"/>
          <w:marRight w:val="0"/>
          <w:marTop w:val="0"/>
          <w:marBottom w:val="0"/>
          <w:divBdr>
            <w:top w:val="none" w:sz="0" w:space="0" w:color="auto"/>
            <w:left w:val="none" w:sz="0" w:space="0" w:color="auto"/>
            <w:bottom w:val="none" w:sz="0" w:space="0" w:color="auto"/>
            <w:right w:val="none" w:sz="0" w:space="0" w:color="auto"/>
          </w:divBdr>
        </w:div>
        <w:div w:id="1205290309">
          <w:marLeft w:val="0"/>
          <w:marRight w:val="0"/>
          <w:marTop w:val="0"/>
          <w:marBottom w:val="0"/>
          <w:divBdr>
            <w:top w:val="none" w:sz="0" w:space="0" w:color="auto"/>
            <w:left w:val="none" w:sz="0" w:space="0" w:color="auto"/>
            <w:bottom w:val="none" w:sz="0" w:space="0" w:color="auto"/>
            <w:right w:val="none" w:sz="0" w:space="0" w:color="auto"/>
          </w:divBdr>
        </w:div>
        <w:div w:id="118843932">
          <w:marLeft w:val="0"/>
          <w:marRight w:val="0"/>
          <w:marTop w:val="0"/>
          <w:marBottom w:val="0"/>
          <w:divBdr>
            <w:top w:val="none" w:sz="0" w:space="0" w:color="auto"/>
            <w:left w:val="none" w:sz="0" w:space="0" w:color="auto"/>
            <w:bottom w:val="none" w:sz="0" w:space="0" w:color="auto"/>
            <w:right w:val="none" w:sz="0" w:space="0" w:color="auto"/>
          </w:divBdr>
        </w:div>
        <w:div w:id="1801146534">
          <w:marLeft w:val="0"/>
          <w:marRight w:val="0"/>
          <w:marTop w:val="0"/>
          <w:marBottom w:val="0"/>
          <w:divBdr>
            <w:top w:val="none" w:sz="0" w:space="0" w:color="auto"/>
            <w:left w:val="none" w:sz="0" w:space="0" w:color="auto"/>
            <w:bottom w:val="none" w:sz="0" w:space="0" w:color="auto"/>
            <w:right w:val="none" w:sz="0" w:space="0" w:color="auto"/>
          </w:divBdr>
        </w:div>
        <w:div w:id="62336723">
          <w:marLeft w:val="0"/>
          <w:marRight w:val="0"/>
          <w:marTop w:val="0"/>
          <w:marBottom w:val="0"/>
          <w:divBdr>
            <w:top w:val="none" w:sz="0" w:space="0" w:color="auto"/>
            <w:left w:val="none" w:sz="0" w:space="0" w:color="auto"/>
            <w:bottom w:val="none" w:sz="0" w:space="0" w:color="auto"/>
            <w:right w:val="none" w:sz="0" w:space="0" w:color="auto"/>
          </w:divBdr>
        </w:div>
        <w:div w:id="1665936413">
          <w:marLeft w:val="0"/>
          <w:marRight w:val="0"/>
          <w:marTop w:val="0"/>
          <w:marBottom w:val="0"/>
          <w:divBdr>
            <w:top w:val="none" w:sz="0" w:space="0" w:color="auto"/>
            <w:left w:val="none" w:sz="0" w:space="0" w:color="auto"/>
            <w:bottom w:val="none" w:sz="0" w:space="0" w:color="auto"/>
            <w:right w:val="none" w:sz="0" w:space="0" w:color="auto"/>
          </w:divBdr>
        </w:div>
        <w:div w:id="1501431266">
          <w:marLeft w:val="0"/>
          <w:marRight w:val="0"/>
          <w:marTop w:val="0"/>
          <w:marBottom w:val="0"/>
          <w:divBdr>
            <w:top w:val="none" w:sz="0" w:space="0" w:color="auto"/>
            <w:left w:val="none" w:sz="0" w:space="0" w:color="auto"/>
            <w:bottom w:val="none" w:sz="0" w:space="0" w:color="auto"/>
            <w:right w:val="none" w:sz="0" w:space="0" w:color="auto"/>
          </w:divBdr>
        </w:div>
        <w:div w:id="10833311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925</Words>
  <Characters>5275</Characters>
  <Application>Microsoft Macintosh Word</Application>
  <DocSecurity>0</DocSecurity>
  <Lines>43</Lines>
  <Paragraphs>12</Paragraphs>
  <ScaleCrop>false</ScaleCrop>
  <Company>StarTribune</Company>
  <LinksUpToDate>false</LinksUpToDate>
  <CharactersWithSpaces>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39</cp:revision>
  <dcterms:created xsi:type="dcterms:W3CDTF">2018-07-10T17:33:00Z</dcterms:created>
  <dcterms:modified xsi:type="dcterms:W3CDTF">2018-08-01T20:05:00Z</dcterms:modified>
</cp:coreProperties>
</file>