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97" w:rsidRPr="002E4597" w:rsidRDefault="002E4597" w:rsidP="002E4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735"/>
        <w:gridCol w:w="2448"/>
        <w:gridCol w:w="1024"/>
        <w:gridCol w:w="1024"/>
        <w:gridCol w:w="1024"/>
        <w:gridCol w:w="1024"/>
      </w:tblGrid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6466" w:rsidRPr="00A135D8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Table 1: ALL Case Filings 2008 to 2018, by Case Filing Year and Gender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116466" w:rsidRPr="00624DD4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16466" w:rsidRPr="00624DD4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16466" w:rsidRPr="00624DD4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16466" w:rsidRPr="00624DD4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624DD4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Case Filed</w:t>
            </w:r>
          </w:p>
        </w:tc>
        <w:tc>
          <w:tcPr>
            <w:tcW w:w="735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116466" w:rsidRPr="00624DD4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4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624DD4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8100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33276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41830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19.4%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79.6%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7706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31187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39221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19.6%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79.5%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7487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29912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37673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19.9%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79.4%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5692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23243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29181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19.5%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79.7%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5951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25071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31471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18.9%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79.7%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6416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25146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31986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20.1%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78.6%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5461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20962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26838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20.3%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78.1%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5080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19157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24801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20.5%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77.2%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4764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16779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22041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21.6%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76.1%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4559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15482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20568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2.6%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22.2%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75.3%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3949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13621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18029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2.5%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21.9%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75.6%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16466" w:rsidRPr="00624DD4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16466" w:rsidRPr="00624DD4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4638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65165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253836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323639</w:t>
            </w:r>
          </w:p>
        </w:tc>
      </w:tr>
      <w:tr w:rsidR="00116466" w:rsidRPr="002E4597" w:rsidTr="002E45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20.1%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78.4%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16466" w:rsidRPr="002E4597" w:rsidRDefault="00116466" w:rsidP="001164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E4597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2E4597" w:rsidRPr="002E4597" w:rsidRDefault="002E4597" w:rsidP="002E45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24DD4" w:rsidRDefault="00624DD4">
      <w:r>
        <w:br w:type="page"/>
      </w:r>
    </w:p>
    <w:p w:rsidR="00D9344D" w:rsidRPr="00D9344D" w:rsidRDefault="00D9344D" w:rsidP="00D93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735"/>
        <w:gridCol w:w="2448"/>
        <w:gridCol w:w="1024"/>
        <w:gridCol w:w="1024"/>
        <w:gridCol w:w="1024"/>
        <w:gridCol w:w="1024"/>
      </w:tblGrid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Table 2: FELONY Case Filings 2008 to 2018, by Case Filing Year and Gender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D9344D" w:rsidRPr="00624DD4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9344D" w:rsidRPr="00624DD4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9344D" w:rsidRPr="00624DD4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9344D" w:rsidRPr="00624DD4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624DD4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Case Filed</w:t>
            </w:r>
          </w:p>
        </w:tc>
        <w:tc>
          <w:tcPr>
            <w:tcW w:w="735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9344D" w:rsidRPr="00624DD4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4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624DD4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4118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4739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13.1%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86.9%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3839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4433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13.2%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86.6%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3726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4262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12.4%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87.4%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3512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4031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12.8%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87.1%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3794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4371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13.2%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86.8%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4065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4644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12.5%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87.5%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3701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4130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10.4%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89.6%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4002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4573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12.4%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87.5%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3865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4481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13.5%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86.3%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4253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4939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13.7%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86.1%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4198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4869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13.7%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86.2%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9344D" w:rsidRPr="00624DD4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9344D" w:rsidRPr="00624DD4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6350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43073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49472</w:t>
            </w:r>
          </w:p>
        </w:tc>
      </w:tr>
      <w:tr w:rsidR="00D9344D" w:rsidRPr="00D9344D" w:rsidTr="00D934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12.8%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87.1%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9344D" w:rsidRPr="00D9344D" w:rsidRDefault="00D9344D" w:rsidP="00D9344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44D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D9344D" w:rsidRPr="00D9344D" w:rsidRDefault="00D9344D" w:rsidP="00D9344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24DD4" w:rsidRDefault="00624DD4">
      <w:r>
        <w:br w:type="page"/>
      </w:r>
    </w:p>
    <w:p w:rsidR="00D17168" w:rsidRPr="00D17168" w:rsidRDefault="00D17168" w:rsidP="00D17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735"/>
        <w:gridCol w:w="2448"/>
        <w:gridCol w:w="1024"/>
        <w:gridCol w:w="1024"/>
        <w:gridCol w:w="1024"/>
        <w:gridCol w:w="1024"/>
      </w:tblGrid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17168" w:rsidRPr="00A135D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Table 3: </w:t>
            </w:r>
            <w:r w:rsidRPr="00624DD4">
              <w:rPr>
                <w:rFonts w:ascii="Arial" w:hAnsi="Arial" w:cs="Arial"/>
                <w:b/>
                <w:bCs/>
                <w:caps/>
                <w:color w:val="000000"/>
                <w:sz w:val="18"/>
                <w:szCs w:val="18"/>
              </w:rPr>
              <w:t>Gross Misdemeanor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Case Filings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2008 to 2018, by Case Filing Year and Gender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D17168" w:rsidRPr="00624DD4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17168" w:rsidRPr="00624DD4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17168" w:rsidRPr="00624DD4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17168" w:rsidRPr="00624DD4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624DD4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Case Filed</w:t>
            </w:r>
          </w:p>
        </w:tc>
        <w:tc>
          <w:tcPr>
            <w:tcW w:w="735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17168" w:rsidRPr="00624DD4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4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624DD4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3197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4419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3.8%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23.9%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72.3%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3199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4306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23.4%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74.3%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935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3307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4294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21.8%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77.0%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3117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4176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23.3%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74.6%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938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3297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4472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5.3%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21.0%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73.7%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1018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3424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4643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21.9%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73.7%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3180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4376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5.6%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21.8%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72.7%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3008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4276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21.4%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70.3%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1077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3268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4699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7.5%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22.9%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69.5%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1176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3336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4895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7.8%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24.0%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68.2%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2642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3920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6.5%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26.1%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67.4%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17168" w:rsidRPr="00624DD4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17168" w:rsidRPr="00624DD4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2432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11069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34975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48476</w:t>
            </w:r>
          </w:p>
        </w:tc>
      </w:tr>
      <w:tr w:rsidR="00D17168" w:rsidRPr="00D17168" w:rsidTr="00D17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5.0%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22.8%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72.1%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17168" w:rsidRPr="00D17168" w:rsidRDefault="00D17168" w:rsidP="00D171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7168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D17168" w:rsidRPr="00D17168" w:rsidRDefault="00D17168" w:rsidP="00D171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24DD4" w:rsidRDefault="00624DD4">
      <w:r>
        <w:br w:type="page"/>
      </w:r>
    </w:p>
    <w:p w:rsidR="006A3CDC" w:rsidRPr="006A3CDC" w:rsidRDefault="006A3CDC" w:rsidP="006A3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735"/>
        <w:gridCol w:w="2448"/>
        <w:gridCol w:w="1024"/>
        <w:gridCol w:w="1024"/>
        <w:gridCol w:w="1024"/>
        <w:gridCol w:w="1024"/>
      </w:tblGrid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A3CDC" w:rsidRPr="00A135D8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Table 4: </w:t>
            </w:r>
            <w:r w:rsidRPr="00624DD4">
              <w:rPr>
                <w:rFonts w:ascii="Arial" w:hAnsi="Arial" w:cs="Arial"/>
                <w:b/>
                <w:bCs/>
                <w:caps/>
                <w:color w:val="000000"/>
                <w:sz w:val="18"/>
                <w:szCs w:val="18"/>
              </w:rPr>
              <w:t>Misdemeanor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Case Filings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2008 to 2018, by Case Filing Year and Gender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A3CDC" w:rsidRPr="00624DD4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A3CDC" w:rsidRPr="00624DD4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A3CDC" w:rsidRPr="00624DD4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A3CDC" w:rsidRPr="00624DD4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24DD4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Case Filed</w:t>
            </w:r>
          </w:p>
        </w:tc>
        <w:tc>
          <w:tcPr>
            <w:tcW w:w="735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A3CDC" w:rsidRPr="00624DD4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4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24DD4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6424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25961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32672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19.7%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79.5%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6113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24149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30482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20.1%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79.2%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6023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22879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29117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20.7%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78.6%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4202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16614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20974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79.2%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4437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17980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22628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19.6%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79.5%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4819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17657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22699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21.2%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77.8%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4081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14081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18332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22.3%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76.8%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3599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12147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15952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22.6%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76.1%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3081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9646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12861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24.0%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75.0%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2708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7893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10734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25.2%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73.5%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2259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6781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9240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2.2%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24.4%</w:t>
            </w:r>
          </w:p>
        </w:tc>
        <w:tc>
          <w:tcPr>
            <w:tcW w:w="1024" w:type="dxa"/>
            <w:tcBorders>
              <w:top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73.4%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A3CDC" w:rsidRPr="00624DD4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A3CDC" w:rsidRPr="00624DD4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2157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47746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175788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225691</w:t>
            </w:r>
          </w:p>
        </w:tc>
      </w:tr>
      <w:tr w:rsidR="006A3CDC" w:rsidRPr="006A3CDC" w:rsidTr="006A3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21.2%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77.9%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A3CDC" w:rsidRPr="006A3CDC" w:rsidRDefault="006A3CDC" w:rsidP="006A3C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3CD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6A3CDC" w:rsidRPr="006A3CDC" w:rsidRDefault="006A3CDC" w:rsidP="006A3C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A3CDC" w:rsidRDefault="006A3CDC"/>
    <w:sectPr w:rsidR="006A3CDC" w:rsidSect="00907F38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D4"/>
    <w:rsid w:val="00053EE3"/>
    <w:rsid w:val="00116466"/>
    <w:rsid w:val="002C018A"/>
    <w:rsid w:val="002E4597"/>
    <w:rsid w:val="00624DD4"/>
    <w:rsid w:val="006A3CDC"/>
    <w:rsid w:val="007B41D1"/>
    <w:rsid w:val="00D17168"/>
    <w:rsid w:val="00D35F0C"/>
    <w:rsid w:val="00D9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5293F-E05F-41AA-8D44-F2DDD133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Judicial Branch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Matthew</dc:creator>
  <cp:keywords/>
  <dc:description/>
  <cp:lastModifiedBy>Johnson, Matthew</cp:lastModifiedBy>
  <cp:revision>6</cp:revision>
  <dcterms:created xsi:type="dcterms:W3CDTF">2019-01-28T19:48:00Z</dcterms:created>
  <dcterms:modified xsi:type="dcterms:W3CDTF">2019-01-28T21:53:00Z</dcterms:modified>
</cp:coreProperties>
</file>