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CF" w:rsidRDefault="00013ACF" w:rsidP="00013ACF">
      <w:pPr>
        <w:pStyle w:val="xmsonormal"/>
        <w:spacing w:before="0" w:beforeAutospacing="0" w:after="0" w:afterAutospacing="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I’m not locked into a certain idea for the QB charts, so here are some examples to get the ball rolling for Jeff, who along with you knows what’s best for the reader. I feel I’m too in the weeds to be a beta tester for what reads best. Almost all the charts carry the same info. Obviously the completions-attempts-TD-INT line like PFF is a good route. I also like the Yards Per Attempt breakdown on the 2</w:t>
      </w:r>
      <w:r>
        <w:rPr>
          <w:rFonts w:ascii="Calibri" w:hAnsi="Calibri" w:cs="Times New Roman"/>
          <w:color w:val="1F497D"/>
          <w:sz w:val="22"/>
          <w:szCs w:val="22"/>
          <w:vertAlign w:val="superscript"/>
        </w:rPr>
        <w:t>nd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  <w:r>
        <w:rPr>
          <w:rFonts w:ascii="Calibri" w:hAnsi="Calibri" w:cs="Times New Roman"/>
          <w:color w:val="1F497D"/>
          <w:sz w:val="22"/>
          <w:szCs w:val="22"/>
        </w:rPr>
        <w:t>one that shows where they get the most out of their throws on the field.   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 xml:space="preserve">Personally, I think the first one would work? Make it our own with different stylistic twists, maybe the data and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color coding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of the 2</w:t>
      </w:r>
      <w:r>
        <w:rPr>
          <w:rFonts w:ascii="Calibri" w:hAnsi="Calibri" w:cs="Times New Roman"/>
          <w:color w:val="1F497D"/>
          <w:sz w:val="22"/>
          <w:szCs w:val="22"/>
          <w:vertAlign w:val="superscript"/>
        </w:rPr>
        <w:t>nd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  <w:r>
        <w:rPr>
          <w:rFonts w:ascii="Calibri" w:hAnsi="Calibri" w:cs="Times New Roman"/>
          <w:color w:val="1F497D"/>
          <w:sz w:val="22"/>
          <w:szCs w:val="22"/>
        </w:rPr>
        <w:t>one with the chart layout of the 1</w:t>
      </w:r>
      <w:r>
        <w:rPr>
          <w:rFonts w:ascii="Calibri" w:hAnsi="Calibri" w:cs="Times New Roman"/>
          <w:color w:val="1F497D"/>
          <w:sz w:val="22"/>
          <w:szCs w:val="22"/>
          <w:vertAlign w:val="superscript"/>
        </w:rPr>
        <w:t>st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  <w:r>
        <w:rPr>
          <w:rFonts w:ascii="Calibri" w:hAnsi="Calibri" w:cs="Times New Roman"/>
          <w:color w:val="1F497D"/>
          <w:sz w:val="22"/>
          <w:szCs w:val="22"/>
        </w:rPr>
        <w:t>one?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This was the standard PFF chart --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  <w:r>
        <w:rPr>
          <w:rFonts w:ascii="Calibri" w:hAnsi="Calibri" w:cs="Times New Roman"/>
          <w:color w:val="1F497D"/>
          <w:sz w:val="22"/>
          <w:szCs w:val="22"/>
        </w:rPr>
        <w:br/>
      </w:r>
    </w:p>
    <w:p w:rsidR="00013ACF" w:rsidRDefault="00013ACF" w:rsidP="00013ACF">
      <w:pPr>
        <w:pStyle w:val="xmsonormal"/>
        <w:spacing w:before="0" w:beforeAutospacing="0" w:after="0" w:afterAutospacing="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013ACF" w:rsidRDefault="00013ACF" w:rsidP="00013ACF">
      <w:pPr>
        <w:pStyle w:val="xmsonormal"/>
        <w:spacing w:before="0" w:beforeAutospacing="0" w:after="0" w:afterAutospacing="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Here’s another one with more splits based on the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hashmarks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on the field, this one has the additional statistics below instead of on the field</w:t>
      </w:r>
      <w:r>
        <w:rPr>
          <w:rFonts w:ascii="Calibri" w:hAnsi="Calibri" w:cs="Times New Roman"/>
          <w:color w:val="1F497D"/>
          <w:sz w:val="22"/>
          <w:szCs w:val="22"/>
        </w:rPr>
        <w:br/>
      </w:r>
    </w:p>
    <w:p w:rsidR="00013ACF" w:rsidRDefault="00013ACF" w:rsidP="00013ACF">
      <w:pPr>
        <w:pStyle w:val="xmsonormal"/>
        <w:spacing w:before="0" w:beforeAutospacing="0" w:after="240" w:afterAutospacing="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This is a different style that was more what Matt was referencing, though a little more simplistic than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Grantland’s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stuff. Would be able to break down stats below it based on 0-9, 10-19, 20-29, etc.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 I do like this kind of graphic though it would take me turning over a field image like this with the completions and misses charted instead of just saying: here’s what he did in the 0-9 range, etc. As Chris alluded to before, this might be too ambitious.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</w:p>
    <w:p w:rsidR="00013ACF" w:rsidRDefault="00013ACF" w:rsidP="00013ACF">
      <w:pPr>
        <w:pStyle w:val="xmsonormal"/>
        <w:spacing w:before="0" w:beforeAutospacing="0" w:after="0" w:afterAutospacing="0"/>
        <w:rPr>
          <w:rFonts w:ascii="Calibri" w:hAnsi="Calibri" w:cs="Times New Roman"/>
          <w:color w:val="000000"/>
          <w:sz w:val="22"/>
          <w:szCs w:val="22"/>
        </w:rPr>
      </w:pPr>
      <w:bookmarkStart w:id="0" w:name="_GoBack"/>
      <w:bookmarkEnd w:id="0"/>
    </w:p>
    <w:p w:rsidR="00D50A53" w:rsidRDefault="00D50A53"/>
    <w:sectPr w:rsidR="00D50A53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CF"/>
    <w:rsid w:val="00013ACF"/>
    <w:rsid w:val="004A649A"/>
    <w:rsid w:val="00D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55B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13AC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13A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13AC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1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Macintosh Word</Application>
  <DocSecurity>0</DocSecurity>
  <Lines>9</Lines>
  <Paragraphs>2</Paragraphs>
  <ScaleCrop>false</ScaleCrop>
  <Company>StarTribune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</cp:revision>
  <dcterms:created xsi:type="dcterms:W3CDTF">2016-09-14T14:49:00Z</dcterms:created>
  <dcterms:modified xsi:type="dcterms:W3CDTF">2016-09-14T14:51:00Z</dcterms:modified>
</cp:coreProperties>
</file>