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left="440" w:right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АНАЛИЗ СОЦИАЛЬНОГО ГРАФА И ЭМБЕДДИНГ УЗЛОВ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лабораторной работе № </w:t>
      </w: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3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  <w:t xml:space="preserve">     </w:t>
      </w: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  <w:t>Греков М.М.</w:t>
      </w:r>
    </w:p>
    <w:p>
      <w:pPr>
        <w:pStyle w:val="Normal"/>
        <w:widowControl/>
        <w:spacing w:lineRule="auto" w:line="257" w:before="0" w:after="160"/>
        <w:ind w:hanging="0" w:left="1134"/>
        <w:jc w:val="lef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lef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  <w:bookmarkStart w:id="1" w:name="output-header"/>
      <w:bookmarkEnd w:id="1"/>
    </w:p>
    <w:p>
      <w:pPr>
        <w:sectPr>
          <w:type w:val="nextPage"/>
          <w:pgSz w:w="11906" w:h="16838"/>
          <w:pgMar w:left="1134" w:right="567" w:gutter="0" w:header="0" w:top="567" w:footer="0" w:bottom="567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PreformattedText"/>
        <w:ind w:hanging="0" w:left="0" w:right="0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✅ </w:t>
      </w:r>
      <w:r>
        <w:rPr>
          <w:rFonts w:eastAsia="Calibri" w:cs="Calibri" w:ascii="Times New Roman" w:hAnsi="Times New Roman"/>
          <w:sz w:val="28"/>
          <w:szCs w:val="22"/>
        </w:rPr>
        <w:t>Библиотеки загружены.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Граф загружен: 4039 узлов, 88234 рёбер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4.1 БАЗОВЫЙ АНАЛИЗ ГРАФА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Количество узлов: 4039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Количество рёбер: 88234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Плотность графа: 0.0108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Средняя степень вершины: 43.69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Наибольшая связная компонента содержит 4039 узлов.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Диаметр не вычислен (компонента слишком большая).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Вычисление метрик центральности... (может занять время)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Топ-5 узлов по PageRank: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  </w:t>
      </w:r>
      <w:r>
        <w:rPr>
          <w:rFonts w:eastAsia="Calibri" w:cs="Calibri" w:ascii="Times New Roman" w:hAnsi="Times New Roman"/>
          <w:sz w:val="28"/>
          <w:szCs w:val="22"/>
        </w:rPr>
        <w:t>1. Узел 3437: 0.007615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  </w:t>
      </w:r>
      <w:r>
        <w:rPr>
          <w:rFonts w:eastAsia="Calibri" w:cs="Calibri" w:ascii="Times New Roman" w:hAnsi="Times New Roman"/>
          <w:sz w:val="28"/>
          <w:szCs w:val="22"/>
        </w:rPr>
        <w:t>2. Узел 107: 0.006936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  </w:t>
      </w:r>
      <w:r>
        <w:rPr>
          <w:rFonts w:eastAsia="Calibri" w:cs="Calibri" w:ascii="Times New Roman" w:hAnsi="Times New Roman"/>
          <w:sz w:val="28"/>
          <w:szCs w:val="22"/>
        </w:rPr>
        <w:t>3. Узел 1684: 0.006367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  </w:t>
      </w:r>
      <w:r>
        <w:rPr>
          <w:rFonts w:eastAsia="Calibri" w:cs="Calibri" w:ascii="Times New Roman" w:hAnsi="Times New Roman"/>
          <w:sz w:val="28"/>
          <w:szCs w:val="22"/>
        </w:rPr>
        <w:t>4. Узел 0: 0.006290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  </w:t>
      </w:r>
      <w:r>
        <w:rPr>
          <w:rFonts w:eastAsia="Calibri" w:cs="Calibri" w:ascii="Times New Roman" w:hAnsi="Times New Roman"/>
          <w:sz w:val="28"/>
          <w:szCs w:val="22"/>
        </w:rPr>
        <w:t>5. Узел 1912: 0.003877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4.2 ВЫЯВЛЕНИЕ СООБЩЕСТВ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Количество сообществ: 13</w:t>
      </w:r>
    </w:p>
    <w:p>
      <w:pPr>
        <w:pStyle w:val="PreformattedText"/>
        <w:spacing w:before="0" w:after="283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Значение модульности: 0.7774</w:t>
      </w:r>
    </w:p>
    <w:p>
      <w:pPr>
        <w:pStyle w:val="BodyText"/>
        <w:spacing w:lineRule="auto" w:line="360"/>
        <w:rPr/>
      </w:pPr>
      <w:r>
        <w:rPr/>
        <w:drawing>
          <wp:inline distT="0" distB="0" distL="0" distR="0">
            <wp:extent cx="5523230" cy="561594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561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4.3 ЭМБЕДДИНГ УЗЛОВ ГРАФА (DeepWalk)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Генерация случайных блужданий...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Обучение Word2Vec...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Размерность вектора: 128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Форма матрицы эмбеддингов: (4039, 128)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4.4 ВИЗУАЛИЗАЦИЯ ЭМБЕДДИНГОВ С ПОМОЩЬЮ PCA</w:t>
      </w:r>
    </w:p>
    <w:p>
      <w:pPr>
        <w:pStyle w:val="PreformattedText"/>
        <w:spacing w:before="0" w:after="283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BodyText"/>
        <w:spacing w:lineRule="auto" w:line="360"/>
        <w:rPr/>
      </w:pPr>
      <w:r>
        <w:rPr/>
        <w:drawing>
          <wp:inline distT="0" distB="0" distL="0" distR="0">
            <wp:extent cx="5942965" cy="488378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488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4.5 ПОИСК НАИБОЛЕЕ СХОЖИХ УЗЛОВ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Узел с максимальным PageRank: 3437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3 наиболее схожих узла: [3933, 3455, 3599]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4.6 КЛАСТЕРИЗАЦИЯ ЭМБЕДДИНГОВ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--- DBSCAN ---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Количество кластеров: 1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Количество шумовых точек: 0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--- Affinity Propagation ---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Количество кластеров: 199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Коэффициент силуэта: 0.2316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--- K-Means ---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2: силуэт = 0.1292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3: силуэт = 0.2021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4: силуэт = 0.1972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5: силуэт = 0.1777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6: силуэт = 0.2327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7: силуэт = 0.2547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8: силуэт = 0.3294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9: силуэт = 0.3167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k = 10: силуэт = 0.2866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Оптимальное число кластеров: k = 8 (силуэт = 0.3294)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4.7 СРАВНЕНИЕ МЕТОДОВ КЛАСТЕРИЗАЦИИ (AMI, ARI)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============================================================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Сравнение DBSCAN и Affinity Propagation: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  </w:t>
      </w:r>
      <w:r>
        <w:rPr>
          <w:rFonts w:eastAsia="Calibri" w:cs="Calibri" w:ascii="Times New Roman" w:hAnsi="Times New Roman"/>
          <w:sz w:val="28"/>
          <w:szCs w:val="22"/>
        </w:rPr>
        <w:t>AMI = 0.0000, ARI = 0.0000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Сравнение DBSCAN и K-Means: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  </w:t>
      </w:r>
      <w:r>
        <w:rPr>
          <w:rFonts w:eastAsia="Calibri" w:cs="Calibri" w:ascii="Times New Roman" w:hAnsi="Times New Roman"/>
          <w:sz w:val="28"/>
          <w:szCs w:val="22"/>
        </w:rPr>
        <w:t>AMI = 0.0000, ARI = 0.0000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Сравнение Affinity Propagation и K-Means: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 xml:space="preserve">  </w:t>
      </w:r>
      <w:r>
        <w:rPr>
          <w:rFonts w:eastAsia="Calibri" w:cs="Calibri" w:ascii="Times New Roman" w:hAnsi="Times New Roman"/>
          <w:sz w:val="28"/>
          <w:szCs w:val="22"/>
        </w:rPr>
        <w:t>AMI = 0.5150, ARI = 0.0805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Наиболее схожи по AMI: Affinity Propagation &amp; K-Means (значение: 0.5150)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Наиболее схожи по ARI: Affinity Propagation &amp; K-Means (значение: 0.0805)</w:t>
      </w:r>
    </w:p>
    <w:p>
      <w:pPr>
        <w:pStyle w:val="PreformattedText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</w:p>
    <w:p>
      <w:pPr>
        <w:pStyle w:val="PreformattedText"/>
        <w:spacing w:before="0" w:after="283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</w:r>
      <w:bookmarkStart w:id="2" w:name="output-footer"/>
      <w:bookmarkEnd w:id="2"/>
    </w:p>
    <w:p>
      <w:pPr>
        <w:sectPr>
          <w:type w:val="continuous"/>
          <w:pgSz w:w="11906" w:h="16838"/>
          <w:pgMar w:left="1134" w:right="567" w:gutter="0" w:header="0" w:top="567" w:footer="0" w:bottom="567"/>
          <w:formProt w:val="false"/>
          <w:textDirection w:val="lrTb"/>
          <w:docGrid w:type="default" w:linePitch="381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6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Application>LibreOffice/26.2.2.2$MacOSX_AARCH64 LibreOffice_project/1f77d10d6938fd34972958f64b2bcfa54f8b1ba5</Application>
  <AppVersion>15.0000</AppVersion>
  <Pages>6</Pages>
  <Words>329</Words>
  <Characters>2660</Characters>
  <CharactersWithSpaces>2958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2026-04-07T21:36:20Z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