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6.png" ContentType="image/png"/>
  <Override PartName="/word/media/rId51.png" ContentType="image/png"/>
  <Override PartName="/word/media/rId56.png" ContentType="image/png"/>
  <Override PartName="/word/media/rId2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Pollution</w:t>
      </w:r>
    </w:p>
    <w:p>
      <w:pPr>
        <w:pStyle w:val="Author"/>
      </w:pPr>
      <w:r>
        <w:t xml:space="preserve">Jeffrey</w:t>
      </w:r>
      <w:r>
        <w:t xml:space="preserve"> </w:t>
      </w:r>
      <w:r>
        <w:t xml:space="preserve">Strickland</w:t>
      </w:r>
    </w:p>
    <w:p>
      <w:pPr>
        <w:pStyle w:val="Date"/>
      </w:pPr>
      <w:r>
        <w:t xml:space="preserve">12/25/2021</w:t>
      </w:r>
    </w:p>
    <w:bookmarkStart w:id="37" w:name="source-classification-codes-sccs"/>
    <w:p>
      <w:pPr>
        <w:pStyle w:val="Heading1"/>
      </w:pPr>
      <w:r>
        <w:t xml:space="preserve">Source Classification Codes (SCCs)</w:t>
      </w:r>
    </w:p>
    <w:p>
      <w:pPr>
        <w:pStyle w:val="FirstParagraph"/>
      </w:pPr>
      <w:r>
        <w:t xml:space="preserve">The U.S. EPA uses Source Classification Codes (SCCs) to classify different types of activities that generate emissions. Each SCC represents a unique source category-specific process or function that emits air pollutants. The SCCs are used as a primary identifying data element in EPA’s WebFIRE (where SCCs are used to link emissions factors to an emission process), the National Emissions Inventory (NEI), and other EPA databases. The SCCs are also used by many regional, state, local and tribal agency emissions data systems. Examples of processes described by SCCs and some of the emissions they generate include:</w:t>
      </w:r>
      <w:r>
        <w:t xml:space="preserve"> </w:t>
      </w:r>
      <w:r>
        <w:t xml:space="preserve">* Burning fuel in a boiler produces oxides of nitrogen (NOx) and other criteria and hazardous air pollutants (HAP).</w:t>
      </w:r>
      <w:r>
        <w:t xml:space="preserve"> </w:t>
      </w:r>
      <w:r>
        <w:t xml:space="preserve">* An industrial process such as paint coating produces volatile organic compounds (VOC).</w:t>
      </w:r>
      <w:r>
        <w:t xml:space="preserve"> </w:t>
      </w:r>
      <w:r>
        <w:t xml:space="preserve">* Fires produce particulate matter (PM).</w:t>
      </w:r>
      <w:r>
        <w:t xml:space="preserve"> </w:t>
      </w:r>
      <w:r>
        <w:t xml:space="preserve">Sources in the SCC table are classified into the following five broad types: point, non-point, events, non-road and on-road (see EPA.GOV,</w:t>
      </w:r>
      <w:r>
        <w:t xml:space="preserve"> </w:t>
      </w:r>
      <w:r>
        <w:rPr>
          <w:iCs/>
          <w:i/>
        </w:rPr>
        <w:t xml:space="preserve">Introduction to Source Classification Codes and their Use for EIS Submissions</w:t>
      </w:r>
      <w:r>
        <w:t xml:space="preserve">)</w:t>
      </w:r>
    </w:p>
    <w:bookmarkStart w:id="20" w:name="question-1."/>
    <w:p>
      <w:pPr>
        <w:pStyle w:val="Heading2"/>
      </w:pPr>
      <w:r>
        <w:t xml:space="preserve">Question 1.</w:t>
      </w:r>
    </w:p>
    <w:p>
      <w:pPr>
        <w:pStyle w:val="FirstParagraph"/>
      </w:pPr>
      <w:r>
        <w:t xml:space="preserve">Have total emissions from PM2.5 decreased in the United States from 1999 # to 2008? Using the base plotting system, make a plot showing the total PM2.5 emission from all sources for each of the years 1999, 2002, 2005, and 2008.</w:t>
      </w:r>
    </w:p>
    <w:bookmarkEnd w:id="20"/>
    <w:bookmarkStart w:id="23" w:name="data-wrangling"/>
    <w:p>
      <w:pPr>
        <w:pStyle w:val="Heading2"/>
      </w:pPr>
      <w:r>
        <w:t xml:space="preserve">Data Wrangling</w:t>
      </w:r>
    </w:p>
    <w:p>
      <w:pPr>
        <w:pStyle w:val="FirstParagraph"/>
      </w:pPr>
      <w:r>
        <w:t xml:space="preserve">Getting, Cleaning, and Manipulating for analysis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(ggformula)</w:t>
      </w:r>
    </w:p>
    <w:p>
      <w:pPr>
        <w:pStyle w:val="SourceCode"/>
      </w:pPr>
      <w:r>
        <w:rPr>
          <w:rStyle w:val="VerbatimChar"/>
        </w:rPr>
        <w:t xml:space="preserve">## Warning: package 'ggformula' was built under R version 4.1.2</w:t>
      </w:r>
    </w:p>
    <w:p>
      <w:pPr>
        <w:pStyle w:val="SourceCode"/>
      </w:pPr>
      <w:r>
        <w:rPr>
          <w:rStyle w:val="VerbatimChar"/>
        </w:rPr>
        <w:t xml:space="preserve">## Loading required package: ggstance</w:t>
      </w:r>
    </w:p>
    <w:p>
      <w:pPr>
        <w:pStyle w:val="SourceCode"/>
      </w:pPr>
      <w:r>
        <w:rPr>
          <w:rStyle w:val="VerbatimChar"/>
        </w:rPr>
        <w:t xml:space="preserve">## Warning: package 'ggstance' was built under R version 4.1.2</w:t>
      </w:r>
    </w:p>
    <w:p>
      <w:pPr>
        <w:pStyle w:val="SourceCode"/>
      </w:pPr>
      <w:r>
        <w:rPr>
          <w:rStyle w:val="VerbatimChar"/>
        </w:rPr>
        <w:t xml:space="preserve">## </w:t>
      </w:r>
      <w:r>
        <w:br/>
      </w:r>
      <w:r>
        <w:rPr>
          <w:rStyle w:val="VerbatimChar"/>
        </w:rPr>
        <w:t xml:space="preserve">## Attaching package: 'ggstance'</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geom_errorbarh, GeomErrorbarh</w:t>
      </w:r>
    </w:p>
    <w:p>
      <w:pPr>
        <w:pStyle w:val="SourceCode"/>
      </w:pPr>
      <w:r>
        <w:rPr>
          <w:rStyle w:val="VerbatimChar"/>
        </w:rPr>
        <w:t xml:space="preserve">## Loading required package: scales</w:t>
      </w:r>
    </w:p>
    <w:p>
      <w:pPr>
        <w:pStyle w:val="SourceCode"/>
      </w:pPr>
      <w:r>
        <w:rPr>
          <w:rStyle w:val="VerbatimChar"/>
        </w:rPr>
        <w:t xml:space="preserve">## Loading required package: ggridges</w:t>
      </w:r>
    </w:p>
    <w:p>
      <w:pPr>
        <w:pStyle w:val="SourceCode"/>
      </w:pPr>
      <w:r>
        <w:rPr>
          <w:rStyle w:val="VerbatimChar"/>
        </w:rPr>
        <w:t xml:space="preserve">## Warning: package 'ggridges' was built under R version 4.1.2</w:t>
      </w:r>
    </w:p>
    <w:p>
      <w:pPr>
        <w:pStyle w:val="SourceCode"/>
      </w:pPr>
      <w:r>
        <w:rPr>
          <w:rStyle w:val="VerbatimChar"/>
        </w:rPr>
        <w:t xml:space="preserve">## </w:t>
      </w:r>
      <w:r>
        <w:br/>
      </w:r>
      <w:r>
        <w:rPr>
          <w:rStyle w:val="VerbatimChar"/>
        </w:rPr>
        <w:t xml:space="preserve">## New to ggformula?  Try the tutorials: </w:t>
      </w:r>
      <w:r>
        <w:br/>
      </w:r>
      <w:r>
        <w:rPr>
          <w:rStyle w:val="VerbatimChar"/>
        </w:rPr>
        <w:t xml:space="preserve">##  learnr::run_tutorial("introduction", package = "ggformula")</w:t>
      </w:r>
      <w:r>
        <w:br/>
      </w:r>
      <w:r>
        <w:rPr>
          <w:rStyle w:val="VerbatimChar"/>
        </w:rPr>
        <w:t xml:space="preserve">##  learnr::run_tutorial("refining", package = "ggformula")</w:t>
      </w:r>
    </w:p>
    <w:bookmarkStart w:id="21" w:name="check-the-working-directory"/>
    <w:p>
      <w:pPr>
        <w:pStyle w:val="Heading3"/>
      </w:pPr>
      <w:r>
        <w:t xml:space="preserve">Check the working directory</w:t>
      </w:r>
    </w:p>
    <w:p>
      <w:pPr>
        <w:pStyle w:val="SourceCode"/>
      </w:pPr>
      <w:r>
        <w:rPr>
          <w:rStyle w:val="FunctionTok"/>
        </w:rPr>
        <w:t xml:space="preserve">getwd</w:t>
      </w:r>
      <w:r>
        <w:rPr>
          <w:rStyle w:val="NormalTok"/>
        </w:rPr>
        <w:t xml:space="preserve">()</w:t>
      </w:r>
    </w:p>
    <w:p>
      <w:pPr>
        <w:pStyle w:val="SourceCode"/>
      </w:pPr>
      <w:r>
        <w:rPr>
          <w:rStyle w:val="VerbatimChar"/>
        </w:rPr>
        <w:t xml:space="preserve">## [1] "C:/Users/jeff/Documents/R/EPA_emissions"</w:t>
      </w:r>
    </w:p>
    <w:bookmarkEnd w:id="21"/>
    <w:bookmarkStart w:id="22" w:name="download-and-unzip-the-file"/>
    <w:p>
      <w:pPr>
        <w:pStyle w:val="Heading3"/>
      </w:pPr>
      <w:r>
        <w:t xml:space="preserve">Download and unzip the file:</w:t>
      </w:r>
    </w:p>
    <w:p>
      <w:pPr>
        <w:numPr>
          <w:ilvl w:val="0"/>
          <w:numId w:val="1001"/>
        </w:numPr>
        <w:pStyle w:val="Compact"/>
      </w:pPr>
      <w:r>
        <w:t xml:space="preserve">Set the filename to match</w:t>
      </w:r>
      <w:r>
        <w:t xml:space="preserve"> </w:t>
      </w:r>
      <w:r>
        <w:t xml:space="preserve">“</w:t>
      </w:r>
      <w:r>
        <w:t xml:space="preserve">summarySCC_PM25.rd</w:t>
      </w:r>
      <w:r>
        <w:t xml:space="preserve">”</w:t>
      </w:r>
    </w:p>
    <w:p>
      <w:pPr>
        <w:numPr>
          <w:ilvl w:val="0"/>
          <w:numId w:val="1001"/>
        </w:numPr>
        <w:pStyle w:val="Compact"/>
      </w:pPr>
      <w:r>
        <w:t xml:space="preserve">Check to see if already downloaded and unzipped working directory (WD)</w:t>
      </w:r>
    </w:p>
    <w:p>
      <w:pPr>
        <w:numPr>
          <w:ilvl w:val="0"/>
          <w:numId w:val="1001"/>
        </w:numPr>
        <w:pStyle w:val="Compact"/>
      </w:pPr>
      <w:r>
        <w:t xml:space="preserve">If filename is missing, download to the WD from the given URL</w:t>
      </w:r>
    </w:p>
    <w:p>
      <w:pPr>
        <w:numPr>
          <w:ilvl w:val="0"/>
          <w:numId w:val="1001"/>
        </w:numPr>
        <w:pStyle w:val="Compact"/>
      </w:pPr>
      <w:r>
        <w:t xml:space="preserve">Unzip the air_pollution.zip into the WD</w:t>
      </w:r>
    </w:p>
    <w:p>
      <w:pPr>
        <w:numPr>
          <w:ilvl w:val="0"/>
          <w:numId w:val="1001"/>
        </w:numPr>
        <w:pStyle w:val="Compact"/>
      </w:pPr>
      <w:r>
        <w:t xml:space="preserve">summarySCC_PM25.rds &amp; Source_Classification_Code.rds appear in the WD</w:t>
      </w:r>
    </w:p>
    <w:p>
      <w:pPr>
        <w:pStyle w:val="FirstParagraph"/>
      </w:pPr>
      <w:r>
        <w:rPr>
          <w:rStyle w:val="VerbatimChar"/>
        </w:rPr>
        <w:t xml:space="preserve">filename = "summarySCC_PM25.rds"</w:t>
      </w:r>
      <w:r>
        <w:t xml:space="preserve">if (!file.exists(filename)){</w:t>
      </w:r>
      <w:r>
        <w:t xml:space="preserve"> </w:t>
      </w:r>
      <w:r>
        <w:rPr>
          <w:rStyle w:val="VerbatimChar"/>
        </w:rPr>
        <w:t xml:space="preserve">urlzip &lt;- "https://d396qusza40orc.cloudfront.net/exdata%2Fdata%2FNEI_data.zip"</w:t>
      </w:r>
      <w:r>
        <w:t xml:space="preserve"> </w:t>
      </w:r>
      <w:r>
        <w:t xml:space="preserve">download.file(urlzip, destfile =</w:t>
      </w:r>
      <w:r>
        <w:t xml:space="preserve"> </w:t>
      </w:r>
      <w:r>
        <w:t xml:space="preserve">“</w:t>
      </w:r>
      <w:r>
        <w:t xml:space="preserve">./air_pollution.zip</w:t>
      </w:r>
      <w:r>
        <w:t xml:space="preserve">”</w:t>
      </w:r>
      <w:r>
        <w:t xml:space="preserve"> </w:t>
      </w:r>
      <w:r>
        <w:t xml:space="preserve">)</w:t>
      </w:r>
      <w:r>
        <w:t xml:space="preserve"> </w:t>
      </w:r>
      <w:r>
        <w:rPr>
          <w:rStyle w:val="VerbatimChar"/>
        </w:rPr>
        <w:t xml:space="preserve">unzip("./air_pollution.zip", exdir = "." )</w:t>
      </w:r>
      <w:r>
        <w:t xml:space="preserve">}</w:t>
      </w:r>
    </w:p>
    <w:bookmarkEnd w:id="22"/>
    <w:bookmarkEnd w:id="23"/>
    <w:bookmarkStart w:id="26" w:name="load-the-data"/>
    <w:p>
      <w:pPr>
        <w:pStyle w:val="Heading2"/>
      </w:pPr>
      <w:r>
        <w:t xml:space="preserve">Load the data:</w:t>
      </w:r>
    </w:p>
    <w:p>
      <w:pPr>
        <w:pStyle w:val="SourceCode"/>
      </w:pPr>
      <w:r>
        <w:rPr>
          <w:rStyle w:val="NormalTok"/>
        </w:rPr>
        <w:t xml:space="preserve">NEI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"./summarySCC_PM25.rds"</w:t>
      </w:r>
      <w:r>
        <w:rPr>
          <w:rStyle w:val="NormalTok"/>
        </w:rPr>
        <w:t xml:space="preserve">)</w:t>
      </w:r>
      <w:r>
        <w:br/>
      </w:r>
      <w:r>
        <w:rPr>
          <w:rStyle w:val="NormalTok"/>
        </w:rPr>
        <w:t xml:space="preserve">SCC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"./Source_Classification_Code.rds"</w:t>
      </w:r>
      <w:r>
        <w:rPr>
          <w:rStyle w:val="NormalTok"/>
        </w:rPr>
        <w:t xml:space="preserve">)</w:t>
      </w:r>
    </w:p>
    <w:bookmarkStart w:id="24" w:name="check-nei-data-structure"/>
    <w:p>
      <w:pPr>
        <w:pStyle w:val="Heading3"/>
      </w:pPr>
      <w:r>
        <w:t xml:space="preserve">Check NEI data structure</w:t>
      </w:r>
    </w:p>
    <w:p>
      <w:pPr>
        <w:pStyle w:val="SourceCode"/>
      </w:pPr>
      <w:r>
        <w:rPr>
          <w:rStyle w:val="FunctionTok"/>
        </w:rPr>
        <w:t xml:space="preserve">summary</w:t>
      </w:r>
      <w:r>
        <w:rPr>
          <w:rStyle w:val="NormalTok"/>
        </w:rPr>
        <w:t xml:space="preserve">(NEI)</w:t>
      </w:r>
    </w:p>
    <w:p>
      <w:pPr>
        <w:pStyle w:val="SourceCode"/>
      </w:pPr>
      <w:r>
        <w:rPr>
          <w:rStyle w:val="VerbatimChar"/>
        </w:rPr>
        <w:t xml:space="preserve">##      fips               SCC             Pollutant           Emissions       </w:t>
      </w:r>
      <w:r>
        <w:br/>
      </w:r>
      <w:r>
        <w:rPr>
          <w:rStyle w:val="VerbatimChar"/>
        </w:rPr>
        <w:t xml:space="preserve">##  Length:6497651     Length:6497651     Length:6497651     Min.   :     0.0  </w:t>
      </w:r>
      <w:r>
        <w:br/>
      </w:r>
      <w:r>
        <w:rPr>
          <w:rStyle w:val="VerbatimChar"/>
        </w:rPr>
        <w:t xml:space="preserve">##  Class :character   Class :character   Class :character   1st Qu.:     0.0  </w:t>
      </w:r>
      <w:r>
        <w:br/>
      </w:r>
      <w:r>
        <w:rPr>
          <w:rStyle w:val="VerbatimChar"/>
        </w:rPr>
        <w:t xml:space="preserve">##  Mode  :character   Mode  :character   Mode  :character   Median :     0.0  </w:t>
      </w:r>
      <w:r>
        <w:br/>
      </w:r>
      <w:r>
        <w:rPr>
          <w:rStyle w:val="VerbatimChar"/>
        </w:rPr>
        <w:t xml:space="preserve">##                                                           Mean   :     3.4  </w:t>
      </w:r>
      <w:r>
        <w:br/>
      </w:r>
      <w:r>
        <w:rPr>
          <w:rStyle w:val="VerbatimChar"/>
        </w:rPr>
        <w:t xml:space="preserve">##                                                           3rd Qu.:     0.1  </w:t>
      </w:r>
      <w:r>
        <w:br/>
      </w:r>
      <w:r>
        <w:rPr>
          <w:rStyle w:val="VerbatimChar"/>
        </w:rPr>
        <w:t xml:space="preserve">##                                                           Max.   :646952.0  </w:t>
      </w:r>
      <w:r>
        <w:br/>
      </w:r>
      <w:r>
        <w:rPr>
          <w:rStyle w:val="VerbatimChar"/>
        </w:rPr>
        <w:t xml:space="preserve">##      type                year     </w:t>
      </w:r>
      <w:r>
        <w:br/>
      </w:r>
      <w:r>
        <w:rPr>
          <w:rStyle w:val="VerbatimChar"/>
        </w:rPr>
        <w:t xml:space="preserve">##  Length:6497651     Min.   :1999  </w:t>
      </w:r>
      <w:r>
        <w:br/>
      </w:r>
      <w:r>
        <w:rPr>
          <w:rStyle w:val="VerbatimChar"/>
        </w:rPr>
        <w:t xml:space="preserve">##  Class :character   1st Qu.:2002  </w:t>
      </w:r>
      <w:r>
        <w:br/>
      </w:r>
      <w:r>
        <w:rPr>
          <w:rStyle w:val="VerbatimChar"/>
        </w:rPr>
        <w:t xml:space="preserve">##  Mode  :character   Median :2005  </w:t>
      </w:r>
      <w:r>
        <w:br/>
      </w:r>
      <w:r>
        <w:rPr>
          <w:rStyle w:val="VerbatimChar"/>
        </w:rPr>
        <w:t xml:space="preserve">##                     Mean   :2004  </w:t>
      </w:r>
      <w:r>
        <w:br/>
      </w:r>
      <w:r>
        <w:rPr>
          <w:rStyle w:val="VerbatimChar"/>
        </w:rPr>
        <w:t xml:space="preserve">##                     3rd Qu.:2008  </w:t>
      </w:r>
      <w:r>
        <w:br/>
      </w:r>
      <w:r>
        <w:rPr>
          <w:rStyle w:val="VerbatimChar"/>
        </w:rPr>
        <w:t xml:space="preserve">##                     Max.   :2008</w:t>
      </w:r>
    </w:p>
    <w:bookmarkEnd w:id="24"/>
    <w:bookmarkStart w:id="25" w:name="check-scc-data-structure"/>
    <w:p>
      <w:pPr>
        <w:pStyle w:val="Heading3"/>
      </w:pPr>
      <w:r>
        <w:t xml:space="preserve">Check SCC data structure</w:t>
      </w:r>
    </w:p>
    <w:p>
      <w:pPr>
        <w:pStyle w:val="SourceCode"/>
      </w:pPr>
      <w:r>
        <w:rPr>
          <w:rStyle w:val="FunctionTok"/>
        </w:rPr>
        <w:t xml:space="preserve">ls.str</w:t>
      </w:r>
      <w:r>
        <w:rPr>
          <w:rStyle w:val="NormalTok"/>
        </w:rPr>
        <w:t xml:space="preserve">(SCC)</w:t>
      </w:r>
    </w:p>
    <w:p>
      <w:pPr>
        <w:pStyle w:val="SourceCode"/>
      </w:pPr>
      <w:r>
        <w:rPr>
          <w:rStyle w:val="VerbatimChar"/>
        </w:rPr>
        <w:t xml:space="preserve">## Created_Date :  Factor w/ 57 levels "","1/27/2000 0:00:00",..: 1 1 1 1 1 1 1 1 1 1 ...</w:t>
      </w:r>
      <w:r>
        <w:br/>
      </w:r>
      <w:r>
        <w:rPr>
          <w:rStyle w:val="VerbatimChar"/>
        </w:rPr>
        <w:t xml:space="preserve">## Data.Category :  Factor w/ 6 levels "Biogenic","Event",..: 6 6 6 6 6 6 6 6 6 6 ...</w:t>
      </w:r>
      <w:r>
        <w:br/>
      </w:r>
      <w:r>
        <w:rPr>
          <w:rStyle w:val="VerbatimChar"/>
        </w:rPr>
        <w:t xml:space="preserve">## EI.Sector :  Factor w/ 59 levels "Agriculture - Crops &amp; Livestock Dust",..: 18 18 18 18 18 18 18 18 18 18 ...</w:t>
      </w:r>
      <w:r>
        <w:br/>
      </w:r>
      <w:r>
        <w:rPr>
          <w:rStyle w:val="VerbatimChar"/>
        </w:rPr>
        <w:t xml:space="preserve">## Last.Inventory.Year :  int [1:11717] NA NA NA NA NA NA NA NA NA NA ...</w:t>
      </w:r>
      <w:r>
        <w:br/>
      </w:r>
      <w:r>
        <w:rPr>
          <w:rStyle w:val="VerbatimChar"/>
        </w:rPr>
        <w:t xml:space="preserve">## Map.To :  num [1:11717] NA NA NA NA NA NA NA NA NA NA ...</w:t>
      </w:r>
      <w:r>
        <w:br/>
      </w:r>
      <w:r>
        <w:rPr>
          <w:rStyle w:val="VerbatimChar"/>
        </w:rPr>
        <w:t xml:space="preserve">## Option.Group :  Factor w/ 25 levels "","C/I Kerosene",..: 1 1 1 1 1 1 1 1 1 1 ...</w:t>
      </w:r>
      <w:r>
        <w:br/>
      </w:r>
      <w:r>
        <w:rPr>
          <w:rStyle w:val="VerbatimChar"/>
        </w:rPr>
        <w:t xml:space="preserve">## Option.Set :  Factor w/ 18 levels "","A","B","B1A",..: 1 1 1 1 1 1 1 1 1 1 ...</w:t>
      </w:r>
      <w:r>
        <w:br/>
      </w:r>
      <w:r>
        <w:rPr>
          <w:rStyle w:val="VerbatimChar"/>
        </w:rPr>
        <w:t xml:space="preserve">## Revised_Date :  Factor w/ 44 levels "","1/27/2000 0:00:00",..: 1 1 1 1 1 1 1 1 1 1 ...</w:t>
      </w:r>
      <w:r>
        <w:br/>
      </w:r>
      <w:r>
        <w:rPr>
          <w:rStyle w:val="VerbatimChar"/>
        </w:rPr>
        <w:t xml:space="preserve">## SCC :  Factor w/ 11717 levels "10100101","10100102",..: 1 2 3 4 5 6 7 8 9 10 ...</w:t>
      </w:r>
      <w:r>
        <w:br/>
      </w:r>
      <w:r>
        <w:rPr>
          <w:rStyle w:val="VerbatimChar"/>
        </w:rPr>
        <w:t xml:space="preserve">## SCC.Level.Four :  Factor w/ 6084 levels "","(NH4)2 SO4 Acid Bath System and Evaporator",..: 4455 5583 4466 4458 1341 5246 5584 5983 4461 776 ...</w:t>
      </w:r>
      <w:r>
        <w:br/>
      </w:r>
      <w:r>
        <w:rPr>
          <w:rStyle w:val="VerbatimChar"/>
        </w:rPr>
        <w:t xml:space="preserve">## SCC.Level.One :  Factor w/ 17 levels "Brick Kilns",..: 3 3 3 3 3 3 3 3 3 3 ...</w:t>
      </w:r>
      <w:r>
        <w:br/>
      </w:r>
      <w:r>
        <w:rPr>
          <w:rStyle w:val="VerbatimChar"/>
        </w:rPr>
        <w:t xml:space="preserve">## SCC.Level.Three :  Factor w/ 1061 levels "","100% Biosolids (e.g., sewage sludge, manure, mixtures of these matls)",..: 88 88 156 156 156 156 156 156 156 156 ...</w:t>
      </w:r>
      <w:r>
        <w:br/>
      </w:r>
      <w:r>
        <w:rPr>
          <w:rStyle w:val="VerbatimChar"/>
        </w:rPr>
        <w:t xml:space="preserve">## SCC.Level.Two :  Factor w/ 146 levels "","Agricultural Chemicals Production",..: 32 32 32 32 32 32 32 32 32 32 ...</w:t>
      </w:r>
      <w:r>
        <w:br/>
      </w:r>
      <w:r>
        <w:rPr>
          <w:rStyle w:val="VerbatimChar"/>
        </w:rPr>
        <w:t xml:space="preserve">## Short.Name :  Factor w/ 11238 levels "","2,4-D Salts and Esters Prod /Process Vents, 2,4-D Recovery: Filtration",..: 3283 3284 3293 3291 3290 3294 3295 3296 3292 3289 ...</w:t>
      </w:r>
      <w:r>
        <w:br/>
      </w:r>
      <w:r>
        <w:rPr>
          <w:rStyle w:val="VerbatimChar"/>
        </w:rPr>
        <w:t xml:space="preserve">## Usage.Notes :  Factor w/ 21 levels ""," ","includes bleaching towers, washer hoods, filtrate tanks, vacuum pump exhausts",..: 1 1 1 1 1 1 1 1 1 1 ...</w:t>
      </w:r>
    </w:p>
    <w:bookmarkEnd w:id="25"/>
    <w:bookmarkEnd w:id="26"/>
    <w:bookmarkStart w:id="28" w:name="define-dataset-for-analysis-and-plotting"/>
    <w:p>
      <w:pPr>
        <w:pStyle w:val="Heading2"/>
      </w:pPr>
      <w:r>
        <w:t xml:space="preserve">Define dataset for analysis and plotting</w:t>
      </w:r>
    </w:p>
    <w:bookmarkStart w:id="27" w:name="Xd6788ab7c91efddd959538121e1d4da431a984a"/>
    <w:p>
      <w:pPr>
        <w:pStyle w:val="Heading3"/>
      </w:pPr>
      <w:r>
        <w:t xml:space="preserve">Aggregate the Emissions data from NEI by year and sum them</w:t>
      </w:r>
    </w:p>
    <w:p>
      <w:pPr>
        <w:pStyle w:val="SourceCode"/>
      </w:pPr>
      <w:r>
        <w:rPr>
          <w:rStyle w:val="NormalTok"/>
        </w:rPr>
        <w:t xml:space="preserve">totalNEI </w:t>
      </w:r>
      <w:r>
        <w:rPr>
          <w:rStyle w:val="OtherTok"/>
        </w:rPr>
        <w:t xml:space="preserve">&lt;-</w:t>
      </w:r>
      <w:r>
        <w:rPr>
          <w:rStyle w:val="NormalTok"/>
        </w:rPr>
        <w:t xml:space="preserve"> </w:t>
      </w:r>
      <w:r>
        <w:rPr>
          <w:rStyle w:val="FunctionTok"/>
        </w:rPr>
        <w:t xml:space="preserve">aggregate</w:t>
      </w:r>
      <w:r>
        <w:rPr>
          <w:rStyle w:val="NormalTok"/>
        </w:rPr>
        <w:t xml:space="preserve">(Emissions </w:t>
      </w:r>
      <w:r>
        <w:rPr>
          <w:rStyle w:val="SpecialCharTok"/>
        </w:rPr>
        <w:t xml:space="preserve">~</w:t>
      </w:r>
      <w:r>
        <w:rPr>
          <w:rStyle w:val="NormalTok"/>
        </w:rPr>
        <w:t xml:space="preserve"> year, NEI, sum)</w:t>
      </w:r>
    </w:p>
    <w:bookmarkEnd w:id="27"/>
    <w:bookmarkEnd w:id="28"/>
    <w:bookmarkStart w:id="32" w:name="plot-construction"/>
    <w:p>
      <w:pPr>
        <w:pStyle w:val="Heading2"/>
      </w:pPr>
      <w:r>
        <w:t xml:space="preserve">Plot Construction</w:t>
      </w:r>
    </w:p>
    <w:p>
      <w:pPr>
        <w:pStyle w:val="FirstParagraph"/>
      </w:pPr>
      <w:r>
        <w:t xml:space="preserve">Construct a combined line-point plot showing emissions from the given years and save it as a PNG graphic.</w:t>
      </w:r>
    </w:p>
    <w:bookmarkStart w:id="30" w:name="base-r-plot"/>
    <w:p>
      <w:pPr>
        <w:pStyle w:val="Heading3"/>
      </w:pPr>
      <w:r>
        <w:t xml:space="preserve">Base R Plot</w:t>
      </w:r>
    </w:p>
    <w:p>
      <w:pPr>
        <w:pStyle w:val="SourceCode"/>
      </w:pPr>
      <w:r>
        <w:rPr>
          <w:rStyle w:val="FunctionTok"/>
        </w:rPr>
        <w:t xml:space="preserve">plot</w:t>
      </w:r>
      <w:r>
        <w:rPr>
          <w:rStyle w:val="NormalTok"/>
        </w:rPr>
        <w:t xml:space="preserve">(totalNEI</w:t>
      </w:r>
      <w:r>
        <w:rPr>
          <w:rStyle w:val="SpecialCharTok"/>
        </w:rPr>
        <w:t xml:space="preserve">$</w:t>
      </w:r>
      <w:r>
        <w:rPr>
          <w:rStyle w:val="NormalTok"/>
        </w:rPr>
        <w:t xml:space="preserve">year, totalNEI</w:t>
      </w:r>
      <w:r>
        <w:rPr>
          <w:rStyle w:val="SpecialCharTok"/>
        </w:rPr>
        <w:t xml:space="preserve">$</w:t>
      </w:r>
      <w:r>
        <w:rPr>
          <w:rStyle w:val="NormalTok"/>
        </w:rPr>
        <w:t xml:space="preserve">Emissions, </w:t>
      </w:r>
      <w:r>
        <w:rPr>
          <w:rStyle w:val="CommentTok"/>
        </w:rPr>
        <w:t xml:space="preserve"># Plot variables</w:t>
      </w:r>
      <w:r>
        <w:br/>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CommentTok"/>
        </w:rPr>
        <w:t xml:space="preserve"># Plot type is overlaid (line &amp; points)</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CommentTok"/>
        </w:rPr>
        <w:t xml:space="preserve"># Plot line color</w:t>
      </w:r>
      <w:r>
        <w:br/>
      </w:r>
      <w:r>
        <w:rPr>
          <w:rStyle w:val="NormalTok"/>
        </w:rPr>
        <w:t xml:space="preserve">     </w:t>
      </w:r>
      <w:r>
        <w:rPr>
          <w:rStyle w:val="AttributeTok"/>
        </w:rPr>
        <w:t xml:space="preserve">lwd=</w:t>
      </w:r>
      <w:r>
        <w:rPr>
          <w:rStyle w:val="DecValTok"/>
        </w:rPr>
        <w:t xml:space="preserve">3</w:t>
      </w:r>
      <w:r>
        <w:rPr>
          <w:rStyle w:val="NormalTok"/>
        </w:rPr>
        <w:t xml:space="preserve">,                             </w:t>
      </w:r>
      <w:r>
        <w:rPr>
          <w:rStyle w:val="CommentTok"/>
        </w:rPr>
        <w:t xml:space="preserve"># Plot line thickness </w:t>
      </w:r>
      <w:r>
        <w:br/>
      </w:r>
      <w:r>
        <w:rPr>
          <w:rStyle w:val="NormalTok"/>
        </w:rPr>
        <w:t xml:space="preserve">     </w:t>
      </w:r>
      <w:r>
        <w:rPr>
          <w:rStyle w:val="AttributeTok"/>
        </w:rPr>
        <w:t xml:space="preserve">font.main =</w:t>
      </w:r>
      <w:r>
        <w:rPr>
          <w:rStyle w:val="NormalTok"/>
        </w:rPr>
        <w:t xml:space="preserve"> </w:t>
      </w:r>
      <w:r>
        <w:rPr>
          <w:rStyle w:val="DecValTok"/>
        </w:rPr>
        <w:t xml:space="preserve">3</w:t>
      </w:r>
      <w:r>
        <w:rPr>
          <w:rStyle w:val="NormalTok"/>
        </w:rPr>
        <w:t xml:space="preserve">,                     </w:t>
      </w:r>
      <w:r>
        <w:rPr>
          <w:rStyle w:val="CommentTok"/>
        </w:rPr>
        <w:t xml:space="preserve"># Main title font size</w:t>
      </w:r>
      <w:r>
        <w:br/>
      </w:r>
      <w:r>
        <w:rPr>
          <w:rStyle w:val="NormalTok"/>
        </w:rPr>
        <w:t xml:space="preserve">     </w:t>
      </w:r>
      <w:r>
        <w:rPr>
          <w:rStyle w:val="AttributeTok"/>
        </w:rPr>
        <w:t xml:space="preserve">col.main =</w:t>
      </w:r>
      <w:r>
        <w:rPr>
          <w:rStyle w:val="NormalTok"/>
        </w:rPr>
        <w:t xml:space="preserve"> </w:t>
      </w:r>
      <w:r>
        <w:rPr>
          <w:rStyle w:val="StringTok"/>
        </w:rPr>
        <w:t xml:space="preserve">"darkred"</w:t>
      </w:r>
      <w:r>
        <w:rPr>
          <w:rStyle w:val="NormalTok"/>
        </w:rPr>
        <w:t xml:space="preserve">,              </w:t>
      </w:r>
      <w:r>
        <w:rPr>
          <w:rStyle w:val="CommentTok"/>
        </w:rPr>
        <w:t xml:space="preserve"># Main title color</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"Total US "</w:t>
      </w:r>
      <w:r>
        <w:rPr>
          <w:rStyle w:val="SpecialCharTok"/>
        </w:rPr>
        <w:t xml:space="preserve">~</w:t>
      </w:r>
      <w:r>
        <w:rPr>
          <w:rStyle w:val="NormalTok"/>
        </w:rPr>
        <w:t xml:space="preserve"> PM[</w:t>
      </w:r>
      <w:r>
        <w:rPr>
          <w:rStyle w:val="FloatTok"/>
        </w:rPr>
        <w:t xml:space="preserve">2.5</w:t>
      </w:r>
      <w:r>
        <w:rPr>
          <w:rStyle w:val="NormalTok"/>
        </w:rPr>
        <w:t xml:space="preserve">]</w:t>
      </w:r>
      <w:r>
        <w:rPr>
          <w:rStyle w:val="SpecialCharTok"/>
        </w:rPr>
        <w:t xml:space="preserve">~</w:t>
      </w:r>
      <w:r>
        <w:rPr>
          <w:rStyle w:val="NormalTok"/>
        </w:rPr>
        <w:t xml:space="preserve"> </w:t>
      </w:r>
      <w:r>
        <w:rPr>
          <w:rStyle w:val="StringTok"/>
        </w:rPr>
        <w:t xml:space="preserve">"Emissions by Year"</w:t>
      </w:r>
      <w:r>
        <w:rPr>
          <w:rStyle w:val="NormalTok"/>
        </w:rPr>
        <w:t xml:space="preserve">), </w:t>
      </w:r>
      <w:r>
        <w:br/>
      </w:r>
      <w:r>
        <w:rPr>
          <w:rStyle w:val="NormalTok"/>
        </w:rPr>
        <w:t xml:space="preserve">                                        </w:t>
      </w:r>
      <w:r>
        <w:rPr>
          <w:rStyle w:val="CommentTok"/>
        </w:rPr>
        <w:t xml:space="preserve"># Title label</w:t>
      </w:r>
      <w:r>
        <w:br/>
      </w:r>
      <w:r>
        <w:rPr>
          <w:rStyle w:val="NormalTok"/>
        </w:rPr>
        <w:t xml:space="preserve">     </w:t>
      </w:r>
      <w:r>
        <w:rPr>
          <w:rStyle w:val="AttributeTok"/>
        </w:rPr>
        <w:t xml:space="preserve">col.lab =</w:t>
      </w:r>
      <w:r>
        <w:rPr>
          <w:rStyle w:val="NormalTok"/>
        </w:rPr>
        <w:t xml:space="preserve"> </w:t>
      </w:r>
      <w:r>
        <w:rPr>
          <w:rStyle w:val="StringTok"/>
        </w:rPr>
        <w:t xml:space="preserve">"purple"</w:t>
      </w:r>
      <w:r>
        <w:rPr>
          <w:rStyle w:val="NormalTok"/>
        </w:rPr>
        <w:t xml:space="preserve">,                </w:t>
      </w:r>
      <w:r>
        <w:rPr>
          <w:rStyle w:val="CommentTok"/>
        </w:rPr>
        <w:t xml:space="preserve"># Axes labels text color</w:t>
      </w:r>
      <w:r>
        <w:br/>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StringTok"/>
        </w:rPr>
        <w:t xml:space="preserve">"Total US "</w:t>
      </w:r>
      <w:r>
        <w:rPr>
          <w:rStyle w:val="SpecialCharTok"/>
        </w:rPr>
        <w:t xml:space="preserve">~</w:t>
      </w:r>
      <w:r>
        <w:rPr>
          <w:rStyle w:val="NormalTok"/>
        </w:rPr>
        <w:t xml:space="preserve">   PM[</w:t>
      </w:r>
      <w:r>
        <w:rPr>
          <w:rStyle w:val="FloatTok"/>
        </w:rPr>
        <w:t xml:space="preserve">2.5</w:t>
      </w:r>
      <w:r>
        <w:rPr>
          <w:rStyle w:val="NormalTok"/>
        </w:rPr>
        <w:t xml:space="preserve">] </w:t>
      </w:r>
      <w:r>
        <w:rPr>
          <w:rStyle w:val="SpecialCharTok"/>
        </w:rPr>
        <w:t xml:space="preserve">~</w:t>
      </w:r>
      <w:r>
        <w:rPr>
          <w:rStyle w:val="NormalTok"/>
        </w:rPr>
        <w:t xml:space="preserve"> </w:t>
      </w:r>
      <w:r>
        <w:rPr>
          <w:rStyle w:val="StringTok"/>
        </w:rPr>
        <w:t xml:space="preserve">"Emissions"</w:t>
      </w:r>
      <w:r>
        <w:rPr>
          <w:rStyle w:val="NormalTok"/>
        </w:rPr>
        <w:t xml:space="preserve">), </w:t>
      </w:r>
      <w:r>
        <w:br/>
      </w:r>
      <w:r>
        <w:rPr>
          <w:rStyle w:val="NormalTok"/>
        </w:rPr>
        <w:t xml:space="preserve">                                        </w:t>
      </w:r>
      <w:r>
        <w:rPr>
          <w:rStyle w:val="CommentTok"/>
        </w:rPr>
        <w:t xml:space="preserve"># y-axis label text </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CommentTok"/>
        </w:rPr>
        <w:t xml:space="preserve"># x-axis label text</w:t>
      </w:r>
      <w:r>
        <w:br/>
      </w:r>
      <w:r>
        <w:rPr>
          <w:rStyle w:val="NormalTok"/>
        </w:rPr>
        <w:t xml:space="preserve">     </w:t>
      </w:r>
      <w:r>
        <w:rPr>
          <w:rStyle w:val="AttributeTok"/>
        </w:rPr>
        <w:t xml:space="preserve">fg =</w:t>
      </w:r>
      <w:r>
        <w:rPr>
          <w:rStyle w:val="NormalTok"/>
        </w:rPr>
        <w:t xml:space="preserve"> </w:t>
      </w:r>
      <w:r>
        <w:rPr>
          <w:rStyle w:val="StringTok"/>
        </w:rPr>
        <w:t xml:space="preserve">"green3"</w:t>
      </w:r>
      <w:r>
        <w:rPr>
          <w:rStyle w:val="NormalTok"/>
        </w:rPr>
        <w:t xml:space="preserve">,                     </w:t>
      </w:r>
      <w:r>
        <w:rPr>
          <w:rStyle w:val="CommentTok"/>
        </w:rPr>
        <w:t xml:space="preserve"># plot axes color</w:t>
      </w:r>
      <w:r>
        <w:br/>
      </w:r>
      <w:r>
        <w:rPr>
          <w:rStyle w:val="NormalTok"/>
        </w:rPr>
        <w:t xml:space="preserve">     </w:t>
      </w:r>
      <w:r>
        <w:rPr>
          <w:rStyle w:val="AttributeTok"/>
        </w:rPr>
        <w:t xml:space="preserve">pch =</w:t>
      </w:r>
      <w:r>
        <w:rPr>
          <w:rStyle w:val="NormalTok"/>
        </w:rPr>
        <w:t xml:space="preserve"> </w:t>
      </w:r>
      <w:r>
        <w:rPr>
          <w:rStyle w:val="DecValTok"/>
        </w:rPr>
        <w:t xml:space="preserve">23</w:t>
      </w:r>
      <w:r>
        <w:rPr>
          <w:rStyle w:val="NormalTok"/>
        </w:rPr>
        <w:t xml:space="preserve">,                          </w:t>
      </w:r>
      <w:r>
        <w:rPr>
          <w:rStyle w:val="CommentTok"/>
        </w:rPr>
        <w:t xml:space="preserve"># plot point type</w:t>
      </w:r>
      <w:r>
        <w:br/>
      </w:r>
      <w:r>
        <w:rPr>
          <w:rStyle w:val="NormalTok"/>
        </w:rPr>
        <w:t xml:space="preserve">     </w:t>
      </w:r>
      <w:r>
        <w:rPr>
          <w:rStyle w:val="AttributeTok"/>
        </w:rPr>
        <w:t xml:space="preserve">bg =</w:t>
      </w:r>
      <w:r>
        <w:rPr>
          <w:rStyle w:val="NormalTok"/>
        </w:rPr>
        <w:t xml:space="preserve"> </w:t>
      </w:r>
      <w:r>
        <w:rPr>
          <w:rStyle w:val="StringTok"/>
        </w:rPr>
        <w:t xml:space="preserve">"red"</w:t>
      </w:r>
      <w:r>
        <w:rPr>
          <w:rStyle w:val="NormalTok"/>
        </w:rPr>
        <w:t xml:space="preserve">,                        </w:t>
      </w:r>
      <w:r>
        <w:rPr>
          <w:rStyle w:val="CommentTok"/>
        </w:rPr>
        <w:t xml:space="preserve"># plot point fill color</w:t>
      </w:r>
      <w:r>
        <w:br/>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CommentTok"/>
        </w:rPr>
        <w:t xml:space="preserve"># Plot point size</w:t>
      </w:r>
    </w:p>
    <w:p>
      <w:pPr>
        <w:pStyle w:val="FirstParagraph"/>
      </w:pPr>
      <w:r>
        <w:drawing>
          <wp:inline>
            <wp:extent cx="4620126" cy="3696101"/>
            <wp:effectExtent b="0" l="0" r="0" t="0"/>
            <wp:docPr descr="" title="" id="1" name="Picture"/>
            <a:graphic>
              <a:graphicData uri="http://schemas.openxmlformats.org/drawingml/2006/picture">
                <pic:pic>
                  <pic:nvPicPr>
                    <pic:cNvPr descr="EPA_Analysis_Examples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#dev.off()</w:t>
      </w:r>
    </w:p>
    <w:bookmarkEnd w:id="30"/>
    <w:bookmarkStart w:id="31" w:name="answer-to-example-1"/>
    <w:p>
      <w:pPr>
        <w:pStyle w:val="Heading3"/>
      </w:pPr>
      <w:r>
        <w:t xml:space="preserve">Answer to Example 1:</w:t>
      </w:r>
    </w:p>
    <w:p>
      <w:pPr>
        <w:pStyle w:val="FirstParagraph"/>
      </w:pPr>
      <w:r>
        <w:t xml:space="preserve">Total emissions from PM2.5 have decreased in the United States from 1999</w:t>
      </w:r>
      <w:r>
        <w:t xml:space="preserve"> </w:t>
      </w:r>
      <w:r>
        <w:t xml:space="preserve">to 2008.</w:t>
      </w:r>
    </w:p>
    <w:bookmarkEnd w:id="31"/>
    <w:bookmarkEnd w:id="32"/>
    <w:bookmarkStart w:id="36" w:name="example-2."/>
    <w:p>
      <w:pPr>
        <w:pStyle w:val="Heading2"/>
      </w:pPr>
      <w:r>
        <w:t xml:space="preserve">Example 2.</w:t>
      </w:r>
    </w:p>
    <w:p>
      <w:pPr>
        <w:pStyle w:val="FirstParagraph"/>
      </w:pPr>
      <w:r>
        <w:t xml:space="preserve">Have total emissions from PM2.5 decreased in the Baltimore City, Maryland (fips ==</w:t>
      </w:r>
      <w:r>
        <w:t xml:space="preserve"> </w:t>
      </w:r>
      <w:r>
        <w:t xml:space="preserve">“</w:t>
      </w:r>
      <w:r>
        <w:t xml:space="preserve">24510</w:t>
      </w:r>
      <w:r>
        <w:t xml:space="preserve">”</w:t>
      </w:r>
      <w:r>
        <w:t xml:space="preserve">) from 1999 to 2008? Use the base plotting system to make a plot answering this question.</w:t>
      </w:r>
    </w:p>
    <w:bookmarkStart w:id="33" w:name="extract-baltimore-city-data"/>
    <w:p>
      <w:pPr>
        <w:pStyle w:val="Heading3"/>
      </w:pPr>
      <w:r>
        <w:t xml:space="preserve">Extract Baltimore City Data</w:t>
      </w:r>
    </w:p>
    <w:p>
      <w:pPr>
        <w:pStyle w:val="FirstParagraph"/>
      </w:pPr>
      <w:r>
        <w:t xml:space="preserve">Extract Baltimore City (FIPS Code 24510) Emissions data for the corresponding years and sum them for each year. Then aggregate the data, summing by year.</w:t>
      </w:r>
    </w:p>
    <w:p>
      <w:pPr>
        <w:pStyle w:val="SourceCode"/>
      </w:pPr>
      <w:r>
        <w:rPr>
          <w:rStyle w:val="NormalTok"/>
        </w:rPr>
        <w:t xml:space="preserve">baltimore </w:t>
      </w:r>
      <w:r>
        <w:rPr>
          <w:rStyle w:val="OtherTok"/>
        </w:rPr>
        <w:t xml:space="preserve">&lt;-</w:t>
      </w:r>
      <w:r>
        <w:rPr>
          <w:rStyle w:val="NormalTok"/>
        </w:rPr>
        <w:t xml:space="preserve"> </w:t>
      </w:r>
      <w:r>
        <w:rPr>
          <w:rStyle w:val="FunctionTok"/>
        </w:rPr>
        <w:t xml:space="preserve">subset</w:t>
      </w:r>
      <w:r>
        <w:rPr>
          <w:rStyle w:val="NormalTok"/>
        </w:rPr>
        <w:t xml:space="preserve">(NEI, NEI</w:t>
      </w:r>
      <w:r>
        <w:rPr>
          <w:rStyle w:val="SpecialCharTok"/>
        </w:rPr>
        <w:t xml:space="preserve">$</w:t>
      </w:r>
      <w:r>
        <w:rPr>
          <w:rStyle w:val="NormalTok"/>
        </w:rPr>
        <w:t xml:space="preserve">fips </w:t>
      </w:r>
      <w:r>
        <w:rPr>
          <w:rStyle w:val="SpecialCharTok"/>
        </w:rPr>
        <w:t xml:space="preserve">==</w:t>
      </w:r>
      <w:r>
        <w:rPr>
          <w:rStyle w:val="NormalTok"/>
        </w:rPr>
        <w:t xml:space="preserve"> </w:t>
      </w:r>
      <w:r>
        <w:rPr>
          <w:rStyle w:val="StringTok"/>
        </w:rPr>
        <w:t xml:space="preserve">"24510"</w:t>
      </w:r>
      <w:r>
        <w:rPr>
          <w:rStyle w:val="NormalTok"/>
        </w:rPr>
        <w:t xml:space="preserve">)</w:t>
      </w:r>
      <w:r>
        <w:br/>
      </w:r>
      <w:r>
        <w:br/>
      </w:r>
      <w:r>
        <w:rPr>
          <w:rStyle w:val="NormalTok"/>
        </w:rPr>
        <w:t xml:space="preserve">totalBaltimore </w:t>
      </w:r>
      <w:r>
        <w:rPr>
          <w:rStyle w:val="OtherTok"/>
        </w:rPr>
        <w:t xml:space="preserve">&lt;-</w:t>
      </w:r>
      <w:r>
        <w:rPr>
          <w:rStyle w:val="NormalTok"/>
        </w:rPr>
        <w:t xml:space="preserve"> </w:t>
      </w:r>
      <w:r>
        <w:rPr>
          <w:rStyle w:val="FunctionTok"/>
        </w:rPr>
        <w:t xml:space="preserve">aggregate</w:t>
      </w:r>
      <w:r>
        <w:rPr>
          <w:rStyle w:val="NormalTok"/>
        </w:rPr>
        <w:t xml:space="preserve">(Emissions </w:t>
      </w:r>
      <w:r>
        <w:rPr>
          <w:rStyle w:val="SpecialCharTok"/>
        </w:rPr>
        <w:t xml:space="preserve">~</w:t>
      </w:r>
      <w:r>
        <w:rPr>
          <w:rStyle w:val="NormalTok"/>
        </w:rPr>
        <w:t xml:space="preserve"> year, baltimore, sum)</w:t>
      </w:r>
    </w:p>
    <w:bookmarkEnd w:id="33"/>
    <w:bookmarkStart w:id="35" w:name="construct-a-combinaton-line-point-plot"/>
    <w:p>
      <w:pPr>
        <w:pStyle w:val="Heading3"/>
      </w:pPr>
      <w:r>
        <w:t xml:space="preserve">Construct a Combinaton Line-Point Plot</w:t>
      </w:r>
    </w:p>
    <w:p>
      <w:pPr>
        <w:pStyle w:val="FirstParagraph"/>
      </w:pPr>
      <w:r>
        <w:t xml:space="preserve">Construct a combined line-point plot showing emissions for Baltimore City for the given years 1999 to 2008</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plot</w:t>
      </w:r>
      <w:r>
        <w:rPr>
          <w:rStyle w:val="NormalTok"/>
        </w:rPr>
        <w:t xml:space="preserve">(totalBaltimore</w:t>
      </w:r>
      <w:r>
        <w:rPr>
          <w:rStyle w:val="SpecialCharTok"/>
        </w:rPr>
        <w:t xml:space="preserve">$</w:t>
      </w:r>
      <w:r>
        <w:rPr>
          <w:rStyle w:val="NormalTok"/>
        </w:rPr>
        <w:t xml:space="preserve">year, totalBaltimore</w:t>
      </w:r>
      <w:r>
        <w:rPr>
          <w:rStyle w:val="SpecialCharTok"/>
        </w:rPr>
        <w:t xml:space="preserve">$</w:t>
      </w:r>
      <w:r>
        <w:rPr>
          <w:rStyle w:val="NormalTok"/>
        </w:rPr>
        <w:t xml:space="preserve">Emissions, </w:t>
      </w:r>
      <w:r>
        <w:br/>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CommentTok"/>
        </w:rPr>
        <w:t xml:space="preserve"># Plot type is overlaid (line &amp; points)</w:t>
      </w:r>
      <w:r>
        <w:br/>
      </w:r>
      <w:r>
        <w:rPr>
          <w:rStyle w:val="NormalTok"/>
        </w:rPr>
        <w:t xml:space="preserve">     </w:t>
      </w:r>
      <w:r>
        <w:rPr>
          <w:rStyle w:val="AttributeTok"/>
        </w:rPr>
        <w:t xml:space="preserve">col =</w:t>
      </w:r>
      <w:r>
        <w:rPr>
          <w:rStyle w:val="NormalTok"/>
        </w:rPr>
        <w:t xml:space="preserve"> </w:t>
      </w:r>
      <w:r>
        <w:rPr>
          <w:rStyle w:val="StringTok"/>
        </w:rPr>
        <w:t xml:space="preserve">"green4"</w:t>
      </w:r>
      <w:r>
        <w:rPr>
          <w:rStyle w:val="NormalTok"/>
        </w:rPr>
        <w:t xml:space="preserve">,                    </w:t>
      </w:r>
      <w:r>
        <w:rPr>
          <w:rStyle w:val="CommentTok"/>
        </w:rPr>
        <w:t xml:space="preserve"># Plot line color</w:t>
      </w:r>
      <w:r>
        <w:br/>
      </w:r>
      <w:r>
        <w:rPr>
          <w:rStyle w:val="NormalTok"/>
        </w:rPr>
        <w:t xml:space="preserve">     </w:t>
      </w:r>
      <w:r>
        <w:rPr>
          <w:rStyle w:val="AttributeTok"/>
        </w:rPr>
        <w:t xml:space="preserve">lwd=</w:t>
      </w:r>
      <w:r>
        <w:rPr>
          <w:rStyle w:val="DecValTok"/>
        </w:rPr>
        <w:t xml:space="preserve">3</w:t>
      </w:r>
      <w:r>
        <w:rPr>
          <w:rStyle w:val="NormalTok"/>
        </w:rPr>
        <w:t xml:space="preserve">,                             </w:t>
      </w:r>
      <w:r>
        <w:rPr>
          <w:rStyle w:val="CommentTok"/>
        </w:rPr>
        <w:t xml:space="preserve"># Plot line thickness </w:t>
      </w:r>
      <w:r>
        <w:br/>
      </w:r>
      <w:r>
        <w:rPr>
          <w:rStyle w:val="NormalTok"/>
        </w:rPr>
        <w:t xml:space="preserve">     </w:t>
      </w:r>
      <w:r>
        <w:rPr>
          <w:rStyle w:val="AttributeTok"/>
        </w:rPr>
        <w:t xml:space="preserve">font.main =</w:t>
      </w:r>
      <w:r>
        <w:rPr>
          <w:rStyle w:val="NormalTok"/>
        </w:rPr>
        <w:t xml:space="preserve"> </w:t>
      </w:r>
      <w:r>
        <w:rPr>
          <w:rStyle w:val="DecValTok"/>
        </w:rPr>
        <w:t xml:space="preserve">3</w:t>
      </w:r>
      <w:r>
        <w:rPr>
          <w:rStyle w:val="NormalTok"/>
        </w:rPr>
        <w:t xml:space="preserve">,                     </w:t>
      </w:r>
      <w:r>
        <w:rPr>
          <w:rStyle w:val="CommentTok"/>
        </w:rPr>
        <w:t xml:space="preserve"># Main title font size</w:t>
      </w:r>
      <w:r>
        <w:br/>
      </w:r>
      <w:r>
        <w:rPr>
          <w:rStyle w:val="NormalTok"/>
        </w:rPr>
        <w:t xml:space="preserve">     </w:t>
      </w:r>
      <w:r>
        <w:rPr>
          <w:rStyle w:val="AttributeTok"/>
        </w:rPr>
        <w:t xml:space="preserve">col.main =</w:t>
      </w:r>
      <w:r>
        <w:rPr>
          <w:rStyle w:val="NormalTok"/>
        </w:rPr>
        <w:t xml:space="preserve"> </w:t>
      </w:r>
      <w:r>
        <w:rPr>
          <w:rStyle w:val="StringTok"/>
        </w:rPr>
        <w:t xml:space="preserve">"darkgreen"</w:t>
      </w:r>
      <w:r>
        <w:rPr>
          <w:rStyle w:val="NormalTok"/>
        </w:rPr>
        <w:t xml:space="preserve">,            </w:t>
      </w:r>
      <w:r>
        <w:rPr>
          <w:rStyle w:val="CommentTok"/>
        </w:rPr>
        <w:t xml:space="preserve"># Main title color</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"Total Baltimore"</w:t>
      </w:r>
      <w:r>
        <w:rPr>
          <w:rStyle w:val="NormalTok"/>
        </w:rPr>
        <w:t xml:space="preserve"> </w:t>
      </w:r>
      <w:r>
        <w:rPr>
          <w:rStyle w:val="SpecialCharTok"/>
        </w:rPr>
        <w:t xml:space="preserve">~</w:t>
      </w:r>
      <w:r>
        <w:rPr>
          <w:rStyle w:val="NormalTok"/>
        </w:rPr>
        <w:t xml:space="preserve"> PM[</w:t>
      </w:r>
      <w:r>
        <w:rPr>
          <w:rStyle w:val="FloatTok"/>
        </w:rPr>
        <w:t xml:space="preserve">2.5</w:t>
      </w:r>
      <w:r>
        <w:rPr>
          <w:rStyle w:val="NormalTok"/>
        </w:rPr>
        <w:t xml:space="preserve">] </w:t>
      </w:r>
      <w:r>
        <w:rPr>
          <w:rStyle w:val="SpecialCharTok"/>
        </w:rPr>
        <w:t xml:space="preserve">~</w:t>
      </w:r>
      <w:r>
        <w:rPr>
          <w:rStyle w:val="NormalTok"/>
        </w:rPr>
        <w:t xml:space="preserve"> </w:t>
      </w:r>
      <w:r>
        <w:rPr>
          <w:rStyle w:val="StringTok"/>
        </w:rPr>
        <w:t xml:space="preserve">"Emissions by Year"</w:t>
      </w:r>
      <w:r>
        <w:rPr>
          <w:rStyle w:val="NormalTok"/>
        </w:rPr>
        <w:t xml:space="preserve">), </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1998</w:t>
      </w:r>
      <w:r>
        <w:rPr>
          <w:rStyle w:val="NormalTok"/>
        </w:rPr>
        <w:t xml:space="preserve">,</w:t>
      </w:r>
      <w:r>
        <w:rPr>
          <w:rStyle w:val="DecValTok"/>
        </w:rPr>
        <w:t xml:space="preserve">2010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CommentTok"/>
        </w:rPr>
        <w:t xml:space="preserve"># x-axis label text</w:t>
      </w:r>
      <w:r>
        <w:br/>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StringTok"/>
        </w:rPr>
        <w:t xml:space="preserve">"Total Baltimore "</w:t>
      </w:r>
      <w:r>
        <w:rPr>
          <w:rStyle w:val="SpecialCharTok"/>
        </w:rPr>
        <w:t xml:space="preserve">~</w:t>
      </w:r>
      <w:r>
        <w:rPr>
          <w:rStyle w:val="NormalTok"/>
        </w:rPr>
        <w:t xml:space="preserve"> PM[</w:t>
      </w:r>
      <w:r>
        <w:rPr>
          <w:rStyle w:val="FloatTok"/>
        </w:rPr>
        <w:t xml:space="preserve">2.5</w:t>
      </w:r>
      <w:r>
        <w:rPr>
          <w:rStyle w:val="NormalTok"/>
        </w:rPr>
        <w:t xml:space="preserve">] </w:t>
      </w:r>
      <w:r>
        <w:rPr>
          <w:rStyle w:val="SpecialCharTok"/>
        </w:rPr>
        <w:t xml:space="preserve">~</w:t>
      </w:r>
      <w:r>
        <w:rPr>
          <w:rStyle w:val="NormalTok"/>
        </w:rPr>
        <w:t xml:space="preserve"> </w:t>
      </w:r>
      <w:r>
        <w:rPr>
          <w:rStyle w:val="StringTok"/>
        </w:rPr>
        <w:t xml:space="preserve">"Emissions"</w:t>
      </w:r>
      <w:r>
        <w:rPr>
          <w:rStyle w:val="NormalTok"/>
        </w:rPr>
        <w:t xml:space="preserve">), </w:t>
      </w:r>
      <w:r>
        <w:br/>
      </w:r>
      <w:r>
        <w:rPr>
          <w:rStyle w:val="NormalTok"/>
        </w:rPr>
        <w:t xml:space="preserve">     </w:t>
      </w:r>
      <w:r>
        <w:rPr>
          <w:rStyle w:val="AttributeTok"/>
        </w:rPr>
        <w:t xml:space="preserve">col.lab =</w:t>
      </w:r>
      <w:r>
        <w:rPr>
          <w:rStyle w:val="NormalTok"/>
        </w:rPr>
        <w:t xml:space="preserve"> </w:t>
      </w:r>
      <w:r>
        <w:rPr>
          <w:rStyle w:val="StringTok"/>
        </w:rPr>
        <w:t xml:space="preserve">"blue3"</w:t>
      </w:r>
      <w:r>
        <w:rPr>
          <w:rStyle w:val="NormalTok"/>
        </w:rPr>
        <w:t xml:space="preserve">,</w:t>
      </w:r>
      <w:r>
        <w:br/>
      </w:r>
      <w:r>
        <w:rPr>
          <w:rStyle w:val="NormalTok"/>
        </w:rPr>
        <w:t xml:space="preserve">     </w:t>
      </w:r>
      <w:r>
        <w:rPr>
          <w:rStyle w:val="AttributeTok"/>
        </w:rPr>
        <w:t xml:space="preserve">fg =</w:t>
      </w:r>
      <w:r>
        <w:rPr>
          <w:rStyle w:val="NormalTok"/>
        </w:rPr>
        <w:t xml:space="preserve"> </w:t>
      </w:r>
      <w:r>
        <w:rPr>
          <w:rStyle w:val="StringTok"/>
        </w:rPr>
        <w:t xml:space="preserve">"maroon4"</w:t>
      </w:r>
      <w:r>
        <w:rPr>
          <w:rStyle w:val="NormalTok"/>
        </w:rPr>
        <w:t xml:space="preserve">,                    </w:t>
      </w:r>
      <w:r>
        <w:rPr>
          <w:rStyle w:val="CommentTok"/>
        </w:rPr>
        <w:t xml:space="preserve"># plot axes color</w:t>
      </w:r>
      <w:r>
        <w:br/>
      </w:r>
      <w:r>
        <w:rPr>
          <w:rStyle w:val="NormalTok"/>
        </w:rPr>
        <w:t xml:space="preserve">     </w:t>
      </w:r>
      <w:r>
        <w:rPr>
          <w:rStyle w:val="AttributeTok"/>
        </w:rPr>
        <w:t xml:space="preserve">col.axis =</w:t>
      </w:r>
      <w:r>
        <w:rPr>
          <w:rStyle w:val="NormalTok"/>
        </w:rPr>
        <w:t xml:space="preserve"> </w:t>
      </w:r>
      <w:r>
        <w:rPr>
          <w:rStyle w:val="StringTok"/>
        </w:rPr>
        <w:t xml:space="preserve">"maroon4"</w:t>
      </w:r>
      <w:r>
        <w:rPr>
          <w:rStyle w:val="NormalTok"/>
        </w:rPr>
        <w:t xml:space="preserve">,              </w:t>
      </w:r>
      <w:r>
        <w:rPr>
          <w:rStyle w:val="CommentTok"/>
        </w:rPr>
        <w:t xml:space="preserve"># axis labels color</w:t>
      </w:r>
      <w:r>
        <w:br/>
      </w:r>
      <w:r>
        <w:rPr>
          <w:rStyle w:val="NormalTok"/>
        </w:rPr>
        <w:t xml:space="preserve">     </w:t>
      </w:r>
      <w:r>
        <w:rPr>
          <w:rStyle w:val="AttributeTok"/>
        </w:rPr>
        <w:t xml:space="preserve">pch =</w:t>
      </w:r>
      <w:r>
        <w:rPr>
          <w:rStyle w:val="NormalTok"/>
        </w:rPr>
        <w:t xml:space="preserve"> </w:t>
      </w:r>
      <w:r>
        <w:rPr>
          <w:rStyle w:val="DecValTok"/>
        </w:rPr>
        <w:t xml:space="preserve">23</w:t>
      </w:r>
      <w:r>
        <w:rPr>
          <w:rStyle w:val="NormalTok"/>
        </w:rPr>
        <w:t xml:space="preserve">,                          </w:t>
      </w:r>
      <w:r>
        <w:rPr>
          <w:rStyle w:val="CommentTok"/>
        </w:rPr>
        <w:t xml:space="preserve"># plot point type</w:t>
      </w:r>
      <w:r>
        <w:br/>
      </w:r>
      <w:r>
        <w:rPr>
          <w:rStyle w:val="NormalTok"/>
        </w:rPr>
        <w:t xml:space="preserve">     </w:t>
      </w:r>
      <w:r>
        <w:rPr>
          <w:rStyle w:val="AttributeTok"/>
        </w:rPr>
        <w:t xml:space="preserve">bg =</w:t>
      </w:r>
      <w:r>
        <w:rPr>
          <w:rStyle w:val="NormalTok"/>
        </w:rPr>
        <w:t xml:space="preserve"> </w:t>
      </w:r>
      <w:r>
        <w:rPr>
          <w:rStyle w:val="StringTok"/>
        </w:rPr>
        <w:t xml:space="preserve">"orange"</w:t>
      </w:r>
      <w:r>
        <w:rPr>
          <w:rStyle w:val="NormalTok"/>
        </w:rPr>
        <w:t xml:space="preserve">,                     </w:t>
      </w:r>
      <w:r>
        <w:rPr>
          <w:rStyle w:val="CommentTok"/>
        </w:rPr>
        <w:t xml:space="preserve"># plot point fill color</w:t>
      </w:r>
      <w:r>
        <w:br/>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CommentTok"/>
        </w:rPr>
        <w:t xml:space="preserve"># Plot point size)</w:t>
      </w:r>
      <w:r>
        <w:br/>
      </w:r>
      <w:r>
        <w:rPr>
          <w:rStyle w:val="NormalTok"/>
        </w:rPr>
        <w:t xml:space="preserve">p1 </w:t>
      </w:r>
      <w:r>
        <w:rPr>
          <w:rStyle w:val="SpecialCharTok"/>
        </w:rPr>
        <w:t xml:space="preserve">+</w:t>
      </w:r>
      <w:r>
        <w:rPr>
          <w:rStyle w:val="NormalTok"/>
        </w:rPr>
        <w:t xml:space="preserve"> </w:t>
      </w:r>
      <w:r>
        <w:rPr>
          <w:rStyle w:val="FunctionTok"/>
        </w:rPr>
        <w:t xml:space="preserve">text</w:t>
      </w:r>
      <w:r>
        <w:rPr>
          <w:rStyle w:val="NormalTok"/>
        </w:rPr>
        <w:t xml:space="preserve">(Emissions </w:t>
      </w:r>
      <w:r>
        <w:rPr>
          <w:rStyle w:val="SpecialCharTok"/>
        </w:rPr>
        <w:t xml:space="preserve">~</w:t>
      </w:r>
      <w:r>
        <w:rPr>
          <w:rStyle w:val="NormalTok"/>
        </w:rPr>
        <w:t xml:space="preserve">year, </w:t>
      </w:r>
      <w:r>
        <w:rPr>
          <w:rStyle w:val="AttributeTok"/>
        </w:rPr>
        <w:t xml:space="preserve">labels=</w:t>
      </w:r>
      <w:r>
        <w:rPr>
          <w:rStyle w:val="NormalTok"/>
        </w:rPr>
        <w:t xml:space="preserve">totalBaltimore</w:t>
      </w:r>
      <w:r>
        <w:rPr>
          <w:rStyle w:val="SpecialCharTok"/>
        </w:rPr>
        <w:t xml:space="preserve">$</w:t>
      </w:r>
      <w:r>
        <w:rPr>
          <w:rStyle w:val="NormalTok"/>
        </w:rPr>
        <w:t xml:space="preserve">year,</w:t>
      </w:r>
      <w:r>
        <w:rPr>
          <w:rStyle w:val="AttributeTok"/>
        </w:rPr>
        <w:t xml:space="preserve">data=</w:t>
      </w:r>
      <w:r>
        <w:rPr>
          <w:rStyle w:val="NormalTok"/>
        </w:rPr>
        <w:t xml:space="preserve">totalBaltimore, </w:t>
      </w:r>
      <w:r>
        <w:rPr>
          <w:rStyle w:val="AttributeTok"/>
        </w:rPr>
        <w:t xml:space="preserve">cex=</w:t>
      </w:r>
      <w:r>
        <w:rPr>
          <w:rStyle w:val="DecValTok"/>
        </w:rPr>
        <w:t xml:space="preserve">1</w:t>
      </w:r>
      <w:r>
        <w:rPr>
          <w:rStyle w:val="NormalTok"/>
        </w:rPr>
        <w:t xml:space="preserve">, </w:t>
      </w:r>
      <w:r>
        <w:rPr>
          <w:rStyle w:val="AttributeTok"/>
        </w:rPr>
        <w:t xml:space="preserve">font=</w:t>
      </w:r>
      <w:r>
        <w:rPr>
          <w:rStyle w:val="DecValTok"/>
        </w:rPr>
        <w:t xml:space="preserve">2</w:t>
      </w:r>
      <w:r>
        <w:rPr>
          <w:rStyle w:val="NormalTok"/>
        </w:rPr>
        <w:t xml:space="preserve">, </w:t>
      </w:r>
      <w:r>
        <w:rPr>
          <w:rStyle w:val="AttributeTok"/>
        </w:rPr>
        <w:t xml:space="preserve">pos=</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PA_Analysis_Examples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bookmarkEnd w:id="35"/>
    <w:bookmarkEnd w:id="36"/>
    <w:bookmarkEnd w:id="37"/>
    <w:bookmarkStart w:id="59" w:name="answer-to-example-2"/>
    <w:p>
      <w:pPr>
        <w:pStyle w:val="Heading1"/>
      </w:pPr>
      <w:r>
        <w:t xml:space="preserve">Answer to Example 2:</w:t>
      </w:r>
    </w:p>
    <w:p>
      <w:pPr>
        <w:pStyle w:val="FirstParagraph"/>
      </w:pPr>
      <w:r>
        <w:t xml:space="preserve">The total emissions from PM2.5 did decrease in the Baltimore City, Maryland from 1999 to 2008. However, this is not a complete picture. Although decreasing from 1999 to 2002, the was a steep increase from 2002 to 2005, nearly at the 1999 value. After that there was another drastic decline from 205 to 2008.</w:t>
      </w:r>
    </w:p>
    <w:bookmarkStart w:id="44" w:name="example-3."/>
    <w:p>
      <w:pPr>
        <w:pStyle w:val="Heading2"/>
      </w:pPr>
      <w:r>
        <w:t xml:space="preserve">Example 3.</w:t>
      </w:r>
    </w:p>
    <w:p>
      <w:pPr>
        <w:pStyle w:val="FirstParagraph"/>
      </w:pPr>
      <w:r>
        <w:t xml:space="preserve">Of the four types of sources indicated by the type (point, nonpoint, onroad, nonroad) variable, which of these four sources have seen decreases in emissions from 1999-2008 for Baltimore City? Which have seen increases in emissions from 1999-2008? Use the ggplot2 plotting system to make a plot answer this question.</w:t>
      </w:r>
    </w:p>
    <w:bookmarkStart w:id="38" w:name="data-wrangling-1"/>
    <w:p>
      <w:pPr>
        <w:pStyle w:val="Heading3"/>
      </w:pPr>
      <w:r>
        <w:t xml:space="preserve">Data Wrangling</w:t>
      </w:r>
    </w:p>
    <w:p>
      <w:pPr>
        <w:pStyle w:val="FirstParagraph"/>
      </w:pPr>
      <w:r>
        <w:t xml:space="preserve">Construct the data setcomprised of emissions by source (type) in Baltimore City (FIPS Code 24510) from 1999 to 2008</w:t>
      </w:r>
    </w:p>
    <w:p>
      <w:pPr>
        <w:pStyle w:val="SourceCode"/>
      </w:pPr>
      <w:r>
        <w:rPr>
          <w:rStyle w:val="NormalTok"/>
        </w:rPr>
        <w:t xml:space="preserve">baltimore </w:t>
      </w:r>
      <w:r>
        <w:rPr>
          <w:rStyle w:val="OtherTok"/>
        </w:rPr>
        <w:t xml:space="preserve">&lt;-</w:t>
      </w:r>
      <w:r>
        <w:rPr>
          <w:rStyle w:val="NormalTok"/>
        </w:rPr>
        <w:t xml:space="preserve"> </w:t>
      </w:r>
      <w:r>
        <w:rPr>
          <w:rStyle w:val="FunctionTok"/>
        </w:rPr>
        <w:t xml:space="preserve">subset</w:t>
      </w:r>
      <w:r>
        <w:rPr>
          <w:rStyle w:val="NormalTok"/>
        </w:rPr>
        <w:t xml:space="preserve">(NEI, NEI</w:t>
      </w:r>
      <w:r>
        <w:rPr>
          <w:rStyle w:val="SpecialCharTok"/>
        </w:rPr>
        <w:t xml:space="preserve">$</w:t>
      </w:r>
      <w:r>
        <w:rPr>
          <w:rStyle w:val="NormalTok"/>
        </w:rPr>
        <w:t xml:space="preserve">fips </w:t>
      </w:r>
      <w:r>
        <w:rPr>
          <w:rStyle w:val="SpecialCharTok"/>
        </w:rPr>
        <w:t xml:space="preserve">==</w:t>
      </w:r>
      <w:r>
        <w:rPr>
          <w:rStyle w:val="NormalTok"/>
        </w:rPr>
        <w:t xml:space="preserve"> </w:t>
      </w:r>
      <w:r>
        <w:rPr>
          <w:rStyle w:val="StringTok"/>
        </w:rPr>
        <w:t xml:space="preserve">"24510"</w:t>
      </w:r>
      <w:r>
        <w:rPr>
          <w:rStyle w:val="NormalTok"/>
        </w:rPr>
        <w:t xml:space="preserve">)</w:t>
      </w:r>
      <w:r>
        <w:br/>
      </w:r>
      <w:r>
        <w:rPr>
          <w:rStyle w:val="NormalTok"/>
        </w:rPr>
        <w:t xml:space="preserve">baltimoreType </w:t>
      </w:r>
      <w:r>
        <w:rPr>
          <w:rStyle w:val="OtherTok"/>
        </w:rPr>
        <w:t xml:space="preserve">&lt;-</w:t>
      </w:r>
      <w:r>
        <w:rPr>
          <w:rStyle w:val="NormalTok"/>
        </w:rPr>
        <w:t xml:space="preserve"> </w:t>
      </w:r>
      <w:r>
        <w:rPr>
          <w:rStyle w:val="FunctionTok"/>
        </w:rPr>
        <w:t xml:space="preserve">aggregate</w:t>
      </w:r>
      <w:r>
        <w:rPr>
          <w:rStyle w:val="NormalTok"/>
        </w:rPr>
        <w:t xml:space="preserve">(Emissions </w:t>
      </w:r>
      <w:r>
        <w:rPr>
          <w:rStyle w:val="SpecialCharTok"/>
        </w:rPr>
        <w:t xml:space="preserve">~</w:t>
      </w:r>
      <w:r>
        <w:rPr>
          <w:rStyle w:val="NormalTok"/>
        </w:rPr>
        <w:t xml:space="preserve"> year </w:t>
      </w:r>
      <w:r>
        <w:rPr>
          <w:rStyle w:val="SpecialCharTok"/>
        </w:rPr>
        <w:t xml:space="preserve">+</w:t>
      </w:r>
      <w:r>
        <w:rPr>
          <w:rStyle w:val="NormalTok"/>
        </w:rPr>
        <w:t xml:space="preserve"> type, baltimore, sum)</w:t>
      </w:r>
    </w:p>
    <w:bookmarkEnd w:id="38"/>
    <w:bookmarkStart w:id="42" w:name="build-the-plot"/>
    <w:p>
      <w:pPr>
        <w:pStyle w:val="Heading3"/>
      </w:pPr>
      <w:r>
        <w:t xml:space="preserve">Build the Plot</w:t>
      </w:r>
    </w:p>
    <w:p>
      <w:pPr>
        <w:pStyle w:val="FirstParagraph"/>
      </w:pPr>
      <w:r>
        <w:t xml:space="preserve">Plot the four types of sources indicated by the type (point, nonpoint, onroad, nonroad) variable and the corresponding emissions fro 1999 to 2008</w:t>
      </w:r>
    </w:p>
    <w:bookmarkStart w:id="39" w:name="base-graphic-object"/>
    <w:p>
      <w:pPr>
        <w:pStyle w:val="Heading4"/>
      </w:pPr>
      <w:r>
        <w:t xml:space="preserve">Base graphic object</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(baltimoreType, </w:t>
      </w:r>
      <w:r>
        <w:rPr>
          <w:rStyle w:val="FunctionTok"/>
        </w:rPr>
        <w:t xml:space="preserve">aes</w:t>
      </w:r>
      <w:r>
        <w:rPr>
          <w:rStyle w:val="NormalTok"/>
        </w:rPr>
        <w:t xml:space="preserve">(year, Emissions, </w:t>
      </w:r>
      <w:r>
        <w:rPr>
          <w:rStyle w:val="AttributeTok"/>
        </w:rPr>
        <w:t xml:space="preserve">col =</w:t>
      </w:r>
      <w:r>
        <w:rPr>
          <w:rStyle w:val="NormalTok"/>
        </w:rPr>
        <w:t xml:space="preserve"> type)) </w:t>
      </w:r>
    </w:p>
    <w:bookmarkEnd w:id="39"/>
    <w:bookmarkStart w:id="41" w:name="Xfacb7c566b6c324a9aa747494257dc8c232cccd"/>
    <w:p>
      <w:pPr>
        <w:pStyle w:val="Heading4"/>
      </w:pPr>
      <w:r>
        <w:t xml:space="preserve">Add plot as a line type with 50% increase in size</w:t>
      </w:r>
    </w:p>
    <w:p>
      <w:pPr>
        <w:pStyle w:val="SourceCode"/>
      </w:pPr>
      <w:r>
        <w:rPr>
          <w:rStyle w:val="NormalTok"/>
        </w:rPr>
        <w:t xml:space="preserve">g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Plot is a line type with 50% increase in size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pch =</w:t>
      </w:r>
      <w:r>
        <w:rPr>
          <w:rStyle w:val="DecValTok"/>
        </w:rPr>
        <w:t xml:space="preserve">23</w:t>
      </w:r>
      <w:r>
        <w:rPr>
          <w:rStyle w:val="NormalTok"/>
        </w:rPr>
        <w:t xml:space="preserve">, </w:t>
      </w:r>
      <w:r>
        <w:rPr>
          <w:rStyle w:val="AttributeTok"/>
        </w:rPr>
        <w:t xml:space="preserve">fill=</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CommentTok"/>
        </w:rPr>
        <w:t xml:space="preserve"># Main title label text</w:t>
      </w:r>
      <w:r>
        <w:br/>
      </w:r>
      <w:r>
        <w:rPr>
          <w:rStyle w:val="NormalTok"/>
        </w:rPr>
        <w:t xml:space="preserve">    </w:t>
      </w:r>
      <w:r>
        <w:rPr>
          <w:rStyle w:val="FunctionTok"/>
        </w:rPr>
        <w:t xml:space="preserve">ggtitle</w:t>
      </w:r>
      <w:r>
        <w:rPr>
          <w:rStyle w:val="NormalTok"/>
        </w:rPr>
        <w:t xml:space="preserve">(</w:t>
      </w:r>
      <w:r>
        <w:rPr>
          <w:rStyle w:val="FunctionTok"/>
        </w:rPr>
        <w:t xml:space="preserve">expression</w:t>
      </w:r>
      <w:r>
        <w:rPr>
          <w:rStyle w:val="NormalTok"/>
        </w:rPr>
        <w:t xml:space="preserve">(</w:t>
      </w:r>
      <w:r>
        <w:rPr>
          <w:rStyle w:val="StringTok"/>
        </w:rPr>
        <w:t xml:space="preserve">"Total Baltimore "</w:t>
      </w:r>
      <w:r>
        <w:rPr>
          <w:rStyle w:val="NormalTok"/>
        </w:rPr>
        <w:t xml:space="preserve"> </w:t>
      </w:r>
      <w:r>
        <w:rPr>
          <w:rStyle w:val="SpecialCharTok"/>
        </w:rPr>
        <w:t xml:space="preserve">~</w:t>
      </w:r>
      <w:r>
        <w:rPr>
          <w:rStyle w:val="NormalTok"/>
        </w:rPr>
        <w:t xml:space="preserve"> PM[</w:t>
      </w:r>
      <w:r>
        <w:rPr>
          <w:rStyle w:val="FloatTok"/>
        </w:rPr>
        <w:t xml:space="preserve">2.5</w:t>
      </w:r>
      <w:r>
        <w:rPr>
          <w:rStyle w:val="NormalTok"/>
        </w:rPr>
        <w:t xml:space="preserve">] </w:t>
      </w:r>
      <w:r>
        <w:rPr>
          <w:rStyle w:val="SpecialCharTok"/>
        </w:rPr>
        <w:t xml:space="preserve">~</w:t>
      </w:r>
      <w:r>
        <w:rPr>
          <w:rStyle w:val="NormalTok"/>
        </w:rPr>
        <w:t xml:space="preserve"> </w:t>
      </w:r>
      <w:r>
        <w:rPr>
          <w:rStyle w:val="StringTok"/>
        </w:rPr>
        <w:t xml:space="preserve">"Emissions by Source:"</w:t>
      </w:r>
      <w:r>
        <w:rPr>
          <w:rStyle w:val="NormalTok"/>
        </w:rPr>
        <w:t xml:space="preserve">)) </w:t>
      </w:r>
      <w:r>
        <w:rPr>
          <w:rStyle w:val="SpecialCharTok"/>
        </w:rPr>
        <w:t xml:space="preserve">+</w:t>
      </w:r>
      <w:r>
        <w:rPr>
          <w:rStyle w:val="NormalTok"/>
        </w:rPr>
        <w:t xml:space="preserve"> </w:t>
      </w:r>
      <w:r>
        <w:rPr>
          <w:rStyle w:val="CommentTok"/>
        </w:rPr>
        <w:t xml:space="preserve">#Title label</w:t>
      </w:r>
      <w:r>
        <w:br/>
      </w:r>
      <w:r>
        <w:rPr>
          <w:rStyle w:val="NormalTok"/>
        </w:rPr>
        <w:t xml:space="preserve">  </w:t>
      </w:r>
      <w:r>
        <w:rPr>
          <w:rStyle w:val="CommentTok"/>
        </w:rPr>
        <w:t xml:space="preserve"># Main subtitle label text </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FunctionTok"/>
        </w:rPr>
        <w:t xml:space="preserve">expression</w:t>
      </w:r>
      <w:r>
        <w:rPr>
          <w:rStyle w:val="NormalTok"/>
        </w:rPr>
        <w:t xml:space="preserve">(</w:t>
      </w:r>
      <w:r>
        <w:rPr>
          <w:rStyle w:val="StringTok"/>
        </w:rPr>
        <w:t xml:space="preserve">"by Type and Year"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y-axis label text</w:t>
      </w:r>
      <w:r>
        <w:br/>
      </w:r>
      <w:r>
        <w:rPr>
          <w:rStyle w:val="NormalTok"/>
        </w:rPr>
        <w:t xml:space="preserve">    </w:t>
      </w:r>
      <w:r>
        <w:rPr>
          <w:rStyle w:val="FunctionTok"/>
        </w:rPr>
        <w:t xml:space="preserve">ylab</w:t>
      </w:r>
      <w:r>
        <w:rPr>
          <w:rStyle w:val="NormalTok"/>
        </w:rPr>
        <w:t xml:space="preserve">(</w:t>
      </w:r>
      <w:r>
        <w:rPr>
          <w:rStyle w:val="FunctionTok"/>
        </w:rPr>
        <w:t xml:space="preserve">expression</w:t>
      </w:r>
      <w:r>
        <w:rPr>
          <w:rStyle w:val="NormalTok"/>
        </w:rPr>
        <w:t xml:space="preserve">(</w:t>
      </w:r>
      <w:r>
        <w:rPr>
          <w:rStyle w:val="StringTok"/>
        </w:rPr>
        <w:t xml:space="preserve">"Total Baltimore "</w:t>
      </w:r>
      <w:r>
        <w:rPr>
          <w:rStyle w:val="NormalTok"/>
        </w:rPr>
        <w:t xml:space="preserve"> </w:t>
      </w:r>
      <w:r>
        <w:rPr>
          <w:rStyle w:val="SpecialCharTok"/>
        </w:rPr>
        <w:t xml:space="preserve">~</w:t>
      </w:r>
      <w:r>
        <w:rPr>
          <w:rStyle w:val="NormalTok"/>
        </w:rPr>
        <w:t xml:space="preserve"> PM[</w:t>
      </w:r>
      <w:r>
        <w:rPr>
          <w:rStyle w:val="FloatTok"/>
        </w:rPr>
        <w:t xml:space="preserve">2.5</w:t>
      </w:r>
      <w:r>
        <w:rPr>
          <w:rStyle w:val="NormalTok"/>
        </w:rPr>
        <w:t xml:space="preserve">] </w:t>
      </w:r>
      <w:r>
        <w:rPr>
          <w:rStyle w:val="SpecialCharTok"/>
        </w:rPr>
        <w:t xml:space="preserve">~</w:t>
      </w:r>
      <w:r>
        <w:rPr>
          <w:rStyle w:val="NormalTok"/>
        </w:rPr>
        <w:t xml:space="preserve"> </w:t>
      </w:r>
      <w:r>
        <w:rPr>
          <w:rStyle w:val="StringTok"/>
        </w:rPr>
        <w:t xml:space="preserve">"Emissions"</w:t>
      </w:r>
      <w:r>
        <w:rPr>
          <w:rStyle w:val="NormalTok"/>
        </w:rPr>
        <w:t xml:space="preserve">)) </w:t>
      </w:r>
      <w:r>
        <w:rPr>
          <w:rStyle w:val="SpecialCharTok"/>
        </w:rPr>
        <w:t xml:space="preserve">+</w:t>
      </w:r>
      <w:r>
        <w:br/>
      </w:r>
      <w:r>
        <w:rPr>
          <w:rStyle w:val="NormalTok"/>
        </w:rPr>
        <w:t xml:space="preserve">  </w:t>
      </w:r>
      <w:r>
        <w:rPr>
          <w:rStyle w:val="CommentTok"/>
        </w:rPr>
        <w:t xml:space="preserve"># x-axis lable text</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CommentTok"/>
        </w:rPr>
        <w:t xml:space="preserve"># plot line colors varied by pollution sources</w:t>
      </w:r>
      <w:r>
        <w:br/>
      </w:r>
      <w:r>
        <w:rPr>
          <w:rStyle w:val="NormalTok"/>
        </w:rPr>
        <w:t xml:space="preserve">    </w:t>
      </w:r>
      <w:r>
        <w:rPr>
          <w:rStyle w:val="FunctionTok"/>
        </w:rPr>
        <w:t xml:space="preserve">scale_colour_discrete</w:t>
      </w:r>
      <w:r>
        <w:rPr>
          <w:rStyle w:val="NormalTok"/>
        </w:rPr>
        <w:t xml:space="preserve">(</w:t>
      </w:r>
      <w:r>
        <w:rPr>
          <w:rStyle w:val="AttributeTok"/>
        </w:rPr>
        <w:t xml:space="preserve">name =</w:t>
      </w:r>
      <w:r>
        <w:rPr>
          <w:rStyle w:val="NormalTok"/>
        </w:rPr>
        <w:t xml:space="preserve"> </w:t>
      </w:r>
      <w:r>
        <w:rPr>
          <w:rStyle w:val="StringTok"/>
        </w:rPr>
        <w:t xml:space="preserve">"Type of sources"</w:t>
      </w:r>
      <w:r>
        <w:rPr>
          <w:rStyle w:val="NormalTok"/>
        </w:rPr>
        <w:t xml:space="preserve">) </w:t>
      </w:r>
      <w:r>
        <w:rPr>
          <w:rStyle w:val="SpecialCharTok"/>
        </w:rPr>
        <w:t xml:space="preserve">+</w:t>
      </w:r>
      <w:r>
        <w:br/>
      </w:r>
      <w:r>
        <w:rPr>
          <w:rStyle w:val="NormalTok"/>
        </w:rPr>
        <w:t xml:space="preserve">  </w:t>
      </w:r>
      <w:r>
        <w:rPr>
          <w:rStyle w:val="CommentTok"/>
        </w:rPr>
        <w:t xml:space="preserve"># plot themes including: background color</w:t>
      </w:r>
      <w:r>
        <w:br/>
      </w:r>
      <w:r>
        <w:rPr>
          <w:rStyle w:val="NormalTok"/>
        </w:rPr>
        <w:t xml:space="preserve">    </w:t>
      </w:r>
      <w:r>
        <w:rPr>
          <w:rStyle w:val="FunctionTok"/>
        </w:rPr>
        <w:t xml:space="preserve">theme</w:t>
      </w:r>
      <w:r>
        <w:rPr>
          <w:rStyle w:val="NormalTok"/>
        </w:rPr>
        <w:t xml:space="preserve">(</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CommentTok"/>
        </w:rPr>
        <w:t xml:space="preserve"># colors of axis titles </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"bold.italic"</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color of legend title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color=</w:t>
      </w:r>
      <w:r>
        <w:rPr>
          <w:rStyle w:val="StringTok"/>
        </w:rPr>
        <w:t xml:space="preserve">"blue4"</w:t>
      </w:r>
      <w:r>
        <w:rPr>
          <w:rStyle w:val="NormalTok"/>
        </w:rPr>
        <w:t xml:space="preserve">),</w:t>
      </w:r>
      <w:r>
        <w:br/>
      </w:r>
      <w:r>
        <w:rPr>
          <w:rStyle w:val="NormalTok"/>
        </w:rPr>
        <w:t xml:space="preserve">          </w:t>
      </w:r>
      <w:r>
        <w:rPr>
          <w:rStyle w:val="CommentTok"/>
        </w:rPr>
        <w:t xml:space="preserve"># orientation, size, and color of x-axis labels</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orientation, size, and color of x-axis labels</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font size, color, and facing of main title</w:t>
      </w:r>
      <w:r>
        <w:br/>
      </w:r>
      <w:r>
        <w:rPr>
          <w:rStyle w:val="NormalTok"/>
        </w:rPr>
        <w:t xml:space="preserve">          </w:t>
      </w:r>
      <w:r>
        <w:rPr>
          <w:rStyle w:val="AttributeTok"/>
        </w:rPr>
        <w:t xml:space="preserve">plot.title=</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                                 </w:t>
      </w:r>
      <w:r>
        <w:rPr>
          <w:rStyle w:val="AttributeTok"/>
        </w:rPr>
        <w:t xml:space="preserve">color=</w:t>
      </w:r>
      <w:r>
        <w:rPr>
          <w:rStyle w:val="StringTok"/>
        </w:rPr>
        <w:t xml:space="preserve">"cyan"</w:t>
      </w:r>
      <w:r>
        <w:rPr>
          <w:rStyle w:val="NormalTok"/>
        </w:rPr>
        <w:t xml:space="preserve">,</w:t>
      </w:r>
      <w:r>
        <w:br/>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CommentTok"/>
        </w:rPr>
        <w:t xml:space="preserve"># font size, color, and facing of main subtitle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color=</w:t>
      </w:r>
      <w:r>
        <w:rPr>
          <w:rStyle w:val="StringTok"/>
        </w:rPr>
        <w:t xml:space="preserve">"red"</w:t>
      </w:r>
      <w:r>
        <w:rPr>
          <w:rStyle w:val="NormalTok"/>
        </w:rPr>
        <w:t xml:space="preserve">,</w:t>
      </w:r>
      <w:r>
        <w:br/>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PA_Analysis_Examples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3" w:name="answer-to-example-3"/>
    <w:p>
      <w:pPr>
        <w:pStyle w:val="Heading3"/>
      </w:pPr>
      <w:r>
        <w:t xml:space="preserve">Answer to Example 3:</w:t>
      </w:r>
    </w:p>
    <w:p>
      <w:pPr>
        <w:pStyle w:val="FirstParagraph"/>
      </w:pPr>
      <w:r>
        <w:t xml:space="preserve">The emissions from point sources is higher in 2008 that it was in 1999, even though it has risen and fell. For the sources non-point, road, and on-road the 2008 levels are lower that those of 1999, and the overall trend is decreasing.</w:t>
      </w:r>
    </w:p>
    <w:bookmarkEnd w:id="43"/>
    <w:bookmarkEnd w:id="44"/>
    <w:bookmarkStart w:id="49" w:name="example-4."/>
    <w:p>
      <w:pPr>
        <w:pStyle w:val="Heading2"/>
      </w:pPr>
      <w:r>
        <w:t xml:space="preserve">Example 4.</w:t>
      </w:r>
    </w:p>
    <w:p>
      <w:pPr>
        <w:pStyle w:val="FirstParagraph"/>
      </w:pPr>
      <w:r>
        <w:t xml:space="preserve">Across the United States, how have emissions from coal combustion-related sources changed from 1999-2008?</w:t>
      </w:r>
    </w:p>
    <w:bookmarkStart w:id="45" w:name="data-wrangling-2"/>
    <w:p>
      <w:pPr>
        <w:pStyle w:val="Heading3"/>
      </w:pPr>
      <w:r>
        <w:t xml:space="preserve">Data Wrangling</w:t>
      </w:r>
    </w:p>
    <w:p>
      <w:pPr>
        <w:pStyle w:val="FirstParagraph"/>
      </w:pPr>
      <w:r>
        <w:t xml:space="preserve">Construct the data set comprised of emissions from coal related combustion across the United States from 1999 to 2008. This requires aggregating data from both base data sets and use of the pattern-matching and replacement function grepl() for</w:t>
      </w:r>
      <w:r>
        <w:t xml:space="preserve"> </w:t>
      </w:r>
      <w:r>
        <w:t xml:space="preserve">“</w:t>
      </w:r>
      <w:r>
        <w:t xml:space="preserve">coal</w:t>
      </w:r>
      <w:r>
        <w:t xml:space="preserve">”</w:t>
      </w:r>
      <w:r>
        <w:t xml:space="preserve">.</w:t>
      </w:r>
    </w:p>
    <w:p>
      <w:pPr>
        <w:pStyle w:val="SourceCode"/>
      </w:pPr>
      <w:r>
        <w:rPr>
          <w:rStyle w:val="NormalTok"/>
        </w:rPr>
        <w:t xml:space="preserve">SCCcoal </w:t>
      </w:r>
      <w:r>
        <w:rPr>
          <w:rStyle w:val="OtherTok"/>
        </w:rPr>
        <w:t xml:space="preserve">&lt;-</w:t>
      </w:r>
      <w:r>
        <w:rPr>
          <w:rStyle w:val="NormalTok"/>
        </w:rPr>
        <w:t xml:space="preserve"> SCC[</w:t>
      </w:r>
      <w:r>
        <w:rPr>
          <w:rStyle w:val="FunctionTok"/>
        </w:rPr>
        <w:t xml:space="preserve">grepl</w:t>
      </w:r>
      <w:r>
        <w:rPr>
          <w:rStyle w:val="NormalTok"/>
        </w:rPr>
        <w:t xml:space="preserve">(</w:t>
      </w:r>
      <w:r>
        <w:rPr>
          <w:rStyle w:val="StringTok"/>
        </w:rPr>
        <w:t xml:space="preserve">"coal"</w:t>
      </w:r>
      <w:r>
        <w:rPr>
          <w:rStyle w:val="NormalTok"/>
        </w:rPr>
        <w:t xml:space="preserve">, SCC</w:t>
      </w:r>
      <w:r>
        <w:rPr>
          <w:rStyle w:val="SpecialCharTok"/>
        </w:rPr>
        <w:t xml:space="preserve">$</w:t>
      </w:r>
      <w:r>
        <w:rPr>
          <w:rStyle w:val="NormalTok"/>
        </w:rPr>
        <w:t xml:space="preserve">Short.Name, </w:t>
      </w:r>
      <w:r>
        <w:rPr>
          <w:rStyle w:val="AttributeTok"/>
        </w:rPr>
        <w:t xml:space="preserve">ignore.case =</w:t>
      </w:r>
      <w:r>
        <w:rPr>
          <w:rStyle w:val="NormalTok"/>
        </w:rPr>
        <w:t xml:space="preserve"> T),]</w:t>
      </w:r>
      <w:r>
        <w:br/>
      </w:r>
      <w:r>
        <w:rPr>
          <w:rStyle w:val="NormalTok"/>
        </w:rPr>
        <w:t xml:space="preserve">NEIcoal </w:t>
      </w:r>
      <w:r>
        <w:rPr>
          <w:rStyle w:val="OtherTok"/>
        </w:rPr>
        <w:t xml:space="preserve">&lt;-</w:t>
      </w:r>
      <w:r>
        <w:rPr>
          <w:rStyle w:val="NormalTok"/>
        </w:rPr>
        <w:t xml:space="preserve"> NEI[NEI</w:t>
      </w:r>
      <w:r>
        <w:rPr>
          <w:rStyle w:val="SpecialCharTok"/>
        </w:rPr>
        <w:t xml:space="preserve">$</w:t>
      </w:r>
      <w:r>
        <w:rPr>
          <w:rStyle w:val="NormalTok"/>
        </w:rPr>
        <w:t xml:space="preserve">SCC </w:t>
      </w:r>
      <w:r>
        <w:rPr>
          <w:rStyle w:val="SpecialCharTok"/>
        </w:rPr>
        <w:t xml:space="preserve">%in%</w:t>
      </w:r>
      <w:r>
        <w:rPr>
          <w:rStyle w:val="NormalTok"/>
        </w:rPr>
        <w:t xml:space="preserve"> SCCcoal</w:t>
      </w:r>
      <w:r>
        <w:rPr>
          <w:rStyle w:val="SpecialCharTok"/>
        </w:rPr>
        <w:t xml:space="preserve">$</w:t>
      </w:r>
      <w:r>
        <w:rPr>
          <w:rStyle w:val="NormalTok"/>
        </w:rPr>
        <w:t xml:space="preserve">SCC,]</w:t>
      </w:r>
      <w:r>
        <w:br/>
      </w:r>
      <w:r>
        <w:rPr>
          <w:rStyle w:val="NormalTok"/>
        </w:rPr>
        <w:t xml:space="preserve">totalCoal </w:t>
      </w:r>
      <w:r>
        <w:rPr>
          <w:rStyle w:val="OtherTok"/>
        </w:rPr>
        <w:t xml:space="preserve">&lt;-</w:t>
      </w:r>
      <w:r>
        <w:rPr>
          <w:rStyle w:val="NormalTok"/>
        </w:rPr>
        <w:t xml:space="preserve"> </w:t>
      </w:r>
      <w:r>
        <w:rPr>
          <w:rStyle w:val="FunctionTok"/>
        </w:rPr>
        <w:t xml:space="preserve">aggregate</w:t>
      </w:r>
      <w:r>
        <w:rPr>
          <w:rStyle w:val="NormalTok"/>
        </w:rPr>
        <w:t xml:space="preserve">(Emissions </w:t>
      </w:r>
      <w:r>
        <w:rPr>
          <w:rStyle w:val="SpecialCharTok"/>
        </w:rPr>
        <w:t xml:space="preserve">~</w:t>
      </w:r>
      <w:r>
        <w:rPr>
          <w:rStyle w:val="NormalTok"/>
        </w:rPr>
        <w:t xml:space="preserve"> year </w:t>
      </w:r>
      <w:r>
        <w:rPr>
          <w:rStyle w:val="SpecialCharTok"/>
        </w:rPr>
        <w:t xml:space="preserve">+</w:t>
      </w:r>
      <w:r>
        <w:rPr>
          <w:rStyle w:val="NormalTok"/>
        </w:rPr>
        <w:t xml:space="preserve"> type, NEIcoal, sum)</w:t>
      </w:r>
      <w:r>
        <w:br/>
      </w:r>
      <w:r>
        <w:rPr>
          <w:rStyle w:val="NormalTok"/>
        </w:rPr>
        <w:t xml:space="preserve">totalCoal2 </w:t>
      </w:r>
      <w:r>
        <w:rPr>
          <w:rStyle w:val="OtherTok"/>
        </w:rPr>
        <w:t xml:space="preserve">&lt;-</w:t>
      </w:r>
      <w:r>
        <w:rPr>
          <w:rStyle w:val="NormalTok"/>
        </w:rPr>
        <w:t xml:space="preserve"> </w:t>
      </w:r>
      <w:r>
        <w:rPr>
          <w:rStyle w:val="FunctionTok"/>
        </w:rPr>
        <w:t xml:space="preserve">aggregate</w:t>
      </w:r>
      <w:r>
        <w:rPr>
          <w:rStyle w:val="NormalTok"/>
        </w:rPr>
        <w:t xml:space="preserve">(Emissions </w:t>
      </w:r>
      <w:r>
        <w:rPr>
          <w:rStyle w:val="SpecialCharTok"/>
        </w:rPr>
        <w:t xml:space="preserve">~</w:t>
      </w:r>
      <w:r>
        <w:rPr>
          <w:rStyle w:val="NormalTok"/>
        </w:rPr>
        <w:t xml:space="preserve"> year, NEIcoal, sum)</w:t>
      </w:r>
    </w:p>
    <w:bookmarkEnd w:id="45"/>
    <w:bookmarkStart w:id="47" w:name="construct-the-plot"/>
    <w:p>
      <w:pPr>
        <w:pStyle w:val="Heading3"/>
      </w:pPr>
      <w:r>
        <w:t xml:space="preserve">Construct the Plot</w:t>
      </w:r>
    </w:p>
    <w:p>
      <w:pPr>
        <w:pStyle w:val="FirstParagraph"/>
      </w:pPr>
      <w:r>
        <w:t xml:space="preserve">Here, we’ll use a combined line-point plot as we did in examples 1 and 2, but will add a spline (fitted line) to the plot.</w:t>
      </w:r>
    </w:p>
    <w:p>
      <w:pPr>
        <w:pStyle w:val="BodyText"/>
      </w:pPr>
      <w:r>
        <w:t xml:space="preserve">First, we define a ggplot combining line-point plots for coal related emissions</w:t>
      </w:r>
    </w:p>
    <w:p>
      <w:pPr>
        <w:pStyle w:val="SourceCode"/>
      </w:pPr>
      <w:r>
        <w:rPr>
          <w:rStyle w:val="NormalTok"/>
        </w:rPr>
        <w:t xml:space="preserve">g</w:t>
      </w:r>
      <w:r>
        <w:rPr>
          <w:rStyle w:val="OtherTok"/>
        </w:rPr>
        <w:t xml:space="preserve">=</w:t>
      </w:r>
      <w:r>
        <w:rPr>
          <w:rStyle w:val="NormalTok"/>
        </w:rPr>
        <w:t xml:space="preserve"> </w:t>
      </w:r>
      <w:r>
        <w:rPr>
          <w:rStyle w:val="FunctionTok"/>
        </w:rPr>
        <w:t xml:space="preserve">ggplot</w:t>
      </w:r>
      <w:r>
        <w:rPr>
          <w:rStyle w:val="NormalTok"/>
        </w:rPr>
        <w:t xml:space="preserve">(totalCoal2, </w:t>
      </w:r>
      <w:r>
        <w:rPr>
          <w:rStyle w:val="FunctionTok"/>
        </w:rPr>
        <w:t xml:space="preserve">aes</w:t>
      </w:r>
      <w:r>
        <w:rPr>
          <w:rStyle w:val="NormalTok"/>
        </w:rPr>
        <w:t xml:space="preserve">(year, Emissions, </w:t>
      </w:r>
      <w:r>
        <w:rPr>
          <w:rStyle w:val="AttributeTok"/>
        </w:rPr>
        <w:t xml:space="preserve">col =</w:t>
      </w:r>
      <w:r>
        <w:rPr>
          <w:rStyle w:val="NormalTok"/>
        </w:rPr>
        <w:t xml:space="preserve"> </w:t>
      </w:r>
      <w:r>
        <w:rPr>
          <w:rStyle w:val="StringTok"/>
        </w:rPr>
        <w:t xml:space="preserve">"Emissons"</w:t>
      </w:r>
      <w:r>
        <w:rPr>
          <w:rStyle w:val="NormalTok"/>
        </w:rPr>
        <w:t xml:space="preserve">))</w:t>
      </w:r>
    </w:p>
    <w:p>
      <w:pPr>
        <w:pStyle w:val="FirstParagraph"/>
      </w:pPr>
      <w:r>
        <w:t xml:space="preserve">Next we’ll add the line-point-spline with aesthetcics. The spline function projects points bettween data years in the context of the total interval (1999-2008) to form a trend-line. This is different than fittine a line for the entire plot from 1999-2008.</w:t>
      </w:r>
    </w:p>
    <w:p>
      <w:pPr>
        <w:pStyle w:val="SourceCode"/>
      </w:pPr>
      <w:r>
        <w:rPr>
          <w:rStyle w:val="NormalTok"/>
        </w:rPr>
        <w:t xml:space="preserve">g</w:t>
      </w:r>
      <w:r>
        <w:rPr>
          <w:rStyle w:val="SpecialCharTok"/>
        </w:rPr>
        <w:t xml:space="preserve">+</w:t>
      </w:r>
      <w:r>
        <w:rPr>
          <w:rStyle w:val="FunctionTok"/>
        </w:rPr>
        <w:t xml:space="preserve">geom_line</w:t>
      </w:r>
      <w:r>
        <w:rPr>
          <w:rStyle w:val="NormalTok"/>
        </w:rPr>
        <w:t xml:space="preserve">(</w:t>
      </w:r>
      <w:r>
        <w:rPr>
          <w:rStyle w:val="AttributeTok"/>
        </w:rPr>
        <w:t xml:space="preserve">size=</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"navyblue"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1997</w:t>
      </w:r>
      <w:r>
        <w:rPr>
          <w:rStyle w:val="NormalTok"/>
        </w:rPr>
        <w:t xml:space="preserve">, </w:t>
      </w:r>
      <w:r>
        <w:rPr>
          <w:rStyle w:val="DecValTok"/>
        </w:rPr>
        <w:t xml:space="preserve">2008</w:t>
      </w:r>
      <w:r>
        <w:rPr>
          <w:rStyle w:val="NormalTok"/>
        </w:rPr>
        <w:t xml:space="preserve">) </w:t>
      </w:r>
      <w:r>
        <w:rPr>
          <w:rStyle w:val="SpecialCharTok"/>
        </w:rPr>
        <w:t xml:space="preserve">+</w:t>
      </w:r>
      <w:r>
        <w:br/>
      </w:r>
      <w:r>
        <w:rPr>
          <w:rStyle w:val="NormalTok"/>
        </w:rPr>
        <w:t xml:space="preserve">  </w:t>
      </w:r>
      <w:r>
        <w:rPr>
          <w:rStyle w:val="FunctionTok"/>
        </w:rPr>
        <w:t xml:space="preserve">geom_spline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Emissions, </w:t>
      </w:r>
      <w:r>
        <w:rPr>
          <w:rStyle w:val="AttributeTok"/>
        </w:rPr>
        <w:t xml:space="preserve">color =</w:t>
      </w:r>
      <w:r>
        <w:rPr>
          <w:rStyle w:val="NormalTok"/>
        </w:rPr>
        <w:t xml:space="preserve"> </w:t>
      </w:r>
      <w:r>
        <w:rPr>
          <w:rStyle w:val="StringTok"/>
        </w:rPr>
        <w:t xml:space="preserve">"Spline"</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round</w:t>
      </w:r>
      <w:r>
        <w:rPr>
          <w:rStyle w:val="NormalTok"/>
        </w:rPr>
        <w:t xml:space="preserve">(Emissions,</w:t>
      </w:r>
      <w:r>
        <w:rPr>
          <w:rStyle w:val="DecValTok"/>
        </w:rPr>
        <w:t xml:space="preserve">0</w:t>
      </w:r>
      <w:r>
        <w:rPr>
          <w:rStyle w:val="NormalTok"/>
        </w:rPr>
        <w:t xml:space="preserve">)), </w:t>
      </w:r>
      <w:r>
        <w:rPr>
          <w:rStyle w:val="AttributeTok"/>
        </w:rPr>
        <w:t xml:space="preserve">hjust=</w:t>
      </w:r>
      <w:r>
        <w:rPr>
          <w:rStyle w:val="FloatTok"/>
        </w:rPr>
        <w:t xml:space="preserve">1.25</w:t>
      </w:r>
      <w:r>
        <w:rPr>
          <w:rStyle w:val="NormalTok"/>
        </w:rPr>
        <w:t xml:space="preserve">, </w:t>
      </w:r>
      <w:r>
        <w:rPr>
          <w:rStyle w:val="AttributeTok"/>
        </w:rPr>
        <w:t xml:space="preserve">vjust=</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expression</w:t>
      </w:r>
      <w:r>
        <w:rPr>
          <w:rStyle w:val="NormalTok"/>
        </w:rPr>
        <w:t xml:space="preserve">(</w:t>
      </w:r>
      <w:r>
        <w:rPr>
          <w:rStyle w:val="StringTok"/>
        </w:rPr>
        <w:t xml:space="preserve">"Total"</w:t>
      </w:r>
      <w:r>
        <w:rPr>
          <w:rStyle w:val="NormalTok"/>
        </w:rPr>
        <w:t xml:space="preserve"> </w:t>
      </w:r>
      <w:r>
        <w:rPr>
          <w:rStyle w:val="SpecialCharTok"/>
        </w:rPr>
        <w:t xml:space="preserve">~</w:t>
      </w:r>
      <w:r>
        <w:rPr>
          <w:rStyle w:val="NormalTok"/>
        </w:rPr>
        <w:t xml:space="preserve"> PM[</w:t>
      </w:r>
      <w:r>
        <w:rPr>
          <w:rStyle w:val="FloatTok"/>
        </w:rPr>
        <w:t xml:space="preserve">2.5</w:t>
      </w:r>
      <w:r>
        <w:rPr>
          <w:rStyle w:val="NormalTok"/>
        </w:rPr>
        <w:t xml:space="preserve">] </w:t>
      </w:r>
      <w:r>
        <w:rPr>
          <w:rStyle w:val="SpecialCharTok"/>
        </w:rPr>
        <w:t xml:space="preserve">~</w:t>
      </w:r>
      <w:r>
        <w:rPr>
          <w:rStyle w:val="NormalTok"/>
        </w:rPr>
        <w:t xml:space="preserve"> </w:t>
      </w:r>
      <w:r>
        <w:rPr>
          <w:rStyle w:val="StringTok"/>
        </w:rPr>
        <w:t xml:space="preserve">"Coal Emission by Year Across the United States"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expression</w:t>
      </w:r>
      <w:r>
        <w:rPr>
          <w:rStyle w:val="NormalTok"/>
        </w:rPr>
        <w:t xml:space="preserve">(</w:t>
      </w:r>
      <w:r>
        <w:rPr>
          <w:rStyle w:val="StringTok"/>
        </w:rPr>
        <w:t xml:space="preserve">"US "</w:t>
      </w:r>
      <w:r>
        <w:rPr>
          <w:rStyle w:val="NormalTok"/>
        </w:rPr>
        <w:t xml:space="preserve"> </w:t>
      </w:r>
      <w:r>
        <w:rPr>
          <w:rStyle w:val="SpecialCharTok"/>
        </w:rPr>
        <w:t xml:space="preserve">~</w:t>
      </w:r>
      <w:r>
        <w:rPr>
          <w:rStyle w:val="NormalTok"/>
        </w:rPr>
        <w:t xml:space="preserve"> PM[</w:t>
      </w:r>
      <w:r>
        <w:rPr>
          <w:rStyle w:val="FloatTok"/>
        </w:rPr>
        <w:t xml:space="preserve">2.5</w:t>
      </w:r>
      <w:r>
        <w:rPr>
          <w:rStyle w:val="NormalTok"/>
        </w:rPr>
        <w:t xml:space="preserve">] </w:t>
      </w:r>
      <w:r>
        <w:rPr>
          <w:rStyle w:val="SpecialCharTok"/>
        </w:rPr>
        <w:t xml:space="preserve">~</w:t>
      </w:r>
      <w:r>
        <w:rPr>
          <w:rStyle w:val="NormalTok"/>
        </w:rPr>
        <w:t xml:space="preserve"> </w:t>
      </w:r>
      <w:r>
        <w:rPr>
          <w:rStyle w:val="StringTok"/>
        </w:rPr>
        <w:t xml:space="preserve">"Coal Emission"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PA_Analysis_Examples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answer-to-example-4"/>
    <w:p>
      <w:pPr>
        <w:pStyle w:val="Heading3"/>
      </w:pPr>
      <w:r>
        <w:t xml:space="preserve">Answer to Example 4:</w:t>
      </w:r>
    </w:p>
    <w:p>
      <w:pPr>
        <w:pStyle w:val="FirstParagraph"/>
      </w:pPr>
      <w:r>
        <w:t xml:space="preserve">Across the United States, emissions from coal combustion-related sources has decreased from 1999-2008, and the overall trend is negative (decreasing) and seen by the spline in plot4.png.</w:t>
      </w:r>
    </w:p>
    <w:bookmarkEnd w:id="48"/>
    <w:bookmarkEnd w:id="49"/>
    <w:bookmarkStart w:id="54" w:name="Xd680ecf7d7699ccc10bbcb80a36c6205c01bb0e"/>
    <w:p>
      <w:pPr>
        <w:pStyle w:val="Heading2"/>
      </w:pPr>
      <w:r>
        <w:t xml:space="preserve">Example 5. How have emissions from motor vehicle sources changed from 1999-2008 in Baltimore City?</w:t>
      </w:r>
    </w:p>
    <w:bookmarkStart w:id="50" w:name="data-wrangling-3"/>
    <w:p>
      <w:pPr>
        <w:pStyle w:val="Heading3"/>
      </w:pPr>
      <w:r>
        <w:t xml:space="preserve">Data Wrangling</w:t>
      </w:r>
    </w:p>
    <w:p>
      <w:pPr>
        <w:pStyle w:val="FirstParagraph"/>
      </w:pPr>
      <w:r>
        <w:t xml:space="preserve">Construct a dataset comprised of emissions data for Baltimore City (FIPS Code 24510) from 199 to 2008, aggregated by year and summed</w:t>
      </w:r>
    </w:p>
    <w:p>
      <w:pPr>
        <w:pStyle w:val="SourceCode"/>
      </w:pPr>
      <w:r>
        <w:rPr>
          <w:rStyle w:val="NormalTok"/>
        </w:rPr>
        <w:t xml:space="preserve">baltimoreMotor </w:t>
      </w:r>
      <w:r>
        <w:rPr>
          <w:rStyle w:val="OtherTok"/>
        </w:rPr>
        <w:t xml:space="preserve">&lt;-</w:t>
      </w:r>
      <w:r>
        <w:rPr>
          <w:rStyle w:val="NormalTok"/>
        </w:rPr>
        <w:t xml:space="preserve"> </w:t>
      </w:r>
      <w:r>
        <w:rPr>
          <w:rStyle w:val="FunctionTok"/>
        </w:rPr>
        <w:t xml:space="preserve">subset</w:t>
      </w:r>
      <w:r>
        <w:rPr>
          <w:rStyle w:val="NormalTok"/>
        </w:rPr>
        <w:t xml:space="preserve">(NEI, NEI</w:t>
      </w:r>
      <w:r>
        <w:rPr>
          <w:rStyle w:val="SpecialCharTok"/>
        </w:rPr>
        <w:t xml:space="preserve">$</w:t>
      </w:r>
      <w:r>
        <w:rPr>
          <w:rStyle w:val="NormalTok"/>
        </w:rPr>
        <w:t xml:space="preserve">fips </w:t>
      </w:r>
      <w:r>
        <w:rPr>
          <w:rStyle w:val="SpecialCharTok"/>
        </w:rPr>
        <w:t xml:space="preserve">==</w:t>
      </w:r>
      <w:r>
        <w:rPr>
          <w:rStyle w:val="NormalTok"/>
        </w:rPr>
        <w:t xml:space="preserve"> </w:t>
      </w:r>
      <w:r>
        <w:rPr>
          <w:rStyle w:val="StringTok"/>
        </w:rPr>
        <w:t xml:space="preserve">"24510"</w:t>
      </w:r>
      <w:r>
        <w:rPr>
          <w:rStyle w:val="NormalTok"/>
        </w:rPr>
        <w:t xml:space="preserve"> </w:t>
      </w:r>
      <w:r>
        <w:rPr>
          <w:rStyle w:val="SpecialCharTok"/>
        </w:rPr>
        <w:t xml:space="preserve">&amp;</w:t>
      </w:r>
      <w:r>
        <w:rPr>
          <w:rStyle w:val="NormalTok"/>
        </w:rPr>
        <w:t xml:space="preserve"> NEI</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"ON-ROAD"</w:t>
      </w:r>
      <w:r>
        <w:rPr>
          <w:rStyle w:val="NormalTok"/>
        </w:rPr>
        <w:t xml:space="preserve">)</w:t>
      </w:r>
      <w:r>
        <w:br/>
      </w:r>
      <w:r>
        <w:rPr>
          <w:rStyle w:val="NormalTok"/>
        </w:rPr>
        <w:t xml:space="preserve">baltimoreMotorAGG </w:t>
      </w:r>
      <w:r>
        <w:rPr>
          <w:rStyle w:val="OtherTok"/>
        </w:rPr>
        <w:t xml:space="preserve">&lt;-</w:t>
      </w:r>
      <w:r>
        <w:rPr>
          <w:rStyle w:val="NormalTok"/>
        </w:rPr>
        <w:t xml:space="preserve"> </w:t>
      </w:r>
      <w:r>
        <w:rPr>
          <w:rStyle w:val="FunctionTok"/>
        </w:rPr>
        <w:t xml:space="preserve">aggregate</w:t>
      </w:r>
      <w:r>
        <w:rPr>
          <w:rStyle w:val="NormalTok"/>
        </w:rPr>
        <w:t xml:space="preserve">(Emissions </w:t>
      </w:r>
      <w:r>
        <w:rPr>
          <w:rStyle w:val="SpecialCharTok"/>
        </w:rPr>
        <w:t xml:space="preserve">~</w:t>
      </w:r>
      <w:r>
        <w:rPr>
          <w:rStyle w:val="NormalTok"/>
        </w:rPr>
        <w:t xml:space="preserve"> year, baltimoreMotor, sum)</w:t>
      </w:r>
    </w:p>
    <w:bookmarkEnd w:id="50"/>
    <w:bookmarkStart w:id="53" w:name="build-the-plot-1"/>
    <w:p>
      <w:pPr>
        <w:pStyle w:val="Heading3"/>
      </w:pPr>
      <w:r>
        <w:t xml:space="preserve">Build the Plot</w:t>
      </w:r>
    </w:p>
    <w:p>
      <w:pPr>
        <w:pStyle w:val="FirstParagraph"/>
      </w:pPr>
      <w:r>
        <w:t xml:space="preserve">Construct a bar chart comprised of four years (one bar for each) with summed emissions data for Baltimore City</w:t>
      </w:r>
      <w:r>
        <w:t xml:space="preserve"> </w:t>
      </w:r>
      <w:r>
        <w:t xml:space="preserve">#### Define a base plotting object</w:t>
      </w:r>
      <w:r>
        <w:t xml:space="preserve"> </w:t>
      </w:r>
      <w:r>
        <w:t xml:space="preserve">“</w:t>
      </w:r>
      <w:r>
        <w:t xml:space="preserve">g</w:t>
      </w:r>
      <w:r>
        <w:t xml:space="preserve">”</w:t>
      </w:r>
      <w:r>
        <w:t xml:space="preserve"> </w:t>
      </w:r>
      <w:r>
        <w:t xml:space="preserve">using ggplot</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(baltimoreMotorAGG, </w:t>
      </w:r>
      <w:r>
        <w:rPr>
          <w:rStyle w:val="FunctionTok"/>
        </w:rPr>
        <w:t xml:space="preserve">aes</w:t>
      </w:r>
      <w:r>
        <w:rPr>
          <w:rStyle w:val="NormalTok"/>
        </w:rPr>
        <w:t xml:space="preserve">(year, Emissions))</w:t>
      </w:r>
    </w:p>
    <w:bookmarkStart w:id="52" w:name="X3ae4dee9caac92ef21bcf5b5c926a03fe8e3c2e"/>
    <w:p>
      <w:pPr>
        <w:pStyle w:val="Heading4"/>
      </w:pPr>
      <w:r>
        <w:t xml:space="preserve">Add geom functions to augment the plot and add aesthetics</w:t>
      </w:r>
    </w:p>
    <w:p>
      <w:pPr>
        <w:pStyle w:val="SourceCode"/>
      </w:pPr>
      <w:r>
        <w:rPr>
          <w:rStyle w:val="NormalTok"/>
        </w:rPr>
        <w:t xml:space="preserve">g</w:t>
      </w:r>
      <w:r>
        <w:rPr>
          <w:rStyle w:val="SpecialCharTok"/>
        </w:rPr>
        <w:t xml:space="preserve">+</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fill=</w:t>
      </w:r>
      <w:r>
        <w:rPr>
          <w:rStyle w:val="StringTok"/>
        </w:rPr>
        <w:t xml:space="preserve">"steelblue"</w:t>
      </w:r>
      <w:r>
        <w:rPr>
          <w:rStyle w:val="NormalTok"/>
        </w:rPr>
        <w:t xml:space="preserve">,</w:t>
      </w:r>
      <w:r>
        <w:rPr>
          <w:rStyle w:val="AttributeTok"/>
        </w:rPr>
        <w:t xml:space="preserve">width=</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Add theme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Set guides for scale to FALSE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 Add x and y axes labels</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expression</w:t>
      </w:r>
      <w:r>
        <w:rPr>
          <w:rStyle w:val="NormalTok"/>
        </w:rPr>
        <w:t xml:space="preserve">(</w:t>
      </w:r>
      <w:r>
        <w:rPr>
          <w:rStyle w:val="StringTok"/>
        </w:rPr>
        <w:t xml:space="preserve">"Total PM"</w:t>
      </w:r>
      <w:r>
        <w:rPr>
          <w:rStyle w:val="NormalTok"/>
        </w:rPr>
        <w:t xml:space="preserve">[</w:t>
      </w:r>
      <w:r>
        <w:rPr>
          <w:rStyle w:val="FloatTok"/>
        </w:rPr>
        <w:t xml:space="preserve">2.5</w:t>
      </w:r>
      <w:r>
        <w:rPr>
          <w:rStyle w:val="NormalTok"/>
        </w:rPr>
        <w:t xml:space="preserve">]</w:t>
      </w:r>
      <w:r>
        <w:rPr>
          <w:rStyle w:val="SpecialCharTok"/>
        </w:rPr>
        <w:t xml:space="preserve">*</w:t>
      </w:r>
      <w:r>
        <w:rPr>
          <w:rStyle w:val="StringTok"/>
        </w:rPr>
        <w:t xml:space="preserve">" Emission (10^5 Tons)"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Add main titlle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expression</w:t>
      </w:r>
      <w:r>
        <w:rPr>
          <w:rStyle w:val="NormalTok"/>
        </w:rPr>
        <w:t xml:space="preserve">(</w:t>
      </w:r>
      <w:r>
        <w:rPr>
          <w:rStyle w:val="StringTok"/>
        </w:rPr>
        <w:t xml:space="preserve">"PM"</w:t>
      </w:r>
      <w:r>
        <w:rPr>
          <w:rStyle w:val="NormalTok"/>
        </w:rPr>
        <w:t xml:space="preserve">[</w:t>
      </w:r>
      <w:r>
        <w:rPr>
          <w:rStyle w:val="FloatTok"/>
        </w:rPr>
        <w:t xml:space="preserve">2.5</w:t>
      </w:r>
      <w:r>
        <w:rPr>
          <w:rStyle w:val="NormalTok"/>
        </w:rPr>
        <w:t xml:space="preserve">]</w:t>
      </w:r>
      <w:r>
        <w:rPr>
          <w:rStyle w:val="SpecialCharTok"/>
        </w:rPr>
        <w:t xml:space="preserve">*</w:t>
      </w:r>
      <w:r>
        <w:rPr>
          <w:rStyle w:val="StringTok"/>
        </w:rPr>
        <w:t xml:space="preserve">" Motor Vehicle Source Emissions in Baltimore from 1999-2008"</w:t>
      </w:r>
      <w:r>
        <w:rPr>
          <w:rStyle w:val="NormalTok"/>
        </w:rPr>
        <w:t xml:space="preserve">))  </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4620126" cy="3696101"/>
            <wp:effectExtent b="0" l="0" r="0" t="0"/>
            <wp:docPr descr="" title="" id="1" name="Picture"/>
            <a:graphic>
              <a:graphicData uri="http://schemas.openxmlformats.org/drawingml/2006/picture">
                <pic:pic>
                  <pic:nvPicPr>
                    <pic:cNvPr descr="EPA_Analysis_Examples_files/figure-docx/unnamed-chunk-1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Answer to Example 5:</w:t>
      </w:r>
      <w:r>
        <w:t xml:space="preserve"> </w:t>
      </w:r>
      <w:r>
        <w:t xml:space="preserve">Total emissions from motor vehicle sources in Baltimore City have decreased from 1999-2008, with a clear downward trend.</w:t>
      </w:r>
    </w:p>
    <w:bookmarkEnd w:id="52"/>
    <w:bookmarkEnd w:id="53"/>
    <w:bookmarkEnd w:id="54"/>
    <w:bookmarkStart w:id="55" w:name="example-6."/>
    <w:p>
      <w:pPr>
        <w:pStyle w:val="Heading2"/>
      </w:pPr>
      <w:r>
        <w:t xml:space="preserve">Example 6.</w:t>
      </w:r>
    </w:p>
    <w:p>
      <w:pPr>
        <w:pStyle w:val="FirstParagraph"/>
      </w:pPr>
      <w:r>
        <w:t xml:space="preserve">Compare emissions from motor vehicle sources in Baltimore City with emissions from motor vehicle sources in Los Angeles County, California (fips ==</w:t>
      </w:r>
      <w:r>
        <w:t xml:space="preserve"> </w:t>
      </w:r>
      <w:r>
        <w:t xml:space="preserve">“</w:t>
      </w:r>
      <w:r>
        <w:t xml:space="preserve">06037</w:t>
      </w:r>
      <w:r>
        <w:t xml:space="preserve">”</w:t>
      </w:r>
      <w:r>
        <w:t xml:space="preserve">). Which city has seen greater changes over time in motor vehicle emissions?</w:t>
      </w:r>
    </w:p>
    <w:p>
      <w:pPr>
        <w:pStyle w:val="SourceCode"/>
      </w:pPr>
      <w:r>
        <w:rPr>
          <w:rStyle w:val="NormalTok"/>
        </w:rPr>
        <w:t xml:space="preserve">vehiclesNEI </w:t>
      </w:r>
      <w:r>
        <w:rPr>
          <w:rStyle w:val="OtherTok"/>
        </w:rPr>
        <w:t xml:space="preserve">&lt;-</w:t>
      </w:r>
      <w:r>
        <w:rPr>
          <w:rStyle w:val="NormalTok"/>
        </w:rPr>
        <w:t xml:space="preserve"> </w:t>
      </w:r>
      <w:r>
        <w:rPr>
          <w:rStyle w:val="FunctionTok"/>
        </w:rPr>
        <w:t xml:space="preserve">subset</w:t>
      </w:r>
      <w:r>
        <w:rPr>
          <w:rStyle w:val="NormalTok"/>
        </w:rPr>
        <w:t xml:space="preserve">(NEI, NEI</w:t>
      </w:r>
      <w:r>
        <w:rPr>
          <w:rStyle w:val="SpecialCharTok"/>
        </w:rPr>
        <w:t xml:space="preserve">$</w:t>
      </w:r>
      <w:r>
        <w:rPr>
          <w:rStyle w:val="NormalTok"/>
        </w:rPr>
        <w:t xml:space="preserve">fips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"24510"</w:t>
      </w:r>
      <w:r>
        <w:rPr>
          <w:rStyle w:val="NormalTok"/>
        </w:rPr>
        <w:t xml:space="preserve">,</w:t>
      </w:r>
      <w:r>
        <w:rPr>
          <w:rStyle w:val="StringTok"/>
        </w:rPr>
        <w:t xml:space="preserve">"06037"</w:t>
      </w:r>
      <w:r>
        <w:rPr>
          <w:rStyle w:val="NormalTok"/>
        </w:rPr>
        <w:t xml:space="preserve">) </w:t>
      </w:r>
      <w:r>
        <w:rPr>
          <w:rStyle w:val="SpecialCharTok"/>
        </w:rPr>
        <w:t xml:space="preserve">&amp;</w:t>
      </w:r>
      <w:r>
        <w:rPr>
          <w:rStyle w:val="NormalTok"/>
        </w:rPr>
        <w:t xml:space="preserve"> NEI</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"O`N-ROAD"</w:t>
      </w:r>
      <w:r>
        <w:rPr>
          <w:rStyle w:val="NormalTok"/>
        </w:rPr>
        <w:t xml:space="preserve">)</w:t>
      </w:r>
    </w:p>
    <w:p>
      <w:pPr>
        <w:pStyle w:val="FirstParagraph"/>
      </w:pPr>
      <w:r>
        <w:t xml:space="preserve">Use a filter to get vehicle data from SCC. Level 2 is classified as industrial category sources, like industrial solid waste disposal or commercial marine vessels.</w:t>
      </w:r>
    </w:p>
    <w:p>
      <w:pPr>
        <w:pStyle w:val="SourceCode"/>
      </w:pPr>
      <w:r>
        <w:rPr>
          <w:rStyle w:val="NormalTok"/>
        </w:rPr>
        <w:t xml:space="preserve">SCC_Vehicles </w:t>
      </w:r>
      <w:r>
        <w:rPr>
          <w:rStyle w:val="OtherTok"/>
        </w:rPr>
        <w:t xml:space="preserve">&lt;-</w:t>
      </w:r>
      <w:r>
        <w:rPr>
          <w:rStyle w:val="NormalTok"/>
        </w:rPr>
        <w:t xml:space="preserve"> SCC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'[Vv]ehicle'</w:t>
      </w:r>
      <w:r>
        <w:rPr>
          <w:rStyle w:val="NormalTok"/>
        </w:rPr>
        <w:t xml:space="preserve">, SCC.Level.Two)) </w:t>
      </w:r>
      <w:r>
        <w:rPr>
          <w:rStyle w:val="SpecialCharTok"/>
        </w:rPr>
        <w:t xml:space="preserve">%&gt;%</w:t>
      </w:r>
      <w:r>
        <w:br/>
      </w:r>
      <w:r>
        <w:rPr>
          <w:rStyle w:val="NormalTok"/>
        </w:rPr>
        <w:t xml:space="preserve">  </w:t>
      </w:r>
      <w:r>
        <w:rPr>
          <w:rStyle w:val="FunctionTok"/>
        </w:rPr>
        <w:t xml:space="preserve">select</w:t>
      </w:r>
      <w:r>
        <w:rPr>
          <w:rStyle w:val="NormalTok"/>
        </w:rPr>
        <w:t xml:space="preserve">(SCC, SCC.Level.Two)</w:t>
      </w:r>
    </w:p>
    <w:p>
      <w:pPr>
        <w:pStyle w:val="FirstParagraph"/>
      </w:pPr>
      <w:r>
        <w:t xml:space="preserve">Get Location Emissions Data</w:t>
      </w:r>
      <w:r>
        <w:t xml:space="preserve"> </w:t>
      </w:r>
      <w:r>
        <w:t xml:space="preserve">* Filter the data to get Baltimore cCity (FIPS code =</w:t>
      </w:r>
      <w:r>
        <w:t xml:space="preserve"> </w:t>
      </w:r>
      <w:r>
        <w:t xml:space="preserve">“</w:t>
      </w:r>
      <w:r>
        <w:t xml:space="preserve">24510</w:t>
      </w:r>
      <w:r>
        <w:t xml:space="preserve">”</w:t>
      </w:r>
      <w:r>
        <w:t xml:space="preserve">) and Los Angeles County (FIPS Code</w:t>
      </w:r>
      <w:r>
        <w:t xml:space="preserve"> </w:t>
      </w:r>
      <w:r>
        <w:t xml:space="preserve">“</w:t>
      </w:r>
      <w:r>
        <w:t xml:space="preserve">06037</w:t>
      </w:r>
      <w:r>
        <w:t xml:space="preserve">”</w:t>
      </w:r>
      <w:r>
        <w:t xml:space="preserve">)</w:t>
      </w:r>
      <w:r>
        <w:t xml:space="preserve"> </w:t>
      </w:r>
      <w:r>
        <w:t xml:space="preserve">* Select the variables</w:t>
      </w:r>
      <w:r>
        <w:t xml:space="preserve"> </w:t>
      </w:r>
      <w:r>
        <w:t xml:space="preserve">“</w:t>
      </w:r>
      <w:r>
        <w:t xml:space="preserve">fips</w:t>
      </w:r>
      <w:r>
        <w:t xml:space="preserve">”</w:t>
      </w:r>
      <w:r>
        <w:t xml:space="preserve">,</w:t>
      </w:r>
      <w:r>
        <w:t xml:space="preserve"> </w:t>
      </w:r>
      <w:r>
        <w:t xml:space="preserve">“</w:t>
      </w:r>
      <w:r>
        <w:t xml:space="preserve">SCC</w:t>
      </w:r>
      <w:r>
        <w:t xml:space="preserve">”</w:t>
      </w:r>
      <w:r>
        <w:t xml:space="preserve">,</w:t>
      </w:r>
      <w:r>
        <w:t xml:space="preserve"> </w:t>
      </w:r>
      <w:r>
        <w:t xml:space="preserve">“</w:t>
      </w:r>
      <w:r>
        <w:t xml:space="preserve">Emissions</w:t>
      </w:r>
      <w:r>
        <w:t xml:space="preserve">”</w:t>
      </w:r>
      <w:r>
        <w:t xml:space="preserve">, and</w:t>
      </w:r>
      <w:r>
        <w:t xml:space="preserve"> </w:t>
      </w:r>
      <w:r>
        <w:t xml:space="preserve">“</w:t>
      </w:r>
      <w:r>
        <w:t xml:space="preserve">year</w:t>
      </w:r>
      <w:r>
        <w:t xml:space="preserve">”</w:t>
      </w:r>
      <w:r>
        <w:t xml:space="preserve"> </w:t>
      </w:r>
      <w:r>
        <w:t xml:space="preserve">Inner-join the data set with</w:t>
      </w:r>
      <w:r>
        <w:t xml:space="preserve"> </w:t>
      </w:r>
      <w:r>
        <w:rPr>
          <w:rStyle w:val="VerbatimChar"/>
        </w:rPr>
        <w:t xml:space="preserve">SCC_Vehicle</w:t>
      </w:r>
      <w:r>
        <w:t xml:space="preserve"> </w:t>
      </w:r>
      <w:r>
        <w:t xml:space="preserve">* Group cities (fips) by year (four gropps for each city)</w:t>
      </w:r>
      <w:r>
        <w:t xml:space="preserve"> </w:t>
      </w:r>
      <w:r>
        <w:t xml:space="preserve">* Select the variables</w:t>
      </w:r>
      <w:r>
        <w:t xml:space="preserve"> </w:t>
      </w:r>
      <w:r>
        <w:rPr>
          <w:rStyle w:val="VerbatimChar"/>
        </w:rPr>
        <w:t xml:space="preserve">Total Emissions</w:t>
      </w:r>
      <w:r>
        <w:t xml:space="preserve">,</w:t>
      </w:r>
      <w:r>
        <w:t xml:space="preserve"> </w:t>
      </w:r>
      <w:r>
        <w:rPr>
          <w:rStyle w:val="VerbatimChar"/>
        </w:rPr>
        <w:t xml:space="preserve">fips</w:t>
      </w:r>
      <w:r>
        <w:t xml:space="preserve"> </w:t>
      </w:r>
      <w:r>
        <w:t xml:space="preserve">(Cities), and</w:t>
      </w:r>
      <w:r>
        <w:t xml:space="preserve"> </w:t>
      </w:r>
      <w:r>
        <w:rPr>
          <w:rStyle w:val="VerbatimChar"/>
        </w:rPr>
        <w:t xml:space="preserve">year.</w:t>
      </w:r>
    </w:p>
    <w:p>
      <w:pPr>
        <w:pStyle w:val="SourceCode"/>
      </w:pPr>
      <w:r>
        <w:rPr>
          <w:rStyle w:val="NormalTok"/>
        </w:rPr>
        <w:t xml:space="preserve">Balt_LA_Emissions </w:t>
      </w:r>
      <w:r>
        <w:rPr>
          <w:rStyle w:val="OtherTok"/>
        </w:rPr>
        <w:t xml:space="preserve">&lt;-</w:t>
      </w:r>
      <w:r>
        <w:rPr>
          <w:rStyle w:val="NormalTok"/>
        </w:rPr>
        <w:t xml:space="preserve"> NEI </w:t>
      </w:r>
      <w:r>
        <w:rPr>
          <w:rStyle w:val="SpecialCharTok"/>
        </w:rPr>
        <w:t xml:space="preserve">%&gt;%</w:t>
      </w:r>
      <w:r>
        <w:br/>
      </w:r>
      <w:r>
        <w:rPr>
          <w:rStyle w:val="NormalTok"/>
        </w:rPr>
        <w:t xml:space="preserve">  </w:t>
      </w:r>
      <w:r>
        <w:rPr>
          <w:rStyle w:val="FunctionTok"/>
        </w:rPr>
        <w:t xml:space="preserve">filter</w:t>
      </w:r>
      <w:r>
        <w:rPr>
          <w:rStyle w:val="NormalTok"/>
        </w:rPr>
        <w:t xml:space="preserve">(fips </w:t>
      </w:r>
      <w:r>
        <w:rPr>
          <w:rStyle w:val="SpecialCharTok"/>
        </w:rPr>
        <w:t xml:space="preserve">==</w:t>
      </w:r>
      <w:r>
        <w:rPr>
          <w:rStyle w:val="NormalTok"/>
        </w:rPr>
        <w:t xml:space="preserve"> </w:t>
      </w:r>
      <w:r>
        <w:rPr>
          <w:rStyle w:val="StringTok"/>
        </w:rPr>
        <w:t xml:space="preserve">"24510"</w:t>
      </w:r>
      <w:r>
        <w:rPr>
          <w:rStyle w:val="NormalTok"/>
        </w:rPr>
        <w:t xml:space="preserve"> </w:t>
      </w:r>
      <w:r>
        <w:rPr>
          <w:rStyle w:val="SpecialCharTok"/>
        </w:rPr>
        <w:t xml:space="preserve">|</w:t>
      </w:r>
      <w:r>
        <w:rPr>
          <w:rStyle w:val="NormalTok"/>
        </w:rPr>
        <w:t xml:space="preserve"> fips </w:t>
      </w:r>
      <w:r>
        <w:rPr>
          <w:rStyle w:val="SpecialCharTok"/>
        </w:rPr>
        <w:t xml:space="preserve">==</w:t>
      </w:r>
      <w:r>
        <w:rPr>
          <w:rStyle w:val="NormalTok"/>
        </w:rPr>
        <w:t xml:space="preserve"> </w:t>
      </w:r>
      <w:r>
        <w:rPr>
          <w:rStyle w:val="StringTok"/>
        </w:rPr>
        <w:t xml:space="preserve">"06037"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(fips, SCC, Emissions, year) </w:t>
      </w:r>
      <w:r>
        <w:rPr>
          <w:rStyle w:val="SpecialCharTok"/>
        </w:rPr>
        <w:t xml:space="preserve">%&gt;%</w:t>
      </w:r>
      <w:r>
        <w:br/>
      </w:r>
      <w:r>
        <w:rPr>
          <w:rStyle w:val="NormalTok"/>
        </w:rPr>
        <w:t xml:space="preserve">  </w:t>
      </w:r>
      <w:r>
        <w:rPr>
          <w:rStyle w:val="FunctionTok"/>
        </w:rPr>
        <w:t xml:space="preserve">inner_join</w:t>
      </w:r>
      <w:r>
        <w:rPr>
          <w:rStyle w:val="NormalTok"/>
        </w:rPr>
        <w:t xml:space="preserve">(SCC_Vehicles, </w:t>
      </w:r>
      <w:r>
        <w:rPr>
          <w:rStyle w:val="AttributeTok"/>
        </w:rPr>
        <w:t xml:space="preserve">by =</w:t>
      </w:r>
      <w:r>
        <w:rPr>
          <w:rStyle w:val="NormalTok"/>
        </w:rPr>
        <w:t xml:space="preserve"> </w:t>
      </w:r>
      <w:r>
        <w:rPr>
          <w:rStyle w:val="StringTok"/>
        </w:rPr>
        <w:t xml:space="preserve">"SCC"</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(fips,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Total_Emissions =</w:t>
      </w:r>
      <w:r>
        <w:rPr>
          <w:rStyle w:val="NormalTok"/>
        </w:rPr>
        <w:t xml:space="preserve"> </w:t>
      </w:r>
      <w:r>
        <w:rPr>
          <w:rStyle w:val="FunctionTok"/>
        </w:rPr>
        <w:t xml:space="preserve">sum</w:t>
      </w:r>
      <w:r>
        <w:rPr>
          <w:rStyle w:val="NormalTok"/>
        </w:rPr>
        <w:t xml:space="preserve">(Emissions,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(Total_Emissions, fips, year)</w:t>
      </w:r>
    </w:p>
    <w:p>
      <w:pPr>
        <w:pStyle w:val="SourceCode"/>
      </w:pPr>
      <w:r>
        <w:rPr>
          <w:rStyle w:val="VerbatimChar"/>
        </w:rPr>
        <w:t xml:space="preserve">## `summarise()` has grouped output by 'fips'. You can override using the `.groups` argument.</w:t>
      </w:r>
    </w:p>
    <w:p>
      <w:pPr>
        <w:pStyle w:val="FirstParagraph"/>
      </w:pPr>
      <w:r>
        <w:t xml:space="preserve">Merge emission data into one superset</w:t>
      </w:r>
    </w:p>
    <w:p>
      <w:pPr>
        <w:pStyle w:val="SourceCode"/>
      </w:pPr>
      <w:r>
        <w:rPr>
          <w:rStyle w:val="NormalTok"/>
        </w:rPr>
        <w:t xml:space="preserve">Balt_LA_Emissions</w:t>
      </w:r>
      <w:r>
        <w:rPr>
          <w:rStyle w:val="SpecialCharTok"/>
        </w:rPr>
        <w:t xml:space="preserve">$</w:t>
      </w:r>
      <w:r>
        <w:rPr>
          <w:rStyle w:val="NormalTok"/>
        </w:rPr>
        <w:t xml:space="preserve">fips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"24510"</w:t>
      </w:r>
      <w:r>
        <w:rPr>
          <w:rStyle w:val="NormalTok"/>
        </w:rPr>
        <w:t xml:space="preserve">, </w:t>
      </w:r>
      <w:r>
        <w:rPr>
          <w:rStyle w:val="StringTok"/>
        </w:rPr>
        <w:t xml:space="preserve">"Baltimore City"</w:t>
      </w:r>
      <w:r>
        <w:rPr>
          <w:rStyle w:val="NormalTok"/>
        </w:rPr>
        <w:t xml:space="preserve">, Balt_LA_Emissions</w:t>
      </w:r>
      <w:r>
        <w:rPr>
          <w:rStyle w:val="SpecialCharTok"/>
        </w:rPr>
        <w:t xml:space="preserve">$</w:t>
      </w:r>
      <w:r>
        <w:rPr>
          <w:rStyle w:val="NormalTok"/>
        </w:rPr>
        <w:t xml:space="preserve">fips)</w:t>
      </w:r>
      <w:r>
        <w:br/>
      </w:r>
      <w:r>
        <w:rPr>
          <w:rStyle w:val="NormalTok"/>
        </w:rPr>
        <w:t xml:space="preserve">Balt_LA_Emissions</w:t>
      </w:r>
      <w:r>
        <w:rPr>
          <w:rStyle w:val="SpecialCharTok"/>
        </w:rPr>
        <w:t xml:space="preserve">$</w:t>
      </w:r>
      <w:r>
        <w:rPr>
          <w:rStyle w:val="NormalTok"/>
        </w:rPr>
        <w:t xml:space="preserve">fips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"06037"</w:t>
      </w:r>
      <w:r>
        <w:rPr>
          <w:rStyle w:val="NormalTok"/>
        </w:rPr>
        <w:t xml:space="preserve">, </w:t>
      </w:r>
      <w:r>
        <w:rPr>
          <w:rStyle w:val="StringTok"/>
        </w:rPr>
        <w:t xml:space="preserve">"Los Angeles County"</w:t>
      </w:r>
      <w:r>
        <w:rPr>
          <w:rStyle w:val="NormalTok"/>
        </w:rPr>
        <w:t xml:space="preserve">, Balt_LA_Emissions</w:t>
      </w:r>
      <w:r>
        <w:rPr>
          <w:rStyle w:val="SpecialCharTok"/>
        </w:rPr>
        <w:t xml:space="preserve">$</w:t>
      </w:r>
      <w:r>
        <w:rPr>
          <w:rStyle w:val="NormalTok"/>
        </w:rPr>
        <w:t xml:space="preserve">fips)</w:t>
      </w:r>
    </w:p>
    <w:bookmarkEnd w:id="55"/>
    <w:bookmarkStart w:id="57" w:name="plot-construction-1"/>
    <w:p>
      <w:pPr>
        <w:pStyle w:val="Heading2"/>
      </w:pPr>
      <w:r>
        <w:t xml:space="preserve">Plot Construction</w:t>
      </w:r>
    </w:p>
    <w:p>
      <w:pPr>
        <w:pStyle w:val="FirstParagraph"/>
      </w:pPr>
      <w:r>
        <w:t xml:space="preserve">Construct a set of bar charts one for Baltimore City and one for Los Angeles County comprised of four years (one bar for each) with summed emissions. Define a base plotting object</w:t>
      </w:r>
      <w:r>
        <w:t xml:space="preserve"> </w:t>
      </w:r>
      <w:r>
        <w:t xml:space="preserve">“</w:t>
      </w:r>
      <w:r>
        <w:t xml:space="preserve">g</w:t>
      </w:r>
      <w:r>
        <w:t xml:space="preserve">”</w:t>
      </w:r>
      <w:r>
        <w:t xml:space="preserve"> </w:t>
      </w:r>
      <w:r>
        <w:t xml:space="preserve">using</w:t>
      </w:r>
      <w:r>
        <w:t xml:space="preserve"> </w:t>
      </w:r>
      <w:r>
        <w:rPr>
          <w:rStyle w:val="VerbatimChar"/>
        </w:rPr>
        <w:t xml:space="preserve">ggplot()</w:t>
      </w:r>
      <w:r>
        <w:t xml:space="preserve">.</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(Balt_LA_Emissions,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Total_Emissions, </w:t>
      </w:r>
      <w:r>
        <w:rPr>
          <w:rStyle w:val="AttributeTok"/>
        </w:rPr>
        <w:t xml:space="preserve">fill =</w:t>
      </w:r>
      <w:r>
        <w:rPr>
          <w:rStyle w:val="NormalTok"/>
        </w:rPr>
        <w:t xml:space="preserve"> fips))</w:t>
      </w:r>
    </w:p>
    <w:p>
      <w:pPr>
        <w:pStyle w:val="FirstParagraph"/>
      </w:pPr>
      <w:r>
        <w:t xml:space="preserve">Get a description of the structure of the base graphic object</w:t>
      </w:r>
    </w:p>
    <w:p>
      <w:pPr>
        <w:pStyle w:val="SourceCode"/>
      </w:pPr>
      <w:r>
        <w:rPr>
          <w:rStyle w:val="FunctionTok"/>
        </w:rPr>
        <w:t xml:space="preserve">str</w:t>
      </w:r>
      <w:r>
        <w:rPr>
          <w:rStyle w:val="NormalTok"/>
        </w:rPr>
        <w:t xml:space="preserve">(g)</w:t>
      </w:r>
    </w:p>
    <w:p>
      <w:pPr>
        <w:pStyle w:val="SourceCode"/>
      </w:pPr>
      <w:r>
        <w:rPr>
          <w:rStyle w:val="VerbatimChar"/>
        </w:rPr>
        <w:t xml:space="preserve">## List of 9</w:t>
      </w:r>
      <w:r>
        <w:br/>
      </w:r>
      <w:r>
        <w:rPr>
          <w:rStyle w:val="VerbatimChar"/>
        </w:rPr>
        <w:t xml:space="preserve">##  $ data       : grouped_df [8 x 4] (S3: grouped_df/tbl_df/tbl/data.frame)</w:t>
      </w:r>
      <w:r>
        <w:br/>
      </w:r>
      <w:r>
        <w:rPr>
          <w:rStyle w:val="VerbatimChar"/>
        </w:rPr>
        <w:t xml:space="preserve">##   ..$ Total_Emissions: num [1:8] 6110 7189 7304 6421 404 ...</w:t>
      </w:r>
      <w:r>
        <w:br/>
      </w:r>
      <w:r>
        <w:rPr>
          <w:rStyle w:val="VerbatimChar"/>
        </w:rPr>
        <w:t xml:space="preserve">##   ..$ fips           : chr [1:8] "Los Angeles County" "Los Angeles County" "Los Angeles County" "Los Angeles County" ...</w:t>
      </w:r>
      <w:r>
        <w:br/>
      </w:r>
      <w:r>
        <w:rPr>
          <w:rStyle w:val="VerbatimChar"/>
        </w:rPr>
        <w:t xml:space="preserve">##   ..$ year           : int [1:8] 1999 2002 2005 2008 1999 2002 2005 2008</w:t>
      </w:r>
      <w:r>
        <w:br/>
      </w:r>
      <w:r>
        <w:rPr>
          <w:rStyle w:val="VerbatimChar"/>
        </w:rPr>
        <w:t xml:space="preserve">##   ..$ .group         : int [1:8] 2 2 2 2 1 1 1 1</w:t>
      </w:r>
      <w:r>
        <w:br/>
      </w:r>
      <w:r>
        <w:rPr>
          <w:rStyle w:val="VerbatimChar"/>
        </w:rPr>
        <w:t xml:space="preserve">##   ..- attr(*, "groups")= tibble [2 x 2] (S3: tbl_df/tbl/data.frame)</w:t>
      </w:r>
      <w:r>
        <w:br/>
      </w:r>
      <w:r>
        <w:rPr>
          <w:rStyle w:val="VerbatimChar"/>
        </w:rPr>
        <w:t xml:space="preserve">##   .. ..$ fips : chr [1:2] "Baltimore City" "Los Angeles County"</w:t>
      </w:r>
      <w:r>
        <w:br/>
      </w:r>
      <w:r>
        <w:rPr>
          <w:rStyle w:val="VerbatimChar"/>
        </w:rPr>
        <w:t xml:space="preserve">##   .. ..$ .rows: list&lt;int&gt; [1:2] </w:t>
      </w:r>
      <w:r>
        <w:br/>
      </w:r>
      <w:r>
        <w:rPr>
          <w:rStyle w:val="VerbatimChar"/>
        </w:rPr>
        <w:t xml:space="preserve">##   .. .. ..$ : int [1:4] 5 6 7 8</w:t>
      </w:r>
      <w:r>
        <w:br/>
      </w:r>
      <w:r>
        <w:rPr>
          <w:rStyle w:val="VerbatimChar"/>
        </w:rPr>
        <w:t xml:space="preserve">##   .. .. ..$ : int [1:4] 1 2 3 4</w:t>
      </w:r>
      <w:r>
        <w:br/>
      </w:r>
      <w:r>
        <w:rPr>
          <w:rStyle w:val="VerbatimChar"/>
        </w:rPr>
        <w:t xml:space="preserve">##   .. .. ..@ ptype: int(0) </w:t>
      </w:r>
      <w:r>
        <w:br/>
      </w:r>
      <w:r>
        <w:rPr>
          <w:rStyle w:val="VerbatimChar"/>
        </w:rPr>
        <w:t xml:space="preserve">##   .. ..- attr(*, ".drop")= logi TRUE</w:t>
      </w:r>
      <w:r>
        <w:br/>
      </w:r>
      <w:r>
        <w:rPr>
          <w:rStyle w:val="VerbatimChar"/>
        </w:rPr>
        <w:t xml:space="preserve">##  $ layers     : list()</w:t>
      </w:r>
      <w:r>
        <w:br/>
      </w:r>
      <w:r>
        <w:rPr>
          <w:rStyle w:val="VerbatimChar"/>
        </w:rPr>
        <w:t xml:space="preserve">##  $ scales     :Classes 'ScalesList', 'ggproto', 'gg' &lt;ggproto object: Class ScalesList, gg&gt;</w:t>
      </w:r>
      <w:r>
        <w:br/>
      </w:r>
      <w:r>
        <w:rPr>
          <w:rStyle w:val="VerbatimChar"/>
        </w:rPr>
        <w:t xml:space="preserve">##     add: function</w:t>
      </w:r>
      <w:r>
        <w:br/>
      </w:r>
      <w:r>
        <w:rPr>
          <w:rStyle w:val="VerbatimChar"/>
        </w:rPr>
        <w:t xml:space="preserve">##     clone: function</w:t>
      </w:r>
      <w:r>
        <w:br/>
      </w:r>
      <w:r>
        <w:rPr>
          <w:rStyle w:val="VerbatimChar"/>
        </w:rPr>
        <w:t xml:space="preserve">##     find: function</w:t>
      </w:r>
      <w:r>
        <w:br/>
      </w:r>
      <w:r>
        <w:rPr>
          <w:rStyle w:val="VerbatimChar"/>
        </w:rPr>
        <w:t xml:space="preserve">##     get_scales: function</w:t>
      </w:r>
      <w:r>
        <w:br/>
      </w:r>
      <w:r>
        <w:rPr>
          <w:rStyle w:val="VerbatimChar"/>
        </w:rPr>
        <w:t xml:space="preserve">##     has_scale: function</w:t>
      </w:r>
      <w:r>
        <w:br/>
      </w:r>
      <w:r>
        <w:rPr>
          <w:rStyle w:val="VerbatimChar"/>
        </w:rPr>
        <w:t xml:space="preserve">##     input: function</w:t>
      </w:r>
      <w:r>
        <w:br/>
      </w:r>
      <w:r>
        <w:rPr>
          <w:rStyle w:val="VerbatimChar"/>
        </w:rPr>
        <w:t xml:space="preserve">##     n: function</w:t>
      </w:r>
      <w:r>
        <w:br/>
      </w:r>
      <w:r>
        <w:rPr>
          <w:rStyle w:val="VerbatimChar"/>
        </w:rPr>
        <w:t xml:space="preserve">##     non_position_scales: function</w:t>
      </w:r>
      <w:r>
        <w:br/>
      </w:r>
      <w:r>
        <w:rPr>
          <w:rStyle w:val="VerbatimChar"/>
        </w:rPr>
        <w:t xml:space="preserve">##     scales: NULL</w:t>
      </w:r>
      <w:r>
        <w:br/>
      </w:r>
      <w:r>
        <w:rPr>
          <w:rStyle w:val="VerbatimChar"/>
        </w:rPr>
        <w:t xml:space="preserve">##     super:  &lt;ggproto object: Class ScalesList, gg&gt; </w:t>
      </w:r>
      <w:r>
        <w:br/>
      </w:r>
      <w:r>
        <w:rPr>
          <w:rStyle w:val="VerbatimChar"/>
        </w:rPr>
        <w:t xml:space="preserve">##  $ mapping    :List of 3</w:t>
      </w:r>
      <w:r>
        <w:br/>
      </w:r>
      <w:r>
        <w:rPr>
          <w:rStyle w:val="VerbatimChar"/>
        </w:rPr>
        <w:t xml:space="preserve">##   ..$ x   : language ~factor(year)</w:t>
      </w:r>
      <w:r>
        <w:br/>
      </w:r>
      <w:r>
        <w:rPr>
          <w:rStyle w:val="VerbatimChar"/>
        </w:rPr>
        <w:t xml:space="preserve">##   .. ..- attr(*, ".Environment")=&lt;environment: R_GlobalEnv&gt; </w:t>
      </w:r>
      <w:r>
        <w:br/>
      </w:r>
      <w:r>
        <w:rPr>
          <w:rStyle w:val="VerbatimChar"/>
        </w:rPr>
        <w:t xml:space="preserve">##   ..$ y   : language ~Total_Emissions</w:t>
      </w:r>
      <w:r>
        <w:br/>
      </w:r>
      <w:r>
        <w:rPr>
          <w:rStyle w:val="VerbatimChar"/>
        </w:rPr>
        <w:t xml:space="preserve">##   .. ..- attr(*, ".Environment")=&lt;environment: R_GlobalEnv&gt; </w:t>
      </w:r>
      <w:r>
        <w:br/>
      </w:r>
      <w:r>
        <w:rPr>
          <w:rStyle w:val="VerbatimChar"/>
        </w:rPr>
        <w:t xml:space="preserve">##   ..$ fill: language ~fips</w:t>
      </w:r>
      <w:r>
        <w:br/>
      </w:r>
      <w:r>
        <w:rPr>
          <w:rStyle w:val="VerbatimChar"/>
        </w:rPr>
        <w:t xml:space="preserve">##   .. ..- attr(*, ".Environment")=&lt;environment: R_GlobalEnv&gt; </w:t>
      </w:r>
      <w:r>
        <w:br/>
      </w:r>
      <w:r>
        <w:rPr>
          <w:rStyle w:val="VerbatimChar"/>
        </w:rPr>
        <w:t xml:space="preserve">##   ..- attr(*, "class")= chr "uneval"</w:t>
      </w:r>
      <w:r>
        <w:br/>
      </w:r>
      <w:r>
        <w:rPr>
          <w:rStyle w:val="VerbatimChar"/>
        </w:rPr>
        <w:t xml:space="preserve">##  $ theme      : list()</w:t>
      </w:r>
      <w:r>
        <w:br/>
      </w:r>
      <w:r>
        <w:rPr>
          <w:rStyle w:val="VerbatimChar"/>
        </w:rPr>
        <w:t xml:space="preserve">##  $ coordinates:Classes 'CoordCartesian', 'Coord', 'ggproto', 'gg' &lt;ggproto object: Class CoordCartesian, Coord, gg&gt;</w:t>
      </w:r>
      <w:r>
        <w:br/>
      </w:r>
      <w:r>
        <w:rPr>
          <w:rStyle w:val="VerbatimChar"/>
        </w:rPr>
        <w:t xml:space="preserve">##     aspect: function</w:t>
      </w:r>
      <w:r>
        <w:br/>
      </w:r>
      <w:r>
        <w:rPr>
          <w:rStyle w:val="VerbatimChar"/>
        </w:rPr>
        <w:t xml:space="preserve">##     backtransform_range: function</w:t>
      </w:r>
      <w:r>
        <w:br/>
      </w:r>
      <w:r>
        <w:rPr>
          <w:rStyle w:val="VerbatimChar"/>
        </w:rPr>
        <w:t xml:space="preserve">##     clip: on</w:t>
      </w:r>
      <w:r>
        <w:br/>
      </w:r>
      <w:r>
        <w:rPr>
          <w:rStyle w:val="VerbatimChar"/>
        </w:rPr>
        <w:t xml:space="preserve">##     default: TRUE</w:t>
      </w:r>
      <w:r>
        <w:br/>
      </w:r>
      <w:r>
        <w:rPr>
          <w:rStyle w:val="VerbatimChar"/>
        </w:rPr>
        <w:t xml:space="preserve">##     distance: function</w:t>
      </w:r>
      <w:r>
        <w:br/>
      </w:r>
      <w:r>
        <w:rPr>
          <w:rStyle w:val="VerbatimChar"/>
        </w:rPr>
        <w:t xml:space="preserve">##     expand: TRUE</w:t>
      </w:r>
      <w:r>
        <w:br/>
      </w:r>
      <w:r>
        <w:rPr>
          <w:rStyle w:val="VerbatimChar"/>
        </w:rPr>
        <w:t xml:space="preserve">##     is_free: function</w:t>
      </w:r>
      <w:r>
        <w:br/>
      </w:r>
      <w:r>
        <w:rPr>
          <w:rStyle w:val="VerbatimChar"/>
        </w:rPr>
        <w:t xml:space="preserve">##     is_linear: function</w:t>
      </w:r>
      <w:r>
        <w:br/>
      </w:r>
      <w:r>
        <w:rPr>
          <w:rStyle w:val="VerbatimChar"/>
        </w:rPr>
        <w:t xml:space="preserve">##     labels: function</w:t>
      </w:r>
      <w:r>
        <w:br/>
      </w:r>
      <w:r>
        <w:rPr>
          <w:rStyle w:val="VerbatimChar"/>
        </w:rPr>
        <w:t xml:space="preserve">##     limits: list</w:t>
      </w:r>
      <w:r>
        <w:br/>
      </w:r>
      <w:r>
        <w:rPr>
          <w:rStyle w:val="VerbatimChar"/>
        </w:rPr>
        <w:t xml:space="preserve">##     modify_scales: function</w:t>
      </w:r>
      <w:r>
        <w:br/>
      </w:r>
      <w:r>
        <w:rPr>
          <w:rStyle w:val="VerbatimChar"/>
        </w:rPr>
        <w:t xml:space="preserve">##     range: function</w:t>
      </w:r>
      <w:r>
        <w:br/>
      </w:r>
      <w:r>
        <w:rPr>
          <w:rStyle w:val="VerbatimChar"/>
        </w:rPr>
        <w:t xml:space="preserve">##     render_axis_h: function</w:t>
      </w:r>
      <w:r>
        <w:br/>
      </w:r>
      <w:r>
        <w:rPr>
          <w:rStyle w:val="VerbatimChar"/>
        </w:rPr>
        <w:t xml:space="preserve">##     render_axis_v: function</w:t>
      </w:r>
      <w:r>
        <w:br/>
      </w:r>
      <w:r>
        <w:rPr>
          <w:rStyle w:val="VerbatimChar"/>
        </w:rPr>
        <w:t xml:space="preserve">##     render_bg: function</w:t>
      </w:r>
      <w:r>
        <w:br/>
      </w:r>
      <w:r>
        <w:rPr>
          <w:rStyle w:val="VerbatimChar"/>
        </w:rPr>
        <w:t xml:space="preserve">##     render_fg: function</w:t>
      </w:r>
      <w:r>
        <w:br/>
      </w:r>
      <w:r>
        <w:rPr>
          <w:rStyle w:val="VerbatimChar"/>
        </w:rPr>
        <w:t xml:space="preserve">##     setup_data: function</w:t>
      </w:r>
      <w:r>
        <w:br/>
      </w:r>
      <w:r>
        <w:rPr>
          <w:rStyle w:val="VerbatimChar"/>
        </w:rPr>
        <w:t xml:space="preserve">##     setup_layout: function</w:t>
      </w:r>
      <w:r>
        <w:br/>
      </w:r>
      <w:r>
        <w:rPr>
          <w:rStyle w:val="VerbatimChar"/>
        </w:rPr>
        <w:t xml:space="preserve">##     setup_panel_guides: function</w:t>
      </w:r>
      <w:r>
        <w:br/>
      </w:r>
      <w:r>
        <w:rPr>
          <w:rStyle w:val="VerbatimChar"/>
        </w:rPr>
        <w:t xml:space="preserve">##     setup_panel_params: function</w:t>
      </w:r>
      <w:r>
        <w:br/>
      </w:r>
      <w:r>
        <w:rPr>
          <w:rStyle w:val="VerbatimChar"/>
        </w:rPr>
        <w:t xml:space="preserve">##     setup_params: function</w:t>
      </w:r>
      <w:r>
        <w:br/>
      </w:r>
      <w:r>
        <w:rPr>
          <w:rStyle w:val="VerbatimChar"/>
        </w:rPr>
        <w:t xml:space="preserve">##     train_panel_guides: function</w:t>
      </w:r>
      <w:r>
        <w:br/>
      </w:r>
      <w:r>
        <w:rPr>
          <w:rStyle w:val="VerbatimChar"/>
        </w:rPr>
        <w:t xml:space="preserve">##     transform: function</w:t>
      </w:r>
      <w:r>
        <w:br/>
      </w:r>
      <w:r>
        <w:rPr>
          <w:rStyle w:val="VerbatimChar"/>
        </w:rPr>
        <w:t xml:space="preserve">##     super:  &lt;ggproto object: Class CoordCartesian, Coord, gg&gt; </w:t>
      </w:r>
      <w:r>
        <w:br/>
      </w:r>
      <w:r>
        <w:rPr>
          <w:rStyle w:val="VerbatimChar"/>
        </w:rPr>
        <w:t xml:space="preserve">##  $ facet      :Classes 'FacetNull', 'Facet', 'ggproto', 'gg' &lt;ggproto object: Class FacetNull, Facet, gg&gt;</w:t>
      </w:r>
      <w:r>
        <w:br/>
      </w:r>
      <w:r>
        <w:rPr>
          <w:rStyle w:val="VerbatimChar"/>
        </w:rPr>
        <w:t xml:space="preserve">##     compute_layout: function</w:t>
      </w:r>
      <w:r>
        <w:br/>
      </w:r>
      <w:r>
        <w:rPr>
          <w:rStyle w:val="VerbatimChar"/>
        </w:rPr>
        <w:t xml:space="preserve">##     draw_back: function</w:t>
      </w:r>
      <w:r>
        <w:br/>
      </w:r>
      <w:r>
        <w:rPr>
          <w:rStyle w:val="VerbatimChar"/>
        </w:rPr>
        <w:t xml:space="preserve">##     draw_front: function</w:t>
      </w:r>
      <w:r>
        <w:br/>
      </w:r>
      <w:r>
        <w:rPr>
          <w:rStyle w:val="VerbatimChar"/>
        </w:rPr>
        <w:t xml:space="preserve">##     draw_labels: function</w:t>
      </w:r>
      <w:r>
        <w:br/>
      </w:r>
      <w:r>
        <w:rPr>
          <w:rStyle w:val="VerbatimChar"/>
        </w:rPr>
        <w:t xml:space="preserve">##     draw_panels: function</w:t>
      </w:r>
      <w:r>
        <w:br/>
      </w:r>
      <w:r>
        <w:rPr>
          <w:rStyle w:val="VerbatimChar"/>
        </w:rPr>
        <w:t xml:space="preserve">##     finish_data: function</w:t>
      </w:r>
      <w:r>
        <w:br/>
      </w:r>
      <w:r>
        <w:rPr>
          <w:rStyle w:val="VerbatimChar"/>
        </w:rPr>
        <w:t xml:space="preserve">##     init_scales: function</w:t>
      </w:r>
      <w:r>
        <w:br/>
      </w:r>
      <w:r>
        <w:rPr>
          <w:rStyle w:val="VerbatimChar"/>
        </w:rPr>
        <w:t xml:space="preserve">##     map_data: function</w:t>
      </w:r>
      <w:r>
        <w:br/>
      </w:r>
      <w:r>
        <w:rPr>
          <w:rStyle w:val="VerbatimChar"/>
        </w:rPr>
        <w:t xml:space="preserve">##     params: list</w:t>
      </w:r>
      <w:r>
        <w:br/>
      </w:r>
      <w:r>
        <w:rPr>
          <w:rStyle w:val="VerbatimChar"/>
        </w:rPr>
        <w:t xml:space="preserve">##     setup_data: function</w:t>
      </w:r>
      <w:r>
        <w:br/>
      </w:r>
      <w:r>
        <w:rPr>
          <w:rStyle w:val="VerbatimChar"/>
        </w:rPr>
        <w:t xml:space="preserve">##     setup_params: function</w:t>
      </w:r>
      <w:r>
        <w:br/>
      </w:r>
      <w:r>
        <w:rPr>
          <w:rStyle w:val="VerbatimChar"/>
        </w:rPr>
        <w:t xml:space="preserve">##     shrink: TRUE</w:t>
      </w:r>
      <w:r>
        <w:br/>
      </w:r>
      <w:r>
        <w:rPr>
          <w:rStyle w:val="VerbatimChar"/>
        </w:rPr>
        <w:t xml:space="preserve">##     train_scales: function</w:t>
      </w:r>
      <w:r>
        <w:br/>
      </w:r>
      <w:r>
        <w:rPr>
          <w:rStyle w:val="VerbatimChar"/>
        </w:rPr>
        <w:t xml:space="preserve">##     vars: function</w:t>
      </w:r>
      <w:r>
        <w:br/>
      </w:r>
      <w:r>
        <w:rPr>
          <w:rStyle w:val="VerbatimChar"/>
        </w:rPr>
        <w:t xml:space="preserve">##     super:  &lt;ggproto object: Class FacetNull, Facet, gg&gt; </w:t>
      </w:r>
      <w:r>
        <w:br/>
      </w:r>
      <w:r>
        <w:rPr>
          <w:rStyle w:val="VerbatimChar"/>
        </w:rPr>
        <w:t xml:space="preserve">##  $ plot_env   :&lt;environment: R_GlobalEnv&gt; </w:t>
      </w:r>
      <w:r>
        <w:br/>
      </w:r>
      <w:r>
        <w:rPr>
          <w:rStyle w:val="VerbatimChar"/>
        </w:rPr>
        <w:t xml:space="preserve">##  $ labels     :List of 3</w:t>
      </w:r>
      <w:r>
        <w:br/>
      </w:r>
      <w:r>
        <w:rPr>
          <w:rStyle w:val="VerbatimChar"/>
        </w:rPr>
        <w:t xml:space="preserve">##   ..$ x   : chr "factor(year)"</w:t>
      </w:r>
      <w:r>
        <w:br/>
      </w:r>
      <w:r>
        <w:rPr>
          <w:rStyle w:val="VerbatimChar"/>
        </w:rPr>
        <w:t xml:space="preserve">##   ..$ y   : chr "Total_Emissions"</w:t>
      </w:r>
      <w:r>
        <w:br/>
      </w:r>
      <w:r>
        <w:rPr>
          <w:rStyle w:val="VerbatimChar"/>
        </w:rPr>
        <w:t xml:space="preserve">##   ..$ fill: chr "fips"</w:t>
      </w:r>
      <w:r>
        <w:br/>
      </w:r>
      <w:r>
        <w:rPr>
          <w:rStyle w:val="VerbatimChar"/>
        </w:rPr>
        <w:t xml:space="preserve">##  - attr(*, "class")= chr [1:2] "gg" "ggplot"</w:t>
      </w:r>
    </w:p>
    <w:p>
      <w:pPr>
        <w:pStyle w:val="FirstParagraph"/>
      </w:pPr>
      <w:r>
        <w:t xml:space="preserve">Use to the basic ggplot to generate a bar chart for emission from each location,and add aesthetics to the basic plot, including:</w:t>
      </w:r>
      <w:r>
        <w:t xml:space="preserve"> </w:t>
      </w:r>
      <w:r>
        <w:t xml:space="preserve">* plot theme</w:t>
      </w:r>
      <w:r>
        <w:t xml:space="preserve"> </w:t>
      </w:r>
      <w:r>
        <w:t xml:space="preserve">* main title label</w:t>
      </w:r>
      <w:r>
        <w:t xml:space="preserve"> </w:t>
      </w:r>
      <w:r>
        <w:t xml:space="preserve">* main subtitle label</w:t>
      </w:r>
      <w:r>
        <w:t xml:space="preserve"> </w:t>
      </w:r>
      <w:r>
        <w:t xml:space="preserve">* x-axis and y-axis labels</w:t>
      </w:r>
      <w:r>
        <w:t xml:space="preserve"> </w:t>
      </w:r>
      <w:r>
        <w:t xml:space="preserve">*</w:t>
      </w:r>
      <w:r>
        <w:t xml:space="preserve"> </w:t>
      </w:r>
      <w:r>
        <w:rPr>
          <w:rStyle w:val="VerbatimChar"/>
        </w:rPr>
        <w:t xml:space="preserve">facet_grid()</w:t>
      </w:r>
      <w:r>
        <w:t xml:space="preserve"> </w:t>
      </w:r>
      <w:r>
        <w:t xml:space="preserve">forms a matrix of panels defined by row and column faceting variables.</w:t>
      </w:r>
      <w:r>
        <w:t xml:space="preserve"> </w:t>
      </w:r>
      <w:r>
        <w:t xml:space="preserve">* binary logarithm transformation of the y-axis for scaling effect</w:t>
      </w:r>
    </w:p>
    <w:p>
      <w:pPr>
        <w:pStyle w:val="SourceCode"/>
      </w:pPr>
      <w:r>
        <w:rPr>
          <w:rStyle w:val="NormalTok"/>
        </w:rPr>
        <w:t xml:space="preserve">  g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fips)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trans=</w:t>
      </w:r>
      <w:r>
        <w:rPr>
          <w:rStyle w:val="StringTok"/>
        </w:rPr>
        <w:t xml:space="preserve">'log2'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"Emissions (Tons)"</w:t>
      </w:r>
      <w:r>
        <w:rPr>
          <w:rStyle w:val="NormalTok"/>
        </w:rPr>
        <w:t xml:space="preserve">, </w:t>
      </w:r>
      <w:r>
        <w:rPr>
          <w:rStyle w:val="AttributeTok"/>
        </w:rPr>
        <w:t xml:space="preserve">title =</w:t>
      </w:r>
      <w:r>
        <w:rPr>
          <w:rStyle w:val="NormalTok"/>
        </w:rPr>
        <w:t xml:space="preserve"> </w:t>
      </w:r>
      <w:r>
        <w:rPr>
          <w:rStyle w:val="StringTok"/>
        </w:rPr>
        <w:t xml:space="preserve">"Comparison of Motor Vehicle Related Emissions"</w:t>
      </w:r>
      <w:r>
        <w:rPr>
          <w:rStyle w:val="NormalTok"/>
        </w:rPr>
        <w:t xml:space="preserve">, </w:t>
      </w:r>
      <w:r>
        <w:rPr>
          <w:rStyle w:val="AttributeTok"/>
        </w:rPr>
        <w:t xml:space="preserve">subtitle =</w:t>
      </w:r>
      <w:r>
        <w:rPr>
          <w:rStyle w:val="NormalTok"/>
        </w:rPr>
        <w:t xml:space="preserve"> </w:t>
      </w:r>
      <w:r>
        <w:rPr>
          <w:rStyle w:val="StringTok"/>
        </w:rPr>
        <w:t xml:space="preserve">"Between Baltimore City and Los Angeles From 1999 - 2008"</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strip.text.x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PA_Analysis_Examples_files/figure-docx/unnamed-chunk-2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the plots using</w:t>
      </w:r>
      <w:r>
        <w:t xml:space="preserve"> </w:t>
      </w:r>
      <w:r>
        <w:rPr>
          <w:rStyle w:val="VerbatimChar"/>
        </w:rPr>
        <w:t xml:space="preserve">ggsave()</w:t>
      </w:r>
    </w:p>
    <w:p>
      <w:pPr>
        <w:pStyle w:val="SourceCode"/>
      </w:pPr>
      <w:r>
        <w:rPr>
          <w:rStyle w:val="FunctionTok"/>
        </w:rPr>
        <w:t xml:space="preserve">ggsave</w:t>
      </w:r>
      <w:r>
        <w:rPr>
          <w:rStyle w:val="NormalTok"/>
        </w:rPr>
        <w:t xml:space="preserve">(</w:t>
      </w:r>
      <w:r>
        <w:rPr>
          <w:rStyle w:val="StringTok"/>
        </w:rPr>
        <w:t xml:space="preserve">"plot6.png"</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rPr>
          <w:rStyle w:val="FunctionTok"/>
        </w:rPr>
        <w:t xml:space="preserve">ggsave</w:t>
      </w:r>
      <w:r>
        <w:rPr>
          <w:rStyle w:val="NormalTok"/>
        </w:rPr>
        <w:t xml:space="preserve">(</w:t>
      </w:r>
      <w:r>
        <w:rPr>
          <w:rStyle w:val="StringTok"/>
        </w:rPr>
        <w:t xml:space="preserve">"plot6_log.png"</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57"/>
    <w:bookmarkStart w:id="58" w:name="answer-to-example-6"/>
    <w:p>
      <w:pPr>
        <w:pStyle w:val="Heading2"/>
      </w:pPr>
      <w:r>
        <w:t xml:space="preserve">Answer to Example 6:</w:t>
      </w:r>
    </w:p>
    <w:p>
      <w:pPr>
        <w:pStyle w:val="FirstParagraph"/>
      </w:pPr>
      <w:r>
        <w:t xml:space="preserve">Comparing emissions from motor vehicle sources in Baltimore City with emissions from motor vehicle sources in Los Angeles County, California are as follows:</w:t>
      </w:r>
      <w:r>
        <w:t xml:space="preserve"> </w:t>
      </w:r>
      <w:r>
        <w:t xml:space="preserve">1. Los Angeles County has seen significant change in scale that Baltimore City.</w:t>
      </w:r>
      <w:r>
        <w:t xml:space="preserve"> </w:t>
      </w:r>
      <w:r>
        <w:t xml:space="preserve">2. However, while not at the same scale, Baltimore city has seen a decline in vehicle emissions emissions.</w:t>
      </w:r>
      <w:r>
        <w:t xml:space="preserve"> </w:t>
      </w:r>
      <w:r>
        <w:t xml:space="preserve">3. While Los Angeles County has seen greater changes over time in motor vehicle emissions, the 2008 level is high than the 1999 level.</w:t>
      </w:r>
      <w:r>
        <w:t xml:space="preserve"> </w:t>
      </w:r>
      <w:r>
        <w:t xml:space="preserve">4. The picture is clearer in plot6_log.png with the y-axis logarithm transformation, with Baltimore City seeing greater downward changes over time.</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Pollution</dc:title>
  <dc:creator>Jeffrey Strickland</dc:creator>
  <cp:keywords/>
  <dcterms:created xsi:type="dcterms:W3CDTF">2022-02-24T02:55:31Z</dcterms:created>
  <dcterms:modified xsi:type="dcterms:W3CDTF">2022-02-24T02:55:31Z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12/25/2021</vt:lpwstr>
  </property>
  <property fmtid="{D5CDD505-2E9C-101B-9397-08002B2CF9AE}" pid="3" name="output">
    <vt:lpwstr>word_document</vt:lpwstr>
  </property>
</Properties>
</file>