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skn-mlo8top-section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320"/>
        <w:gridCol w:w="7000"/>
      </w:tblGrid>
      <w:tr w:rsidR="009E4D19" w14:paraId="6F0C7C3D" w14:textId="77777777">
        <w:trPr>
          <w:trHeight w:val="14880"/>
          <w:tblCellSpacing w:w="0" w:type="dxa"/>
        </w:trPr>
        <w:tc>
          <w:tcPr>
            <w:tcW w:w="4320" w:type="dxa"/>
            <w:shd w:val="clear" w:color="auto" w:fill="F9F9F9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colorTable"/>
              <w:tblpPr w:leftFromText="180" w:rightFromText="180" w:vertAnchor="text" w:horzAnchor="margin" w:tblpY="-2715"/>
              <w:tblOverlap w:val="never"/>
              <w:tblW w:w="4320" w:type="dxa"/>
              <w:tblCellSpacing w:w="0" w:type="dxa"/>
              <w:shd w:val="clear" w:color="FFFFFF" w:fill="EEEEEE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40"/>
              <w:gridCol w:w="3640"/>
              <w:gridCol w:w="340"/>
            </w:tblGrid>
            <w:tr w:rsidR="005022CE" w14:paraId="727D8AFB" w14:textId="77777777" w:rsidTr="005022CE">
              <w:trPr>
                <w:tblCellSpacing w:w="0" w:type="dxa"/>
              </w:trPr>
              <w:tc>
                <w:tcPr>
                  <w:tcW w:w="340" w:type="dxa"/>
                  <w:shd w:val="clear" w:color="FFFFFF" w:fill="EEEEEE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7C67B2B" w14:textId="77777777" w:rsidR="005022CE" w:rsidRDefault="005022CE" w:rsidP="005022CE">
                  <w:pPr>
                    <w:rPr>
                      <w:rStyle w:val="skn-mlo8left-box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</w:pPr>
                  <w:r>
                    <w:rPr>
                      <w:rStyle w:val="colorTableCell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3640" w:type="dxa"/>
                  <w:shd w:val="clear" w:color="FFFFFF" w:fill="EEEEEE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46FE6E8" w14:textId="77777777" w:rsidR="005022CE" w:rsidRPr="005022CE" w:rsidRDefault="005022CE" w:rsidP="005022CE">
                  <w:pPr>
                    <w:pStyle w:val="skn-mlo8namespan"/>
                    <w:spacing w:line="660" w:lineRule="atLeast"/>
                    <w:rPr>
                      <w:rStyle w:val="skn-mlo8firstparagraph"/>
                      <w:rFonts w:ascii="Roboto" w:eastAsia="Roboto" w:hAnsi="Roboto" w:cs="Roboto"/>
                      <w:b/>
                      <w:bCs/>
                      <w:color w:val="454545"/>
                      <w:spacing w:val="56"/>
                      <w:sz w:val="48"/>
                      <w:szCs w:val="48"/>
                    </w:rPr>
                  </w:pPr>
                  <w:r w:rsidRPr="005022CE">
                    <w:rPr>
                      <w:rStyle w:val="skn-mlo8firstparagraph"/>
                      <w:rFonts w:ascii="Roboto" w:eastAsia="Roboto" w:hAnsi="Roboto" w:cs="Roboto"/>
                      <w:b/>
                      <w:bCs/>
                      <w:color w:val="454545"/>
                      <w:spacing w:val="56"/>
                      <w:sz w:val="48"/>
                      <w:szCs w:val="48"/>
                    </w:rPr>
                    <w:t xml:space="preserve">Tristan </w:t>
                  </w:r>
                </w:p>
                <w:p w14:paraId="43FA144B" w14:textId="77777777" w:rsidR="005022CE" w:rsidRPr="005022CE" w:rsidRDefault="005022CE" w:rsidP="005022CE">
                  <w:pPr>
                    <w:pStyle w:val="skn-mlo8namespan"/>
                    <w:spacing w:line="660" w:lineRule="atLeast"/>
                    <w:rPr>
                      <w:rStyle w:val="skn-mlo8firstparagraph"/>
                      <w:rFonts w:ascii="Roboto" w:eastAsia="Roboto" w:hAnsi="Roboto" w:cs="Roboto"/>
                      <w:b/>
                      <w:bCs/>
                      <w:color w:val="454545"/>
                      <w:spacing w:val="56"/>
                      <w:sz w:val="48"/>
                      <w:szCs w:val="48"/>
                    </w:rPr>
                  </w:pPr>
                  <w:r w:rsidRPr="005022CE">
                    <w:rPr>
                      <w:rStyle w:val="skn-mlo8firstparagraph"/>
                      <w:rFonts w:ascii="Roboto" w:eastAsia="Roboto" w:hAnsi="Roboto" w:cs="Roboto"/>
                      <w:b/>
                      <w:bCs/>
                      <w:color w:val="454545"/>
                      <w:spacing w:val="56"/>
                      <w:sz w:val="48"/>
                      <w:szCs w:val="48"/>
                    </w:rPr>
                    <w:t>Strickhausen</w:t>
                  </w:r>
                </w:p>
              </w:tc>
              <w:tc>
                <w:tcPr>
                  <w:tcW w:w="340" w:type="dxa"/>
                  <w:shd w:val="clear" w:color="FFFFFF" w:fill="EEEEEE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BE95C0F" w14:textId="77777777" w:rsidR="005022CE" w:rsidRDefault="005022CE" w:rsidP="005022CE">
                  <w:pPr>
                    <w:pStyle w:val="colorTableCellParagraph"/>
                    <w:spacing w:line="280" w:lineRule="atLeast"/>
                    <w:rPr>
                      <w:rStyle w:val="colorTableCell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</w:pPr>
                  <w:r>
                    <w:rPr>
                      <w:rStyle w:val="colorTableCell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  <w:t> </w:t>
                  </w:r>
                </w:p>
              </w:tc>
            </w:tr>
          </w:tbl>
          <w:tbl>
            <w:tblPr>
              <w:tblStyle w:val="colorTable"/>
              <w:tblpPr w:leftFromText="180" w:rightFromText="180" w:vertAnchor="text" w:horzAnchor="margin" w:tblpY="6"/>
              <w:tblOverlap w:val="never"/>
              <w:tblW w:w="4320" w:type="dxa"/>
              <w:tblCellSpacing w:w="0" w:type="dxa"/>
              <w:shd w:val="clear" w:color="FFFFFF" w:fill="EEEEEE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40"/>
              <w:gridCol w:w="3640"/>
              <w:gridCol w:w="340"/>
            </w:tblGrid>
            <w:tr w:rsidR="005022CE" w14:paraId="2913137C" w14:textId="77777777" w:rsidTr="005022CE">
              <w:trPr>
                <w:tblCellSpacing w:w="0" w:type="dxa"/>
              </w:trPr>
              <w:tc>
                <w:tcPr>
                  <w:tcW w:w="340" w:type="dxa"/>
                  <w:shd w:val="clear" w:color="FFFFFF" w:fill="EEEEEE"/>
                  <w:tcMar>
                    <w:top w:w="0" w:type="dxa"/>
                    <w:left w:w="0" w:type="dxa"/>
                    <w:bottom w:w="300" w:type="dxa"/>
                    <w:right w:w="0" w:type="dxa"/>
                  </w:tcMar>
                  <w:hideMark/>
                </w:tcPr>
                <w:p w14:paraId="5CD78D84" w14:textId="77777777" w:rsidR="005022CE" w:rsidRDefault="005022CE" w:rsidP="005022CE">
                  <w:pPr>
                    <w:rPr>
                      <w:rStyle w:val="skn-mlo8left-box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</w:pPr>
                  <w:r>
                    <w:rPr>
                      <w:rStyle w:val="cntc-seccolorTableany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3640" w:type="dxa"/>
                  <w:shd w:val="clear" w:color="FFFFFF" w:fill="EEEEEE"/>
                  <w:tcMar>
                    <w:top w:w="0" w:type="dxa"/>
                    <w:left w:w="0" w:type="dxa"/>
                    <w:bottom w:w="300" w:type="dxa"/>
                    <w:right w:w="0" w:type="dxa"/>
                  </w:tcMar>
                  <w:hideMark/>
                </w:tcPr>
                <w:p w14:paraId="545CE9ED" w14:textId="77777777" w:rsidR="005022CE" w:rsidRDefault="005022CE" w:rsidP="005022CE">
                  <w:pPr>
                    <w:pStyle w:val="div"/>
                    <w:spacing w:line="500" w:lineRule="exact"/>
                    <w:rPr>
                      <w:rStyle w:val="cntc-seccolorTableany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</w:pPr>
                </w:p>
                <w:p w14:paraId="0B87154C" w14:textId="77777777" w:rsidR="005022CE" w:rsidRDefault="005022CE" w:rsidP="005022CE">
                  <w:pPr>
                    <w:pStyle w:val="skn-mlo8sectiontitle"/>
                    <w:spacing w:after="240"/>
                    <w:rPr>
                      <w:rStyle w:val="cntc-seccolorTableany"/>
                      <w:rFonts w:ascii="Noto Sans" w:eastAsia="Noto Sans" w:hAnsi="Noto Sans" w:cs="Noto Sans"/>
                      <w:color w:val="454545"/>
                    </w:rPr>
                  </w:pPr>
                  <w:r>
                    <w:rPr>
                      <w:rStyle w:val="cntc-seccolorTableany"/>
                      <w:rFonts w:ascii="Noto Sans" w:eastAsia="Noto Sans" w:hAnsi="Noto Sans" w:cs="Noto Sans"/>
                      <w:color w:val="454545"/>
                    </w:rPr>
                    <w:t>Contact</w:t>
                  </w:r>
                </w:p>
                <w:tbl>
                  <w:tblPr>
                    <w:tblStyle w:val="skn-mlo8icon-row"/>
                    <w:tblW w:w="4320" w:type="dxa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60"/>
                    <w:gridCol w:w="3760"/>
                  </w:tblGrid>
                  <w:tr w:rsidR="005022CE" w14:paraId="5DF48BF7" w14:textId="77777777" w:rsidTr="00B04101">
                    <w:trPr>
                      <w:tblCellSpacing w:w="0" w:type="dxa"/>
                    </w:trPr>
                    <w:tc>
                      <w:tcPr>
                        <w:tcW w:w="560" w:type="dxa"/>
                        <w:tcMar>
                          <w:top w:w="0" w:type="dxa"/>
                          <w:left w:w="100" w:type="dxa"/>
                          <w:bottom w:w="200" w:type="dxa"/>
                          <w:right w:w="0" w:type="dxa"/>
                        </w:tcMar>
                        <w:hideMark/>
                      </w:tcPr>
                      <w:p w14:paraId="5848C32C" w14:textId="77777777" w:rsidR="005022CE" w:rsidRDefault="005022CE" w:rsidP="005022CE">
                        <w:pPr>
                          <w:spacing w:line="230" w:lineRule="atLeast"/>
                          <w:rPr>
                            <w:rStyle w:val="cntc-seccolorTableany"/>
                            <w:rFonts w:ascii="Noto Sans" w:eastAsia="Noto Sans" w:hAnsi="Noto Sans" w:cs="Noto Sans"/>
                            <w:color w:val="050505"/>
                            <w:sz w:val="20"/>
                            <w:szCs w:val="20"/>
                          </w:rPr>
                        </w:pPr>
                        <w:r>
                          <w:rPr>
                            <w:rStyle w:val="skn-mlo8ico-svg"/>
                            <w:rFonts w:ascii="Noto Sans" w:eastAsia="Noto Sans" w:hAnsi="Noto Sans" w:cs="Noto Sans"/>
                            <w:noProof/>
                            <w:color w:val="050505"/>
                            <w:sz w:val="20"/>
                            <w:szCs w:val="20"/>
                          </w:rPr>
                          <w:drawing>
                            <wp:inline distT="0" distB="0" distL="0" distR="0" wp14:anchorId="5BDF45C6" wp14:editId="1F84B2F2">
                              <wp:extent cx="102094" cy="102158"/>
                              <wp:effectExtent l="0" t="0" r="0" b="0"/>
                              <wp:docPr id="100001" name="Picture 1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1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2094" cy="10215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760" w:type="dxa"/>
                        <w:tcMar>
                          <w:top w:w="0" w:type="dxa"/>
                          <w:left w:w="0" w:type="dxa"/>
                          <w:bottom w:w="200" w:type="dxa"/>
                          <w:right w:w="660" w:type="dxa"/>
                        </w:tcMar>
                        <w:hideMark/>
                      </w:tcPr>
                      <w:p w14:paraId="7A746285" w14:textId="77777777" w:rsidR="005022CE" w:rsidRDefault="005022CE" w:rsidP="005022CE">
                        <w:pPr>
                          <w:spacing w:line="280" w:lineRule="atLeast"/>
                          <w:rPr>
                            <w:rStyle w:val="skn-mlo8ico-svg"/>
                            <w:rFonts w:ascii="Noto Sans" w:eastAsia="Noto Sans" w:hAnsi="Noto Sans" w:cs="Noto Sans"/>
                            <w:color w:val="050505"/>
                            <w:sz w:val="20"/>
                            <w:szCs w:val="20"/>
                          </w:rPr>
                        </w:pPr>
                        <w:r>
                          <w:rPr>
                            <w:rStyle w:val="span"/>
                            <w:rFonts w:ascii="Noto Sans" w:eastAsia="Noto Sans" w:hAnsi="Noto Sans" w:cs="Noto Sans"/>
                            <w:color w:val="050505"/>
                            <w:sz w:val="20"/>
                            <w:szCs w:val="20"/>
                          </w:rPr>
                          <w:t>(936) 391-2078</w:t>
                        </w:r>
                        <w:r>
                          <w:rPr>
                            <w:rStyle w:val="skn-mlo8ico-txt"/>
                            <w:rFonts w:ascii="Noto Sans" w:eastAsia="Noto Sans" w:hAnsi="Noto Sans" w:cs="Noto Sans"/>
                            <w:color w:val="050505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c>
                  </w:tr>
                </w:tbl>
                <w:p w14:paraId="09AA621E" w14:textId="77777777" w:rsidR="005022CE" w:rsidRDefault="005022CE" w:rsidP="005022CE">
                  <w:pPr>
                    <w:rPr>
                      <w:vanish/>
                    </w:rPr>
                  </w:pPr>
                </w:p>
                <w:tbl>
                  <w:tblPr>
                    <w:tblStyle w:val="skn-mlo8icon-row"/>
                    <w:tblW w:w="4320" w:type="dxa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60"/>
                    <w:gridCol w:w="3760"/>
                  </w:tblGrid>
                  <w:tr w:rsidR="005022CE" w14:paraId="37384975" w14:textId="77777777" w:rsidTr="00B04101">
                    <w:trPr>
                      <w:tblCellSpacing w:w="0" w:type="dxa"/>
                    </w:trPr>
                    <w:tc>
                      <w:tcPr>
                        <w:tcW w:w="560" w:type="dxa"/>
                        <w:tcMar>
                          <w:top w:w="0" w:type="dxa"/>
                          <w:left w:w="100" w:type="dxa"/>
                          <w:bottom w:w="200" w:type="dxa"/>
                          <w:right w:w="0" w:type="dxa"/>
                        </w:tcMar>
                        <w:hideMark/>
                      </w:tcPr>
                      <w:p w14:paraId="6882D523" w14:textId="77777777" w:rsidR="005022CE" w:rsidRDefault="005022CE" w:rsidP="005022CE">
                        <w:pPr>
                          <w:spacing w:line="210" w:lineRule="atLeast"/>
                          <w:rPr>
                            <w:rStyle w:val="cntc-seccolorTableany"/>
                            <w:rFonts w:ascii="Noto Sans" w:eastAsia="Noto Sans" w:hAnsi="Noto Sans" w:cs="Noto Sans"/>
                            <w:color w:val="050505"/>
                            <w:sz w:val="20"/>
                            <w:szCs w:val="20"/>
                          </w:rPr>
                        </w:pPr>
                        <w:r>
                          <w:rPr>
                            <w:rStyle w:val="skn-mlo8ico-svg"/>
                            <w:rFonts w:ascii="Noto Sans" w:eastAsia="Noto Sans" w:hAnsi="Noto Sans" w:cs="Noto Sans"/>
                            <w:noProof/>
                            <w:color w:val="050505"/>
                            <w:sz w:val="20"/>
                            <w:szCs w:val="20"/>
                          </w:rPr>
                          <w:drawing>
                            <wp:inline distT="0" distB="0" distL="0" distR="0" wp14:anchorId="40D1A49D" wp14:editId="45A4E570">
                              <wp:extent cx="102094" cy="76775"/>
                              <wp:effectExtent l="0" t="0" r="0" b="0"/>
                              <wp:docPr id="100003" name="Picture 2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3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2094" cy="767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760" w:type="dxa"/>
                        <w:tcMar>
                          <w:top w:w="0" w:type="dxa"/>
                          <w:left w:w="0" w:type="dxa"/>
                          <w:bottom w:w="200" w:type="dxa"/>
                          <w:right w:w="660" w:type="dxa"/>
                        </w:tcMar>
                        <w:hideMark/>
                      </w:tcPr>
                      <w:p w14:paraId="7E37A16A" w14:textId="77777777" w:rsidR="005022CE" w:rsidRDefault="005022CE" w:rsidP="005022CE">
                        <w:pPr>
                          <w:spacing w:line="280" w:lineRule="atLeast"/>
                          <w:rPr>
                            <w:rStyle w:val="skn-mlo8ico-svg"/>
                            <w:rFonts w:ascii="Noto Sans" w:eastAsia="Noto Sans" w:hAnsi="Noto Sans" w:cs="Noto Sans"/>
                            <w:color w:val="050505"/>
                            <w:sz w:val="20"/>
                            <w:szCs w:val="20"/>
                          </w:rPr>
                        </w:pPr>
                        <w:r>
                          <w:rPr>
                            <w:rStyle w:val="span"/>
                            <w:rFonts w:ascii="Noto Sans" w:eastAsia="Noto Sans" w:hAnsi="Noto Sans" w:cs="Noto Sans"/>
                            <w:color w:val="050505"/>
                            <w:sz w:val="20"/>
                            <w:szCs w:val="20"/>
                          </w:rPr>
                          <w:t>Strickhausen02@gmail.com</w:t>
                        </w:r>
                      </w:p>
                    </w:tc>
                  </w:tr>
                </w:tbl>
                <w:p w14:paraId="0566E15A" w14:textId="77777777" w:rsidR="005022CE" w:rsidRDefault="005022CE" w:rsidP="005022CE">
                  <w:pPr>
                    <w:rPr>
                      <w:vanish/>
                    </w:rPr>
                  </w:pPr>
                </w:p>
                <w:tbl>
                  <w:tblPr>
                    <w:tblStyle w:val="skn-mlo8icon-rownth-last-child1"/>
                    <w:tblW w:w="4320" w:type="dxa"/>
                    <w:tblCellSpacing w:w="0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5E0" w:firstRow="1" w:lastRow="1" w:firstColumn="1" w:lastColumn="1" w:noHBand="0" w:noVBand="1"/>
                  </w:tblPr>
                  <w:tblGrid>
                    <w:gridCol w:w="560"/>
                    <w:gridCol w:w="3760"/>
                  </w:tblGrid>
                  <w:tr w:rsidR="005022CE" w14:paraId="1B9B701A" w14:textId="77777777" w:rsidTr="00B04101">
                    <w:trPr>
                      <w:tblCellSpacing w:w="0" w:type="dxa"/>
                    </w:trPr>
                    <w:tc>
                      <w:tcPr>
                        <w:tcW w:w="560" w:type="dxa"/>
                        <w:tcMar>
                          <w:top w:w="0" w:type="dxa"/>
                          <w:left w:w="100" w:type="dxa"/>
                          <w:bottom w:w="200" w:type="dxa"/>
                          <w:right w:w="0" w:type="dxa"/>
                        </w:tcMar>
                        <w:hideMark/>
                      </w:tcPr>
                      <w:p w14:paraId="56DFF6FC" w14:textId="77777777" w:rsidR="005022CE" w:rsidRDefault="005022CE" w:rsidP="005022CE">
                        <w:pPr>
                          <w:rPr>
                            <w:rStyle w:val="cntc-seccolorTableany"/>
                            <w:rFonts w:ascii="Noto Sans" w:eastAsia="Noto Sans" w:hAnsi="Noto Sans" w:cs="Noto Sans"/>
                            <w:color w:val="050505"/>
                            <w:sz w:val="20"/>
                            <w:szCs w:val="20"/>
                          </w:rPr>
                        </w:pPr>
                        <w:r>
                          <w:rPr>
                            <w:rStyle w:val="skn-mlo8ico-svg"/>
                            <w:rFonts w:ascii="Noto Sans" w:eastAsia="Noto Sans" w:hAnsi="Noto Sans" w:cs="Noto Sans"/>
                            <w:noProof/>
                            <w:color w:val="050505"/>
                            <w:sz w:val="20"/>
                            <w:szCs w:val="20"/>
                          </w:rPr>
                          <w:drawing>
                            <wp:inline distT="0" distB="0" distL="0" distR="0" wp14:anchorId="6202E1B0" wp14:editId="2398FB46">
                              <wp:extent cx="89410" cy="114849"/>
                              <wp:effectExtent l="0" t="0" r="0" b="0"/>
                              <wp:docPr id="100005" name="Picture 3"/>
                              <wp:cNvGraphicFramePr>
                                <a:graphicFrameLocks xmlns:a="http://schemas.openxmlformats.org/drawingml/2006/main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05" name=""/>
                                      <pic:cNvPicPr>
                                        <a:picLocks/>
                                      </pic:cNvPicPr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410" cy="11484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760" w:type="dxa"/>
                        <w:tcMar>
                          <w:top w:w="0" w:type="dxa"/>
                          <w:left w:w="0" w:type="dxa"/>
                          <w:bottom w:w="200" w:type="dxa"/>
                          <w:right w:w="660" w:type="dxa"/>
                        </w:tcMar>
                        <w:hideMark/>
                      </w:tcPr>
                      <w:p w14:paraId="691311B6" w14:textId="77777777" w:rsidR="005022CE" w:rsidRDefault="005022CE" w:rsidP="005022CE">
                        <w:pPr>
                          <w:spacing w:line="280" w:lineRule="atLeast"/>
                          <w:rPr>
                            <w:rStyle w:val="skn-mlo8ico-svg"/>
                            <w:rFonts w:ascii="Noto Sans" w:eastAsia="Noto Sans" w:hAnsi="Noto Sans" w:cs="Noto Sans"/>
                            <w:color w:val="050505"/>
                            <w:sz w:val="20"/>
                            <w:szCs w:val="20"/>
                          </w:rPr>
                        </w:pPr>
                        <w:r>
                          <w:rPr>
                            <w:rStyle w:val="span"/>
                            <w:rFonts w:ascii="Noto Sans" w:eastAsia="Noto Sans" w:hAnsi="Noto Sans" w:cs="Noto Sans"/>
                            <w:color w:val="050505"/>
                            <w:sz w:val="20"/>
                            <w:szCs w:val="20"/>
                          </w:rPr>
                          <w:t>Huntsville,</w:t>
                        </w:r>
                        <w:r>
                          <w:rPr>
                            <w:rStyle w:val="skn-mlo8ico-txt"/>
                            <w:rFonts w:ascii="Noto Sans" w:eastAsia="Noto Sans" w:hAnsi="Noto Sans" w:cs="Noto Sans"/>
                            <w:color w:val="05050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Style w:val="span"/>
                            <w:rFonts w:ascii="Noto Sans" w:eastAsia="Noto Sans" w:hAnsi="Noto Sans" w:cs="Noto Sans"/>
                            <w:color w:val="050505"/>
                            <w:sz w:val="20"/>
                            <w:szCs w:val="20"/>
                          </w:rPr>
                          <w:t>Texas</w:t>
                        </w:r>
                        <w:r>
                          <w:rPr>
                            <w:rStyle w:val="skn-mlo8ico-txt"/>
                            <w:rFonts w:ascii="Noto Sans" w:eastAsia="Noto Sans" w:hAnsi="Noto Sans" w:cs="Noto Sans"/>
                            <w:color w:val="05050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Style w:val="span"/>
                            <w:rFonts w:ascii="Noto Sans" w:eastAsia="Noto Sans" w:hAnsi="Noto Sans" w:cs="Noto Sans"/>
                            <w:color w:val="050505"/>
                            <w:sz w:val="20"/>
                            <w:szCs w:val="20"/>
                          </w:rPr>
                          <w:t>77340</w:t>
                        </w:r>
                      </w:p>
                    </w:tc>
                  </w:tr>
                </w:tbl>
                <w:p w14:paraId="35284806" w14:textId="77777777" w:rsidR="005022CE" w:rsidRDefault="005022CE" w:rsidP="005022CE">
                  <w:pPr>
                    <w:rPr>
                      <w:rStyle w:val="cntc-seccolorTableany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</w:pPr>
                </w:p>
              </w:tc>
              <w:tc>
                <w:tcPr>
                  <w:tcW w:w="340" w:type="dxa"/>
                  <w:shd w:val="clear" w:color="FFFFFF" w:fill="EEEEEE"/>
                  <w:tcMar>
                    <w:top w:w="0" w:type="dxa"/>
                    <w:left w:w="0" w:type="dxa"/>
                    <w:bottom w:w="300" w:type="dxa"/>
                    <w:right w:w="0" w:type="dxa"/>
                  </w:tcMar>
                  <w:hideMark/>
                </w:tcPr>
                <w:p w14:paraId="655FD8F5" w14:textId="77777777" w:rsidR="005022CE" w:rsidRDefault="005022CE" w:rsidP="005022CE">
                  <w:pPr>
                    <w:pStyle w:val="cntc-seccolorTableanyParagraph"/>
                    <w:spacing w:line="280" w:lineRule="atLeast"/>
                    <w:textAlignment w:val="top"/>
                    <w:rPr>
                      <w:rStyle w:val="cntc-seccolorTableany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</w:pPr>
                  <w:r>
                    <w:rPr>
                      <w:rStyle w:val="cntc-seccolorTableany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  <w:t> </w:t>
                  </w:r>
                </w:p>
              </w:tc>
            </w:tr>
          </w:tbl>
          <w:tbl>
            <w:tblPr>
              <w:tblStyle w:val="colorTable"/>
              <w:tblpPr w:leftFromText="180" w:rightFromText="180" w:vertAnchor="text" w:horzAnchor="margin" w:tblpY="171"/>
              <w:tblOverlap w:val="never"/>
              <w:tblW w:w="4320" w:type="dxa"/>
              <w:tblCellSpacing w:w="0" w:type="dxa"/>
              <w:shd w:val="clear" w:color="FFFFFF" w:fill="F9F9F9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40"/>
              <w:gridCol w:w="3640"/>
              <w:gridCol w:w="340"/>
            </w:tblGrid>
            <w:tr w:rsidR="005022CE" w14:paraId="73401230" w14:textId="77777777" w:rsidTr="005022CE">
              <w:trPr>
                <w:tblCellSpacing w:w="0" w:type="dxa"/>
              </w:trPr>
              <w:tc>
                <w:tcPr>
                  <w:tcW w:w="340" w:type="dxa"/>
                  <w:shd w:val="clear" w:color="FFFFFF" w:fill="F9F9F9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C6B7A07" w14:textId="77777777" w:rsidR="005022CE" w:rsidRDefault="005022CE" w:rsidP="005022CE">
                  <w:pPr>
                    <w:rPr>
                      <w:rStyle w:val="skn-mlo8left-box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</w:pPr>
                  <w:r>
                    <w:rPr>
                      <w:rStyle w:val="colorTableLightCell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3640" w:type="dxa"/>
                  <w:shd w:val="clear" w:color="FFFFFF" w:fill="F9F9F9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2351BFC" w14:textId="77777777" w:rsidR="005022CE" w:rsidRDefault="005022CE" w:rsidP="005022CE">
                  <w:pPr>
                    <w:pStyle w:val="div"/>
                    <w:spacing w:line="400" w:lineRule="exact"/>
                    <w:rPr>
                      <w:rStyle w:val="sum-para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</w:pPr>
                </w:p>
                <w:p w14:paraId="3A7F6A4A" w14:textId="77777777" w:rsidR="005022CE" w:rsidRDefault="005022CE" w:rsidP="005022CE">
                  <w:pPr>
                    <w:pStyle w:val="skn-mlo8sectiontitle"/>
                    <w:spacing w:after="240"/>
                    <w:rPr>
                      <w:rStyle w:val="sum-para"/>
                      <w:rFonts w:ascii="Noto Sans" w:eastAsia="Noto Sans" w:hAnsi="Noto Sans" w:cs="Noto Sans"/>
                      <w:color w:val="454545"/>
                    </w:rPr>
                  </w:pPr>
                  <w:r>
                    <w:rPr>
                      <w:rStyle w:val="sum-para"/>
                      <w:rFonts w:ascii="Noto Sans" w:eastAsia="Noto Sans" w:hAnsi="Noto Sans" w:cs="Noto Sans"/>
                      <w:color w:val="454545"/>
                    </w:rPr>
                    <w:t>Career Objective</w:t>
                  </w:r>
                </w:p>
                <w:p w14:paraId="451D6742" w14:textId="77777777" w:rsidR="005022CE" w:rsidRDefault="005022CE" w:rsidP="005022CE">
                  <w:pPr>
                    <w:pStyle w:val="p"/>
                    <w:spacing w:line="360" w:lineRule="atLeast"/>
                    <w:rPr>
                      <w:rStyle w:val="sum-para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</w:pPr>
                  <w:r>
                    <w:rPr>
                      <w:rStyle w:val="sum-para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  <w:t>Highly organized and detail-oriented worker, with a drive to exceed expectations. Ability to analyze data, develop strategies, and provide solutions to complex problems. Seeking to leverage skills and knowledge to contribute to team success.</w:t>
                  </w:r>
                </w:p>
                <w:p w14:paraId="140F28AB" w14:textId="77777777" w:rsidR="005022CE" w:rsidRDefault="005022CE" w:rsidP="005022CE">
                  <w:pPr>
                    <w:pStyle w:val="div"/>
                    <w:spacing w:line="520" w:lineRule="exact"/>
                    <w:rPr>
                      <w:rStyle w:val="sum-para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</w:pPr>
                </w:p>
              </w:tc>
              <w:tc>
                <w:tcPr>
                  <w:tcW w:w="340" w:type="dxa"/>
                  <w:shd w:val="clear" w:color="FFFFFF" w:fill="F9F9F9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497EBDC" w14:textId="77777777" w:rsidR="005022CE" w:rsidRDefault="005022CE" w:rsidP="005022CE">
                  <w:pPr>
                    <w:pStyle w:val="colorTableLightCellParagraph"/>
                    <w:spacing w:line="360" w:lineRule="atLeast"/>
                    <w:rPr>
                      <w:rStyle w:val="colorTableLightCell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</w:pPr>
                  <w:r>
                    <w:rPr>
                      <w:rStyle w:val="colorTableLightCell"/>
                      <w:rFonts w:ascii="Noto Sans" w:eastAsia="Noto Sans" w:hAnsi="Noto Sans" w:cs="Noto Sans"/>
                      <w:color w:val="050505"/>
                      <w:sz w:val="20"/>
                      <w:szCs w:val="20"/>
                    </w:rPr>
                    <w:t> </w:t>
                  </w:r>
                </w:p>
              </w:tc>
            </w:tr>
          </w:tbl>
          <w:p w14:paraId="73B1EFF8" w14:textId="77777777" w:rsidR="009E4D19" w:rsidRDefault="009E4D19">
            <w:pPr>
              <w:shd w:val="clear" w:color="auto" w:fill="F9F9F9"/>
              <w:spacing w:line="1780" w:lineRule="exact"/>
            </w:pPr>
          </w:p>
          <w:p w14:paraId="36FD8731" w14:textId="77777777" w:rsidR="009E4D19" w:rsidRDefault="009E4D19">
            <w:pPr>
              <w:rPr>
                <w:vanish/>
              </w:rPr>
            </w:pPr>
          </w:p>
          <w:p w14:paraId="573F8BD7" w14:textId="77777777" w:rsidR="009E4D19" w:rsidRDefault="009E4D19">
            <w:pPr>
              <w:rPr>
                <w:vanish/>
              </w:rPr>
            </w:pPr>
          </w:p>
          <w:p w14:paraId="5190703D" w14:textId="77777777" w:rsidR="009E4D19" w:rsidRDefault="009E4D19">
            <w:pPr>
              <w:pStyle w:val="skn-mlo8left-boxParagraph"/>
              <w:spacing w:line="280" w:lineRule="atLeast"/>
              <w:textAlignment w:val="auto"/>
              <w:rPr>
                <w:rStyle w:val="skn-mlo8left-box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</w:p>
        </w:tc>
        <w:tc>
          <w:tcPr>
            <w:tcW w:w="7000" w:type="dxa"/>
            <w:tcMar>
              <w:top w:w="0" w:type="dxa"/>
              <w:left w:w="500" w:type="dxa"/>
              <w:bottom w:w="0" w:type="dxa"/>
              <w:right w:w="340" w:type="dxa"/>
            </w:tcMar>
            <w:hideMark/>
          </w:tcPr>
          <w:p w14:paraId="2D2EA48F" w14:textId="77777777" w:rsidR="009E4D19" w:rsidRDefault="00000000">
            <w:pPr>
              <w:pStyle w:val="skn-mlo8sectiontitle"/>
              <w:spacing w:before="460" w:after="240"/>
              <w:rPr>
                <w:rStyle w:val="skn-mlo8right-box"/>
                <w:rFonts w:ascii="Noto Sans" w:eastAsia="Noto Sans" w:hAnsi="Noto Sans" w:cs="Noto Sans"/>
                <w:color w:val="454545"/>
              </w:rPr>
            </w:pPr>
            <w:r>
              <w:rPr>
                <w:rStyle w:val="skn-mlo8right-box"/>
                <w:rFonts w:ascii="Noto Sans" w:eastAsia="Noto Sans" w:hAnsi="Noto Sans" w:cs="Noto Sans"/>
                <w:color w:val="454545"/>
              </w:rPr>
              <w:t>Experience</w:t>
            </w:r>
          </w:p>
          <w:p w14:paraId="716BD7F7" w14:textId="77777777" w:rsidR="009E4D19" w:rsidRDefault="00000000">
            <w:pPr>
              <w:pStyle w:val="skn-mlo8disp-block"/>
              <w:spacing w:line="280" w:lineRule="atLeast"/>
              <w:rPr>
                <w:rStyle w:val="skn-mlo8right-box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January 2023 - Present</w:t>
            </w:r>
          </w:p>
          <w:p w14:paraId="51490CA6" w14:textId="2A8DE1D3" w:rsidR="009E4D19" w:rsidRDefault="00000000">
            <w:pPr>
              <w:pStyle w:val="skn-mlo8txt-bold"/>
              <w:spacing w:line="280" w:lineRule="atLeast"/>
              <w:rPr>
                <w:rStyle w:val="skn-mlo8right-box"/>
                <w:rFonts w:ascii="Noto Sans" w:eastAsia="Noto Sans" w:hAnsi="Noto Sans" w:cs="Noto Sans"/>
                <w:color w:val="454545"/>
                <w:sz w:val="20"/>
                <w:szCs w:val="20"/>
              </w:rPr>
            </w:pPr>
            <w:r>
              <w:rPr>
                <w:rStyle w:val="skn-mlo8right-box"/>
                <w:rFonts w:ascii="Noto Sans" w:eastAsia="Noto Sans" w:hAnsi="Noto Sans" w:cs="Noto Sans"/>
                <w:color w:val="454545"/>
                <w:sz w:val="20"/>
                <w:szCs w:val="20"/>
              </w:rPr>
              <w:t>V</w:t>
            </w:r>
            <w:r w:rsidR="009337E7">
              <w:rPr>
                <w:rStyle w:val="skn-mlo8right-box"/>
                <w:rFonts w:ascii="Noto Sans" w:eastAsia="Noto Sans" w:hAnsi="Noto Sans" w:cs="Noto Sans"/>
                <w:color w:val="454545"/>
                <w:sz w:val="20"/>
                <w:szCs w:val="20"/>
              </w:rPr>
              <w:t>ice Noble Ruler</w:t>
            </w:r>
            <w:r>
              <w:rPr>
                <w:rStyle w:val="skn-mlo8right-box"/>
                <w:rFonts w:ascii="Noto Sans" w:eastAsia="Noto Sans" w:hAnsi="Noto Sans" w:cs="Noto Sans"/>
                <w:color w:val="454545"/>
                <w:sz w:val="20"/>
                <w:szCs w:val="20"/>
              </w:rPr>
              <w:t xml:space="preserve"> </w:t>
            </w:r>
            <w:r w:rsidR="00745D38">
              <w:rPr>
                <w:rStyle w:val="skn-mlo8right-box"/>
                <w:rFonts w:ascii="Noto Sans" w:eastAsia="Noto Sans" w:hAnsi="Noto Sans" w:cs="Noto Sans"/>
                <w:color w:val="454545"/>
                <w:sz w:val="20"/>
                <w:szCs w:val="20"/>
              </w:rPr>
              <w:t>of</w:t>
            </w:r>
            <w:r>
              <w:rPr>
                <w:rStyle w:val="skn-mlo8right-box"/>
                <w:rFonts w:ascii="Noto Sans" w:eastAsia="Noto Sans" w:hAnsi="Noto Sans" w:cs="Noto Sans"/>
                <w:color w:val="454545"/>
                <w:sz w:val="20"/>
                <w:szCs w:val="20"/>
              </w:rPr>
              <w:t xml:space="preserve"> Scholarship</w:t>
            </w:r>
            <w:r w:rsidR="009337E7">
              <w:rPr>
                <w:rStyle w:val="skn-mlo8right-box"/>
                <w:rFonts w:ascii="Noto Sans" w:eastAsia="Noto Sans" w:hAnsi="Noto Sans" w:cs="Noto Sans"/>
                <w:color w:val="454545"/>
                <w:sz w:val="20"/>
                <w:szCs w:val="20"/>
              </w:rPr>
              <w:t xml:space="preserve">, Vice Noble </w:t>
            </w:r>
            <w:r w:rsidR="00745D38">
              <w:rPr>
                <w:rStyle w:val="skn-mlo8right-box"/>
                <w:rFonts w:ascii="Noto Sans" w:eastAsia="Noto Sans" w:hAnsi="Noto Sans" w:cs="Noto Sans"/>
                <w:color w:val="454545"/>
                <w:sz w:val="20"/>
                <w:szCs w:val="20"/>
              </w:rPr>
              <w:t>Ruler of Planning</w:t>
            </w:r>
          </w:p>
          <w:p w14:paraId="7A772820" w14:textId="55C65128" w:rsidR="009E4D19" w:rsidRDefault="00000000">
            <w:pPr>
              <w:pStyle w:val="skn-mlo8disp-block"/>
              <w:spacing w:line="280" w:lineRule="atLeast"/>
              <w:rPr>
                <w:rStyle w:val="skn-mlo8right-box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 xml:space="preserve">Alpha Gamma Rho </w:t>
            </w:r>
            <w:r w:rsidR="00745D38"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Fraternity,</w:t>
            </w: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 xml:space="preserve"> </w:t>
            </w:r>
            <w:r w:rsidR="009B78B2"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Huntsville,</w:t>
            </w: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 xml:space="preserve"> TX</w:t>
            </w:r>
          </w:p>
          <w:p w14:paraId="484B3C13" w14:textId="77777777" w:rsidR="009E4D19" w:rsidRDefault="009E4D19">
            <w:pPr>
              <w:pStyle w:val="div"/>
              <w:spacing w:line="100" w:lineRule="exact"/>
              <w:rPr>
                <w:rStyle w:val="skn-mlo8right-box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</w:p>
          <w:p w14:paraId="094C86D6" w14:textId="7FB0C9ED" w:rsidR="009E4D19" w:rsidRDefault="00000000">
            <w:pPr>
              <w:pStyle w:val="skn-mlo8ulli"/>
              <w:numPr>
                <w:ilvl w:val="0"/>
                <w:numId w:val="1"/>
              </w:numPr>
              <w:spacing w:before="60" w:line="280" w:lineRule="atLeast"/>
              <w:ind w:left="560" w:hanging="372"/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 xml:space="preserve">Managed and evaluated chapter-wide GPA and individual grades of </w:t>
            </w:r>
            <w:r w:rsidR="005022CE"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 xml:space="preserve">20 </w:t>
            </w: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members.</w:t>
            </w:r>
          </w:p>
          <w:p w14:paraId="57DD82BA" w14:textId="77777777" w:rsidR="009E4D19" w:rsidRDefault="00000000">
            <w:pPr>
              <w:pStyle w:val="skn-mlo8ulli"/>
              <w:numPr>
                <w:ilvl w:val="0"/>
                <w:numId w:val="1"/>
              </w:numPr>
              <w:spacing w:line="280" w:lineRule="atLeast"/>
              <w:ind w:left="560" w:hanging="372"/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Implemented annual scholarships and other incentives for members who excelled academically.</w:t>
            </w:r>
          </w:p>
          <w:p w14:paraId="67ED023E" w14:textId="4C232D8F" w:rsidR="009E4D19" w:rsidRDefault="00000000">
            <w:pPr>
              <w:pStyle w:val="skn-mlo8ulli"/>
              <w:numPr>
                <w:ilvl w:val="0"/>
                <w:numId w:val="1"/>
              </w:numPr>
              <w:spacing w:line="280" w:lineRule="atLeast"/>
              <w:ind w:left="560" w:hanging="372"/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Administered assistance and/or proposed solutions for members who were struggling academically.</w:t>
            </w:r>
          </w:p>
          <w:p w14:paraId="7C97A608" w14:textId="77777777" w:rsidR="00745D38" w:rsidRDefault="00745D38" w:rsidP="00745D38">
            <w:pPr>
              <w:pStyle w:val="skn-mlo8ulli"/>
              <w:spacing w:line="280" w:lineRule="atLeast"/>
              <w:ind w:left="560"/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</w:p>
          <w:p w14:paraId="0A7BFB37" w14:textId="77777777" w:rsidR="009E4D19" w:rsidRDefault="00000000">
            <w:pPr>
              <w:pStyle w:val="skn-mlo8sectiontitle"/>
              <w:spacing w:before="480" w:after="240"/>
              <w:rPr>
                <w:rStyle w:val="skn-mlo8right-box"/>
                <w:rFonts w:ascii="Noto Sans" w:eastAsia="Noto Sans" w:hAnsi="Noto Sans" w:cs="Noto Sans"/>
                <w:color w:val="454545"/>
              </w:rPr>
            </w:pPr>
            <w:r>
              <w:rPr>
                <w:rStyle w:val="skn-mlo8right-box"/>
                <w:rFonts w:ascii="Noto Sans" w:eastAsia="Noto Sans" w:hAnsi="Noto Sans" w:cs="Noto Sans"/>
                <w:color w:val="454545"/>
              </w:rPr>
              <w:t>Education</w:t>
            </w:r>
          </w:p>
          <w:p w14:paraId="516115AA" w14:textId="285FF668" w:rsidR="009E4D19" w:rsidRDefault="00000000">
            <w:pPr>
              <w:pStyle w:val="skn-mlo8disp-block"/>
              <w:spacing w:line="280" w:lineRule="atLeast"/>
              <w:rPr>
                <w:rStyle w:val="skn-mlo8lrg-font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May 2023</w:t>
            </w:r>
            <w:r w:rsidR="00434E9D"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 xml:space="preserve"> - Present</w:t>
            </w:r>
          </w:p>
          <w:p w14:paraId="14890CCD" w14:textId="3C3F7A3D" w:rsidR="009E4D19" w:rsidRDefault="00000000">
            <w:pPr>
              <w:spacing w:line="280" w:lineRule="atLeast"/>
              <w:textAlignment w:val="auto"/>
              <w:rPr>
                <w:rStyle w:val="skn-mlo8sdcl-color"/>
                <w:rFonts w:ascii="Noto Sans" w:eastAsia="Noto Sans" w:hAnsi="Noto Sans" w:cs="Noto Sans"/>
                <w:b/>
                <w:bCs/>
                <w:sz w:val="20"/>
                <w:szCs w:val="20"/>
              </w:rPr>
            </w:pPr>
            <w:r>
              <w:rPr>
                <w:rStyle w:val="skn-mlo8sdcl-color"/>
                <w:rFonts w:ascii="Noto Sans" w:eastAsia="Noto Sans" w:hAnsi="Noto Sans" w:cs="Noto Sans"/>
                <w:b/>
                <w:bCs/>
                <w:sz w:val="20"/>
                <w:szCs w:val="20"/>
              </w:rPr>
              <w:t>Bachelor Of Arts (B.A.)</w:t>
            </w:r>
            <w:r>
              <w:rPr>
                <w:rStyle w:val="skn-mlo8txt-boldCharacter"/>
                <w:rFonts w:ascii="Noto Sans" w:eastAsia="Noto Sans" w:hAnsi="Noto Sans" w:cs="Noto Sans"/>
                <w:color w:val="050505"/>
                <w:sz w:val="20"/>
                <w:szCs w:val="20"/>
              </w:rPr>
              <w:t xml:space="preserve"> </w:t>
            </w:r>
            <w:r>
              <w:rPr>
                <w:rStyle w:val="skn-mlo8sdcl-color"/>
                <w:rFonts w:ascii="Noto Sans" w:eastAsia="Noto Sans" w:hAnsi="Noto Sans" w:cs="Noto Sans"/>
                <w:b/>
                <w:bCs/>
                <w:sz w:val="20"/>
                <w:szCs w:val="20"/>
              </w:rPr>
              <w:t>In</w:t>
            </w:r>
            <w:r w:rsidR="005022CE">
              <w:rPr>
                <w:rStyle w:val="skn-mlo8sdcl-color"/>
                <w:rFonts w:ascii="Noto Sans" w:eastAsia="Noto Sans" w:hAnsi="Noto Sans" w:cs="Noto Sans"/>
                <w:b/>
                <w:bCs/>
                <w:sz w:val="20"/>
                <w:szCs w:val="20"/>
              </w:rPr>
              <w:t xml:space="preserve"> </w:t>
            </w:r>
            <w:r>
              <w:rPr>
                <w:rStyle w:val="skn-mlo8sdcl-color"/>
                <w:rFonts w:ascii="Noto Sans" w:eastAsia="Noto Sans" w:hAnsi="Noto Sans" w:cs="Noto Sans"/>
                <w:b/>
                <w:bCs/>
                <w:sz w:val="20"/>
                <w:szCs w:val="20"/>
              </w:rPr>
              <w:t>Business Entrepreneurship</w:t>
            </w:r>
            <w:r>
              <w:rPr>
                <w:rStyle w:val="skn-mlo8txt-boldCharacter"/>
                <w:rFonts w:ascii="Noto Sans" w:eastAsia="Noto Sans" w:hAnsi="Noto Sans" w:cs="Noto Sans"/>
                <w:color w:val="050505"/>
                <w:sz w:val="20"/>
                <w:szCs w:val="20"/>
              </w:rPr>
              <w:t xml:space="preserve"> </w:t>
            </w:r>
          </w:p>
          <w:p w14:paraId="68BCD97B" w14:textId="77777777" w:rsidR="009E4D19" w:rsidRDefault="00000000">
            <w:pPr>
              <w:pStyle w:val="skn-mlo8disp-block"/>
              <w:spacing w:line="280" w:lineRule="atLeast"/>
              <w:rPr>
                <w:rStyle w:val="skn-mlo8right-box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Sam Houston State University, Huntsville, TX</w:t>
            </w:r>
          </w:p>
          <w:p w14:paraId="2FF028B0" w14:textId="77777777" w:rsidR="009E4D19" w:rsidRDefault="00000000">
            <w:pPr>
              <w:pStyle w:val="skn-mlo8opacity-txt"/>
              <w:spacing w:before="160" w:line="280" w:lineRule="atLeast"/>
              <w:rPr>
                <w:rStyle w:val="skn-mlo8right-box"/>
                <w:rFonts w:ascii="Noto Sans" w:eastAsia="Noto Sans" w:hAnsi="Noto Sans" w:cs="Noto Sans"/>
                <w:b/>
                <w:bCs/>
                <w:sz w:val="20"/>
                <w:szCs w:val="20"/>
              </w:rPr>
            </w:pPr>
            <w:r>
              <w:rPr>
                <w:rStyle w:val="skn-mlo8right-box"/>
                <w:rFonts w:ascii="Noto Sans" w:eastAsia="Noto Sans" w:hAnsi="Noto Sans" w:cs="Noto Sans"/>
                <w:b/>
                <w:bCs/>
                <w:sz w:val="20"/>
                <w:szCs w:val="20"/>
              </w:rPr>
              <w:t>Relevant Coursework</w:t>
            </w:r>
          </w:p>
          <w:p w14:paraId="2B55BC15" w14:textId="06B79EE8" w:rsidR="009E4D19" w:rsidRDefault="009337E7">
            <w:pPr>
              <w:pStyle w:val="skn-mlo8educationinner-ulli"/>
              <w:numPr>
                <w:ilvl w:val="0"/>
                <w:numId w:val="2"/>
              </w:numPr>
              <w:pBdr>
                <w:left w:val="none" w:sz="0" w:space="9" w:color="auto"/>
              </w:pBdr>
              <w:spacing w:before="100" w:line="280" w:lineRule="atLeast"/>
              <w:ind w:left="560" w:hanging="372"/>
              <w:rPr>
                <w:rStyle w:val="skn-mlo8right-box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Design-Presentation Business Projects</w:t>
            </w:r>
          </w:p>
          <w:p w14:paraId="131D4ACC" w14:textId="77777777" w:rsidR="009E4D19" w:rsidRDefault="00000000">
            <w:pPr>
              <w:pStyle w:val="skn-mlo8opacity-txt"/>
              <w:spacing w:before="160" w:line="280" w:lineRule="atLeast"/>
              <w:rPr>
                <w:rStyle w:val="skn-mlo8right-box"/>
                <w:rFonts w:ascii="Noto Sans" w:eastAsia="Noto Sans" w:hAnsi="Noto Sans" w:cs="Noto Sans"/>
                <w:b/>
                <w:bCs/>
                <w:sz w:val="20"/>
                <w:szCs w:val="20"/>
              </w:rPr>
            </w:pPr>
            <w:r>
              <w:rPr>
                <w:rStyle w:val="skn-mlo8right-box"/>
                <w:rFonts w:ascii="Noto Sans" w:eastAsia="Noto Sans" w:hAnsi="Noto Sans" w:cs="Noto Sans"/>
                <w:b/>
                <w:bCs/>
                <w:sz w:val="20"/>
                <w:szCs w:val="20"/>
              </w:rPr>
              <w:t>Extracurricular Activities</w:t>
            </w:r>
          </w:p>
          <w:p w14:paraId="65CB2D6D" w14:textId="77777777" w:rsidR="009E4D19" w:rsidRDefault="00000000">
            <w:pPr>
              <w:pStyle w:val="skn-mlo8educationinner-ulli"/>
              <w:numPr>
                <w:ilvl w:val="0"/>
                <w:numId w:val="3"/>
              </w:numPr>
              <w:pBdr>
                <w:left w:val="none" w:sz="0" w:space="9" w:color="auto"/>
              </w:pBdr>
              <w:spacing w:before="100" w:line="280" w:lineRule="atLeast"/>
              <w:ind w:left="560" w:hanging="372"/>
              <w:rPr>
                <w:rStyle w:val="skn-mlo8right-box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Alpha Gamma Rho (ΑΓΡ)</w:t>
            </w:r>
          </w:p>
          <w:p w14:paraId="3E9AAD14" w14:textId="77777777" w:rsidR="009E4D19" w:rsidRDefault="00000000">
            <w:pPr>
              <w:pStyle w:val="skn-mlo8educationinner-ullinth-child2n2"/>
              <w:numPr>
                <w:ilvl w:val="0"/>
                <w:numId w:val="3"/>
              </w:numPr>
              <w:pBdr>
                <w:left w:val="none" w:sz="0" w:space="9" w:color="auto"/>
              </w:pBdr>
              <w:spacing w:line="280" w:lineRule="atLeast"/>
              <w:ind w:left="580" w:hanging="372"/>
              <w:rPr>
                <w:rStyle w:val="skn-mlo8right-box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Intramural Sports</w:t>
            </w:r>
          </w:p>
          <w:p w14:paraId="4EEEA31E" w14:textId="77777777" w:rsidR="009E4D19" w:rsidRDefault="00000000">
            <w:pPr>
              <w:pStyle w:val="skn-mlo8sectiontitle"/>
              <w:spacing w:before="480" w:after="240"/>
              <w:rPr>
                <w:rStyle w:val="skn-mlo8right-box"/>
                <w:rFonts w:ascii="Noto Sans" w:eastAsia="Noto Sans" w:hAnsi="Noto Sans" w:cs="Noto Sans"/>
                <w:color w:val="454545"/>
              </w:rPr>
            </w:pPr>
            <w:r>
              <w:rPr>
                <w:rStyle w:val="skn-mlo8right-box"/>
                <w:rFonts w:ascii="Noto Sans" w:eastAsia="Noto Sans" w:hAnsi="Noto Sans" w:cs="Noto Sans"/>
                <w:color w:val="454545"/>
              </w:rPr>
              <w:t>Skills</w:t>
            </w:r>
          </w:p>
          <w:p w14:paraId="33F4A159" w14:textId="77777777" w:rsidR="009E4D19" w:rsidRDefault="00000000">
            <w:pPr>
              <w:pStyle w:val="p"/>
              <w:numPr>
                <w:ilvl w:val="0"/>
                <w:numId w:val="4"/>
              </w:numPr>
              <w:spacing w:before="60" w:after="140" w:line="280" w:lineRule="atLeast"/>
              <w:ind w:left="560" w:hanging="372"/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Conflict Resolution</w:t>
            </w:r>
          </w:p>
          <w:p w14:paraId="4ADE98F1" w14:textId="77777777" w:rsidR="009E4D19" w:rsidRDefault="00000000">
            <w:pPr>
              <w:pStyle w:val="p"/>
              <w:numPr>
                <w:ilvl w:val="0"/>
                <w:numId w:val="4"/>
              </w:numPr>
              <w:spacing w:after="140" w:line="280" w:lineRule="atLeast"/>
              <w:ind w:left="560" w:hanging="372"/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 xml:space="preserve">Time Management </w:t>
            </w:r>
          </w:p>
          <w:p w14:paraId="589E2593" w14:textId="77777777" w:rsidR="009E4D19" w:rsidRDefault="00000000">
            <w:pPr>
              <w:pStyle w:val="p"/>
              <w:numPr>
                <w:ilvl w:val="0"/>
                <w:numId w:val="4"/>
              </w:numPr>
              <w:spacing w:after="140" w:line="280" w:lineRule="atLeast"/>
              <w:ind w:left="560" w:hanging="372"/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Information Updates</w:t>
            </w:r>
          </w:p>
          <w:p w14:paraId="461451F1" w14:textId="77777777" w:rsidR="009E4D19" w:rsidRDefault="00000000">
            <w:pPr>
              <w:pStyle w:val="p"/>
              <w:numPr>
                <w:ilvl w:val="0"/>
                <w:numId w:val="4"/>
              </w:numPr>
              <w:spacing w:after="140" w:line="280" w:lineRule="atLeast"/>
              <w:ind w:left="560" w:hanging="372"/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Multitasking Abilities</w:t>
            </w:r>
          </w:p>
          <w:p w14:paraId="149866B7" w14:textId="77777777" w:rsidR="009E4D19" w:rsidRDefault="00000000">
            <w:pPr>
              <w:pStyle w:val="p"/>
              <w:numPr>
                <w:ilvl w:val="0"/>
                <w:numId w:val="4"/>
              </w:numPr>
              <w:spacing w:after="140" w:line="280" w:lineRule="atLeast"/>
              <w:ind w:left="560" w:hanging="372"/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Critical Thinking</w:t>
            </w:r>
          </w:p>
          <w:p w14:paraId="35A93DFE" w14:textId="77777777" w:rsidR="009E4D19" w:rsidRDefault="00000000">
            <w:pPr>
              <w:pStyle w:val="p"/>
              <w:numPr>
                <w:ilvl w:val="0"/>
                <w:numId w:val="4"/>
              </w:numPr>
              <w:spacing w:line="280" w:lineRule="atLeast"/>
              <w:ind w:left="560" w:hanging="372"/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Needs Assessment</w:t>
            </w:r>
          </w:p>
          <w:p w14:paraId="38BC0600" w14:textId="77777777" w:rsidR="009E4D19" w:rsidRDefault="00000000">
            <w:pPr>
              <w:pStyle w:val="skn-mlo8sectiontitle"/>
              <w:spacing w:before="480" w:after="240"/>
              <w:rPr>
                <w:rStyle w:val="skn-mlo8right-box"/>
                <w:rFonts w:ascii="Noto Sans" w:eastAsia="Noto Sans" w:hAnsi="Noto Sans" w:cs="Noto Sans"/>
                <w:color w:val="454545"/>
              </w:rPr>
            </w:pPr>
            <w:r>
              <w:rPr>
                <w:rStyle w:val="skn-mlo8right-box"/>
                <w:rFonts w:ascii="Noto Sans" w:eastAsia="Noto Sans" w:hAnsi="Noto Sans" w:cs="Noto Sans"/>
                <w:color w:val="454545"/>
              </w:rPr>
              <w:t>Volunteer Experience</w:t>
            </w:r>
          </w:p>
          <w:p w14:paraId="203F07D7" w14:textId="77777777" w:rsidR="009E4D19" w:rsidRDefault="00000000">
            <w:pPr>
              <w:pStyle w:val="skn-mlo8disp-block"/>
              <w:spacing w:line="280" w:lineRule="atLeast"/>
              <w:rPr>
                <w:rStyle w:val="skn-mlo8right-box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January 2019 - January 2021</w:t>
            </w:r>
          </w:p>
          <w:p w14:paraId="2D1C94C7" w14:textId="77777777" w:rsidR="009E4D19" w:rsidRDefault="00000000">
            <w:pPr>
              <w:pStyle w:val="skn-mlo8txt-bold"/>
              <w:spacing w:line="280" w:lineRule="atLeast"/>
              <w:rPr>
                <w:rStyle w:val="skn-mlo8right-box"/>
                <w:rFonts w:ascii="Noto Sans" w:eastAsia="Noto Sans" w:hAnsi="Noto Sans" w:cs="Noto Sans"/>
                <w:color w:val="454545"/>
                <w:sz w:val="20"/>
                <w:szCs w:val="20"/>
              </w:rPr>
            </w:pPr>
            <w:r>
              <w:rPr>
                <w:rStyle w:val="skn-mlo8right-box"/>
                <w:rFonts w:ascii="Noto Sans" w:eastAsia="Noto Sans" w:hAnsi="Noto Sans" w:cs="Noto Sans"/>
                <w:color w:val="454545"/>
                <w:sz w:val="20"/>
                <w:szCs w:val="20"/>
              </w:rPr>
              <w:t>Assistant</w:t>
            </w:r>
          </w:p>
          <w:p w14:paraId="3C846FAF" w14:textId="77777777" w:rsidR="009E4D19" w:rsidRDefault="00000000">
            <w:pPr>
              <w:pStyle w:val="skn-mlo8disp-block"/>
              <w:spacing w:line="280" w:lineRule="atLeast"/>
              <w:rPr>
                <w:rStyle w:val="skn-mlo8right-box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Houston Food Bank, Liberty, Texas</w:t>
            </w:r>
          </w:p>
          <w:p w14:paraId="3FBD5ACD" w14:textId="77777777" w:rsidR="009E4D19" w:rsidRDefault="009E4D19">
            <w:pPr>
              <w:pStyle w:val="div"/>
              <w:spacing w:line="100" w:lineRule="exact"/>
              <w:rPr>
                <w:rStyle w:val="skn-mlo8right-box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</w:p>
          <w:p w14:paraId="5E513639" w14:textId="77777777" w:rsidR="009E4D19" w:rsidRDefault="00000000">
            <w:pPr>
              <w:pStyle w:val="skn-mlo8ulli"/>
              <w:numPr>
                <w:ilvl w:val="0"/>
                <w:numId w:val="5"/>
              </w:numPr>
              <w:spacing w:before="60" w:line="280" w:lineRule="atLeast"/>
              <w:ind w:left="560" w:hanging="372"/>
              <w:rPr>
                <w:rStyle w:val="skn-mlo8right-box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Assisted in layout and quick construction of job site.</w:t>
            </w:r>
          </w:p>
          <w:p w14:paraId="6C9A1B0C" w14:textId="77777777" w:rsidR="009E4D19" w:rsidRDefault="00000000">
            <w:pPr>
              <w:pStyle w:val="skn-mlo8ulli"/>
              <w:numPr>
                <w:ilvl w:val="0"/>
                <w:numId w:val="5"/>
              </w:numPr>
              <w:spacing w:line="280" w:lineRule="atLeast"/>
              <w:ind w:left="560" w:hanging="372"/>
              <w:rPr>
                <w:rStyle w:val="skn-mlo8right-box"/>
                <w:rFonts w:ascii="Noto Sans" w:eastAsia="Noto Sans" w:hAnsi="Noto Sans" w:cs="Noto Sans"/>
                <w:color w:val="050505"/>
                <w:sz w:val="20"/>
                <w:szCs w:val="20"/>
              </w:rPr>
            </w:pPr>
            <w:r>
              <w:rPr>
                <w:rStyle w:val="span"/>
                <w:rFonts w:ascii="Noto Sans" w:eastAsia="Noto Sans" w:hAnsi="Noto Sans" w:cs="Noto Sans"/>
                <w:color w:val="050505"/>
                <w:sz w:val="20"/>
                <w:szCs w:val="20"/>
              </w:rPr>
              <w:t>Allocated donations and food to individuals</w:t>
            </w:r>
          </w:p>
        </w:tc>
      </w:tr>
    </w:tbl>
    <w:p w14:paraId="4D072B1E" w14:textId="77777777" w:rsidR="009E4D19" w:rsidRDefault="00000000">
      <w:pPr>
        <w:spacing w:line="20" w:lineRule="auto"/>
        <w:rPr>
          <w:rFonts w:ascii="Noto Sans" w:eastAsia="Noto Sans" w:hAnsi="Noto Sans" w:cs="Noto Sans"/>
          <w:color w:val="050505"/>
          <w:sz w:val="20"/>
          <w:szCs w:val="20"/>
        </w:rPr>
      </w:pPr>
      <w:r>
        <w:rPr>
          <w:color w:val="FFFFFF"/>
          <w:sz w:val="2"/>
        </w:rPr>
        <w:t>.</w:t>
      </w:r>
    </w:p>
    <w:sectPr w:rsidR="009E4D19">
      <w:pgSz w:w="12240" w:h="15840"/>
      <w:pgMar w:top="460" w:right="460" w:bottom="46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E9D47DAD-B25B-144D-AE0A-1C39CDA2835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7884201-0822-7B40-A89C-42B889B67530}"/>
    <w:embedBold r:id="rId3" w:fontKey="{F4531207-BDB8-1D4D-8C95-4B5A239140D7}"/>
    <w:embedItalic r:id="rId4" w:fontKey="{7E772672-2B61-EF4A-BFD2-108EE73D3B33}"/>
    <w:embedBoldItalic r:id="rId5" w:fontKey="{136EE5AD-A191-FF42-ACC0-23580480DBE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5239B929-544F-CB49-9382-A08E291148C4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64E8DDA7-F966-1B4C-B4A3-01896A96DD8F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  <w:embedRegular r:id="rId8" w:fontKey="{54E38B4A-C85E-B047-B139-99158D3E6D9A}"/>
    <w:embedBold r:id="rId9" w:fontKey="{8D17C16F-64E8-F54B-8D07-5E462D1F876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403BB0A9-A1C0-BD4C-9BA1-6A60DFA946B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34E8A56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454545"/>
      </w:rPr>
    </w:lvl>
    <w:lvl w:ilvl="1" w:tplc="A178FBD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D46E2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CB6B3F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F92DD7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AD47EB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E0444A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382B8D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EF2A6B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F8F2E016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454545"/>
      </w:rPr>
    </w:lvl>
    <w:lvl w:ilvl="1" w:tplc="4E12736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1F01B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D40C8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1F0066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E9810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CCFBD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FD8C7E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D8ACD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24E7E26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454545"/>
      </w:rPr>
    </w:lvl>
    <w:lvl w:ilvl="1" w:tplc="1136853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2160E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EF8311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380ED7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A3C5E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1625E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C8876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8F6AC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B5A04F60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454545"/>
      </w:rPr>
    </w:lvl>
    <w:lvl w:ilvl="1" w:tplc="A83ED0F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EF0FF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764D0C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AB4E0A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F20C4E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89AF9B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41444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73EC3C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DF52E7AA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454545"/>
      </w:rPr>
    </w:lvl>
    <w:lvl w:ilvl="1" w:tplc="EE00291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15849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12640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E44268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986AFA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DE6EF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128C1A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2EC90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2042241341">
    <w:abstractNumId w:val="0"/>
  </w:num>
  <w:num w:numId="2" w16cid:durableId="119883136">
    <w:abstractNumId w:val="1"/>
  </w:num>
  <w:num w:numId="3" w16cid:durableId="1440375924">
    <w:abstractNumId w:val="2"/>
  </w:num>
  <w:num w:numId="4" w16cid:durableId="447510740">
    <w:abstractNumId w:val="3"/>
  </w:num>
  <w:num w:numId="5" w16cid:durableId="20013493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4D19"/>
    <w:rsid w:val="00434E9D"/>
    <w:rsid w:val="005022CE"/>
    <w:rsid w:val="00745D38"/>
    <w:rsid w:val="009337E7"/>
    <w:rsid w:val="009B78B2"/>
    <w:rsid w:val="009E4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5C7DFD"/>
  <w15:docId w15:val="{3C72EBB9-7343-3648-AE80-ACAEB2315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skn-mlo8pagesize">
    <w:name w:val="skn-mlo8_pagesize"/>
    <w:basedOn w:val="Normal"/>
  </w:style>
  <w:style w:type="character" w:customStyle="1" w:styleId="skn-mlo8left-box">
    <w:name w:val="skn-mlo8_left-box"/>
    <w:basedOn w:val="DefaultParagraphFont"/>
  </w:style>
  <w:style w:type="paragraph" w:customStyle="1" w:styleId="skn-mlo8top-sectionleft-boxsectionnth-child1">
    <w:name w:val="skn-mlo8_top-section_left-box_section_nth-child(1)"/>
    <w:basedOn w:val="Normal"/>
  </w:style>
  <w:style w:type="character" w:customStyle="1" w:styleId="colorTableCell">
    <w:name w:val="colorTableCell"/>
    <w:basedOn w:val="DefaultParagraphFont"/>
  </w:style>
  <w:style w:type="character" w:customStyle="1" w:styleId="skn-mlo8firstparagraph">
    <w:name w:val="skn-mlo8_firstparagraph"/>
    <w:basedOn w:val="DefaultParagraphFont"/>
  </w:style>
  <w:style w:type="paragraph" w:customStyle="1" w:styleId="skn-mlo8name">
    <w:name w:val="skn-mlo8_name"/>
    <w:basedOn w:val="Normal"/>
    <w:pPr>
      <w:spacing w:line="660" w:lineRule="atLeast"/>
    </w:pPr>
    <w:rPr>
      <w:rFonts w:ascii="Roboto" w:eastAsia="Roboto" w:hAnsi="Roboto" w:cs="Roboto"/>
      <w:b/>
      <w:bCs/>
      <w:color w:val="454545"/>
      <w:spacing w:val="56"/>
      <w:sz w:val="56"/>
      <w:szCs w:val="56"/>
    </w:rPr>
  </w:style>
  <w:style w:type="paragraph" w:customStyle="1" w:styleId="skn-mlo8namespan">
    <w:name w:val="skn-mlo8_name &gt; span"/>
    <w:basedOn w:val="Normal"/>
  </w:style>
  <w:style w:type="paragraph" w:customStyle="1" w:styleId="colorTableCellParagraph">
    <w:name w:val="colorTableCell Paragraph"/>
    <w:basedOn w:val="Normal"/>
    <w:pPr>
      <w:textAlignment w:val="top"/>
    </w:pPr>
  </w:style>
  <w:style w:type="table" w:customStyle="1" w:styleId="colorTable">
    <w:name w:val="colorTable"/>
    <w:basedOn w:val="TableNormal"/>
    <w:tblPr/>
  </w:style>
  <w:style w:type="paragraph" w:customStyle="1" w:styleId="skn-mlo8section">
    <w:name w:val="skn-mlo8_section"/>
    <w:basedOn w:val="Normal"/>
  </w:style>
  <w:style w:type="character" w:customStyle="1" w:styleId="cntc-seccolorTableany">
    <w:name w:val="cntc-sec_colorTable &gt; any"/>
    <w:basedOn w:val="DefaultParagraphFont"/>
  </w:style>
  <w:style w:type="paragraph" w:customStyle="1" w:styleId="skn-mlo8heading">
    <w:name w:val="skn-mlo8_heading"/>
    <w:basedOn w:val="Normal"/>
  </w:style>
  <w:style w:type="paragraph" w:customStyle="1" w:styleId="div">
    <w:name w:val="div"/>
    <w:basedOn w:val="Normal"/>
  </w:style>
  <w:style w:type="paragraph" w:customStyle="1" w:styleId="skn-mlo8sectiontitle">
    <w:name w:val="skn-mlo8_sectiontitle"/>
    <w:basedOn w:val="Normal"/>
    <w:pPr>
      <w:spacing w:line="320" w:lineRule="atLeast"/>
    </w:pPr>
    <w:rPr>
      <w:b/>
      <w:bCs/>
      <w:caps/>
      <w:spacing w:val="12"/>
    </w:rPr>
  </w:style>
  <w:style w:type="paragraph" w:customStyle="1" w:styleId="skn-mlo8firstparagraphParagraph">
    <w:name w:val="skn-mlo8_firstparagraph Paragraph"/>
    <w:basedOn w:val="Normal"/>
  </w:style>
  <w:style w:type="paragraph" w:customStyle="1" w:styleId="skn-mlo8address">
    <w:name w:val="skn-mlo8_address"/>
    <w:basedOn w:val="Normal"/>
  </w:style>
  <w:style w:type="character" w:customStyle="1" w:styleId="skn-mlo8ico-svg">
    <w:name w:val="skn-mlo8_ico-svg"/>
    <w:basedOn w:val="DefaultParagraphFont"/>
  </w:style>
  <w:style w:type="character" w:customStyle="1" w:styleId="skn-mlo8ico-txt">
    <w:name w:val="skn-mlo8_ico-txt"/>
    <w:basedOn w:val="DefaultParagraphFont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table" w:customStyle="1" w:styleId="skn-mlo8icon-row">
    <w:name w:val="skn-mlo8_icon-row"/>
    <w:basedOn w:val="TableNormal"/>
    <w:tblPr/>
  </w:style>
  <w:style w:type="table" w:customStyle="1" w:styleId="skn-mlo8icon-rownth-last-child1">
    <w:name w:val="skn-mlo8_icon-row_nth-last-child(1)"/>
    <w:basedOn w:val="TableNormal"/>
    <w:tblPr/>
  </w:style>
  <w:style w:type="paragraph" w:customStyle="1" w:styleId="cntc-seccolorTableanyParagraph">
    <w:name w:val="cntc-sec_colorTable &gt; any Paragraph"/>
    <w:basedOn w:val="Normal"/>
    <w:pPr>
      <w:pBdr>
        <w:bottom w:val="none" w:sz="0" w:space="15" w:color="auto"/>
      </w:pBdr>
    </w:pPr>
  </w:style>
  <w:style w:type="character" w:customStyle="1" w:styleId="colorTableLightCell">
    <w:name w:val="colorTableLightCell"/>
    <w:basedOn w:val="DefaultParagraphFont"/>
  </w:style>
  <w:style w:type="character" w:customStyle="1" w:styleId="sum-para">
    <w:name w:val="sum-para"/>
    <w:basedOn w:val="DefaultParagraphFont"/>
  </w:style>
  <w:style w:type="paragraph" w:customStyle="1" w:styleId="skn-mlo8top-sectionleft-boxsinglecolumn">
    <w:name w:val="skn-mlo8_top-section_left-box_singlecolumn"/>
    <w:basedOn w:val="Normal"/>
  </w:style>
  <w:style w:type="paragraph" w:customStyle="1" w:styleId="p">
    <w:name w:val="p"/>
    <w:basedOn w:val="Normal"/>
  </w:style>
  <w:style w:type="paragraph" w:customStyle="1" w:styleId="colorTableLightCellParagraph">
    <w:name w:val="colorTableLightCell Paragraph"/>
    <w:basedOn w:val="Normal"/>
    <w:pPr>
      <w:textAlignment w:val="top"/>
    </w:pPr>
  </w:style>
  <w:style w:type="paragraph" w:customStyle="1" w:styleId="skn-mlo8left-boxParagraph">
    <w:name w:val="skn-mlo8_left-box Paragraph"/>
    <w:basedOn w:val="Normal"/>
    <w:pPr>
      <w:textAlignment w:val="top"/>
    </w:pPr>
  </w:style>
  <w:style w:type="character" w:customStyle="1" w:styleId="skn-mlo8right-box">
    <w:name w:val="skn-mlo8_right-box"/>
    <w:basedOn w:val="DefaultParagraphFont"/>
  </w:style>
  <w:style w:type="paragraph" w:customStyle="1" w:styleId="skn-mlo8top-sectionright-boxsectionparagraph">
    <w:name w:val="skn-mlo8_top-section_right-box_section_paragraph"/>
    <w:basedOn w:val="Normal"/>
  </w:style>
  <w:style w:type="paragraph" w:customStyle="1" w:styleId="skn-mlo8disp-block">
    <w:name w:val="skn-mlo8_disp-block"/>
    <w:basedOn w:val="Normal"/>
  </w:style>
  <w:style w:type="paragraph" w:customStyle="1" w:styleId="skn-mlo8txt-bold">
    <w:name w:val="skn-mlo8_txt-bold"/>
    <w:basedOn w:val="Normal"/>
    <w:rPr>
      <w:b/>
      <w:bCs/>
    </w:rPr>
  </w:style>
  <w:style w:type="character" w:customStyle="1" w:styleId="skn-mlo8txt-boldCharacter">
    <w:name w:val="skn-mlo8_txt-bold Character"/>
    <w:basedOn w:val="DefaultParagraphFont"/>
    <w:rPr>
      <w:b/>
      <w:bCs/>
    </w:rPr>
  </w:style>
  <w:style w:type="paragraph" w:customStyle="1" w:styleId="skn-mlo8ulli">
    <w:name w:val="skn-mlo8_ul_li"/>
    <w:basedOn w:val="Normal"/>
    <w:pPr>
      <w:pBdr>
        <w:left w:val="none" w:sz="0" w:space="9" w:color="auto"/>
      </w:pBdr>
    </w:pPr>
  </w:style>
  <w:style w:type="character" w:customStyle="1" w:styleId="skn-mlo8lrg-font">
    <w:name w:val="skn-mlo8_lrg-font"/>
    <w:basedOn w:val="DefaultParagraphFont"/>
  </w:style>
  <w:style w:type="character" w:customStyle="1" w:styleId="skn-mlo8sdcl-color">
    <w:name w:val="skn-mlo8_sdcl-color"/>
    <w:basedOn w:val="DefaultParagraphFont"/>
    <w:rPr>
      <w:color w:val="454545"/>
    </w:rPr>
  </w:style>
  <w:style w:type="paragraph" w:customStyle="1" w:styleId="skn-mlo8opacity-txt">
    <w:name w:val="skn-mlo8_opacity-txt"/>
    <w:basedOn w:val="Normal"/>
    <w:rPr>
      <w:color w:val="999999"/>
    </w:rPr>
  </w:style>
  <w:style w:type="paragraph" w:customStyle="1" w:styleId="skn-mlo8educationinner-ulli">
    <w:name w:val="skn-mlo8_education_inner-ul_li"/>
    <w:basedOn w:val="Normal"/>
  </w:style>
  <w:style w:type="paragraph" w:customStyle="1" w:styleId="skn-mlo8educationinner-ullinth-child2n2">
    <w:name w:val="skn-mlo8_education_inner-ul_li_nth-child(2n+2)"/>
    <w:basedOn w:val="Normal"/>
  </w:style>
  <w:style w:type="paragraph" w:customStyle="1" w:styleId="skn-mlo8hilt-seculli">
    <w:name w:val="skn-mlo8_hilt-sec_ul_li"/>
    <w:basedOn w:val="Normal"/>
  </w:style>
  <w:style w:type="paragraph" w:customStyle="1" w:styleId="skn-mlo8hilt-secullinth-last-child1">
    <w:name w:val="skn-mlo8_hilt-sec_ul_li_nth-last-child(1)"/>
    <w:basedOn w:val="Normal"/>
  </w:style>
  <w:style w:type="table" w:customStyle="1" w:styleId="skn-mlo8top-section">
    <w:name w:val="skn-mlo8_top-section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Tristan  Strickhausen</vt:lpstr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Tristan  Strickhausen</dc:title>
  <cp:lastModifiedBy>Strickhausen, Tristan</cp:lastModifiedBy>
  <cp:revision>2</cp:revision>
  <dcterms:created xsi:type="dcterms:W3CDTF">2024-02-02T19:14:00Z</dcterms:created>
  <dcterms:modified xsi:type="dcterms:W3CDTF">2025-01-20T18:30:00Z</dcterms:modified>
</cp:coreProperties>
</file>