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696" w:rsidRPr="00447D81" w:rsidRDefault="005C5696" w:rsidP="005C5696">
      <w:pPr>
        <w:pStyle w:val="1"/>
        <w:spacing w:line="360" w:lineRule="auto"/>
        <w:ind w:firstLine="709"/>
        <w:jc w:val="both"/>
        <w:rPr>
          <w:lang w:val="ru-RU"/>
        </w:rPr>
      </w:pPr>
      <w:bookmarkStart w:id="0" w:name="_Toc74766723"/>
      <w:r w:rsidRPr="00447D81">
        <w:rPr>
          <w:lang w:val="ru-RU"/>
        </w:rPr>
        <w:t>Руководство пользователя</w:t>
      </w:r>
      <w:bookmarkEnd w:id="0"/>
    </w:p>
    <w:p w:rsidR="005C5696" w:rsidRDefault="005C5696" w:rsidP="005C5696">
      <w:pPr>
        <w:spacing w:line="360" w:lineRule="auto"/>
        <w:ind w:firstLine="709"/>
        <w:jc w:val="both"/>
        <w:rPr>
          <w:lang w:val="ru-RU"/>
        </w:rPr>
      </w:pPr>
      <w:r w:rsidRPr="00447D81">
        <w:rPr>
          <w:lang w:val="ru-RU"/>
        </w:rPr>
        <w:t xml:space="preserve">При запуске программы </w:t>
      </w:r>
      <w:r>
        <w:rPr>
          <w:lang w:val="ru-RU"/>
        </w:rPr>
        <w:t xml:space="preserve">открывается окно, где необходимо ввести логин и пароль, но при первом запуске программы логин и пароль необходимо взять из файла </w:t>
      </w:r>
      <w:r w:rsidRPr="00697731">
        <w:rPr>
          <w:lang w:val="ru-RU"/>
        </w:rPr>
        <w:t>“</w:t>
      </w:r>
      <w:r>
        <w:t>README</w:t>
      </w:r>
      <w:r w:rsidRPr="00697731">
        <w:rPr>
          <w:lang w:val="ru-RU"/>
        </w:rPr>
        <w:t>.</w:t>
      </w:r>
      <w:r>
        <w:t>txt</w:t>
      </w:r>
      <w:r w:rsidRPr="00697731">
        <w:rPr>
          <w:lang w:val="ru-RU"/>
        </w:rPr>
        <w:t>”</w:t>
      </w:r>
      <w:r>
        <w:rPr>
          <w:lang w:val="ru-RU"/>
        </w:rPr>
        <w:t xml:space="preserve">, а затем сменить их в разделе настроек на свои собственные данные. </w:t>
      </w:r>
    </w:p>
    <w:p w:rsidR="005C5696" w:rsidRDefault="005C5696" w:rsidP="005C5696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После входа мы оказываемся в главном окне программы. Первым действием нужно заменить предустановленные данные учетной записи на свои собственные. Для этого нужно нажать на кнопку настроек (иконка с изображением шестеренки), в открывшемся окне настроек выбрать единственную учетную запись, и нажать на кнопку «Изменить», а затем заменить предустановленные данные на свои.</w:t>
      </w:r>
    </w:p>
    <w:p w:rsidR="005C5696" w:rsidRDefault="005C5696" w:rsidP="005C5696">
      <w:pPr>
        <w:spacing w:line="360" w:lineRule="auto"/>
        <w:ind w:firstLine="709"/>
        <w:jc w:val="both"/>
      </w:pPr>
      <w:r>
        <w:rPr>
          <w:noProof/>
          <w:lang w:val="ru-RU" w:eastAsia="ru-RU"/>
        </w:rPr>
        <w:drawing>
          <wp:inline distT="0" distB="0" distL="0" distR="0" wp14:anchorId="4983E1AE" wp14:editId="63759D63">
            <wp:extent cx="5389880" cy="360045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944" t="3183" r="23727" b="13263"/>
                    <a:stretch/>
                  </pic:blipFill>
                  <pic:spPr bwMode="auto">
                    <a:xfrm>
                      <a:off x="0" y="0"/>
                      <a:ext cx="5389880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696" w:rsidRPr="008563D2" w:rsidRDefault="005C5696" w:rsidP="005C5696">
      <w:pPr>
        <w:spacing w:line="360" w:lineRule="auto"/>
        <w:ind w:firstLine="709"/>
        <w:jc w:val="both"/>
        <w:rPr>
          <w:i/>
          <w:sz w:val="22"/>
          <w:lang w:val="ru-RU"/>
        </w:rPr>
      </w:pPr>
      <w:r w:rsidRPr="008563D2">
        <w:rPr>
          <w:i/>
          <w:sz w:val="22"/>
          <w:lang w:val="ru-RU"/>
        </w:rPr>
        <w:t>Рисунок 7- Настройки данных пользователей</w:t>
      </w:r>
    </w:p>
    <w:p w:rsidR="005C5696" w:rsidRDefault="005C5696" w:rsidP="005C5696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Далее в этом окне можно добавить необходимое количество учетных записей пользователей дав им имена, логины, пароли, роли (Админ или пользователь) и назначив их в отделы (но для этого отделы нужно создать).</w:t>
      </w:r>
    </w:p>
    <w:p w:rsidR="005C5696" w:rsidRPr="00CC6DBB" w:rsidRDefault="005C5696" w:rsidP="005C5696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А также в этом отделе всегда можно изменить данные всех пользователей или удалить выбранного пользователя.</w:t>
      </w:r>
      <w:r w:rsidRPr="00CC6DBB">
        <w:rPr>
          <w:lang w:val="ru-RU"/>
        </w:rPr>
        <w:t xml:space="preserve"> </w:t>
      </w:r>
    </w:p>
    <w:p w:rsidR="005C5696" w:rsidRDefault="005C5696" w:rsidP="005C5696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lastRenderedPageBreak/>
        <w:t xml:space="preserve">Важно отметить то, страница настроек доступна лишь пользователям с ролью </w:t>
      </w:r>
      <w:r w:rsidRPr="00CC6DBB">
        <w:rPr>
          <w:lang w:val="ru-RU"/>
        </w:rPr>
        <w:t>“</w:t>
      </w:r>
      <w:r>
        <w:rPr>
          <w:lang w:val="ru-RU"/>
        </w:rPr>
        <w:t>Админ</w:t>
      </w:r>
      <w:r w:rsidRPr="00CC6DBB">
        <w:rPr>
          <w:lang w:val="ru-RU"/>
        </w:rPr>
        <w:t>”</w:t>
      </w:r>
      <w:r>
        <w:rPr>
          <w:lang w:val="ru-RU"/>
        </w:rPr>
        <w:t xml:space="preserve">, пользователям с ролью </w:t>
      </w:r>
      <w:r w:rsidRPr="00CC6DBB">
        <w:rPr>
          <w:lang w:val="ru-RU"/>
        </w:rPr>
        <w:t>“</w:t>
      </w:r>
      <w:r>
        <w:rPr>
          <w:lang w:val="ru-RU"/>
        </w:rPr>
        <w:t>Пользователь</w:t>
      </w:r>
      <w:r w:rsidRPr="00CC6DBB">
        <w:rPr>
          <w:lang w:val="ru-RU"/>
        </w:rPr>
        <w:t>”</w:t>
      </w:r>
      <w:r>
        <w:rPr>
          <w:lang w:val="ru-RU"/>
        </w:rPr>
        <w:t xml:space="preserve"> кнопка для перехода к настройкам выводиться не будет.</w:t>
      </w:r>
    </w:p>
    <w:p w:rsidR="005C5696" w:rsidRDefault="005C5696" w:rsidP="005C5696">
      <w:pPr>
        <w:spacing w:line="360" w:lineRule="auto"/>
        <w:ind w:firstLine="709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223BC40" wp14:editId="1FF9C290">
            <wp:extent cx="5454340" cy="29171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961" t="12734" r="14078" b="18818"/>
                    <a:stretch/>
                  </pic:blipFill>
                  <pic:spPr bwMode="auto">
                    <a:xfrm>
                      <a:off x="0" y="0"/>
                      <a:ext cx="5515510" cy="2949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696" w:rsidRPr="008563D2" w:rsidRDefault="005C5696" w:rsidP="005C5696">
      <w:pPr>
        <w:spacing w:line="360" w:lineRule="auto"/>
        <w:ind w:firstLine="709"/>
        <w:jc w:val="both"/>
        <w:rPr>
          <w:i/>
          <w:sz w:val="22"/>
          <w:lang w:val="ru-RU"/>
        </w:rPr>
      </w:pPr>
      <w:r w:rsidRPr="008563D2">
        <w:rPr>
          <w:i/>
          <w:sz w:val="22"/>
          <w:lang w:val="ru-RU"/>
        </w:rPr>
        <w:t>Рисунок 8 – Главное окно приложения</w:t>
      </w:r>
    </w:p>
    <w:p w:rsidR="005C5696" w:rsidRDefault="005C5696" w:rsidP="005C5696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В главном окне можно создать необходимое число отделов нажатием на кнопку «+», введя наименование отдела и выбрав его начальника из выпадающего списка всех пользователей (для первого отдела это будет только один существующий пользователь, но в дальнейшем его всегда можно сменить в настройках отдела). Затем надо нажать на кнопку </w:t>
      </w:r>
      <w:r w:rsidRPr="00B077C3">
        <w:rPr>
          <w:lang w:val="ru-RU"/>
        </w:rPr>
        <w:t>“</w:t>
      </w:r>
      <w:r>
        <w:rPr>
          <w:lang w:val="ru-RU"/>
        </w:rPr>
        <w:t>Добавить</w:t>
      </w:r>
      <w:r w:rsidRPr="00B077C3">
        <w:rPr>
          <w:lang w:val="ru-RU"/>
        </w:rPr>
        <w:t>”</w:t>
      </w:r>
      <w:r>
        <w:rPr>
          <w:lang w:val="ru-RU"/>
        </w:rPr>
        <w:t xml:space="preserve"> для создания отдела. Создание отделов доступно лишь пользователям с ролью </w:t>
      </w:r>
      <w:r w:rsidRPr="00CC6DBB">
        <w:rPr>
          <w:lang w:val="ru-RU"/>
        </w:rPr>
        <w:t>“</w:t>
      </w:r>
      <w:r>
        <w:rPr>
          <w:lang w:val="ru-RU"/>
        </w:rPr>
        <w:t>Админ</w:t>
      </w:r>
      <w:r w:rsidRPr="00CC6DBB">
        <w:rPr>
          <w:lang w:val="ru-RU"/>
        </w:rPr>
        <w:t>”</w:t>
      </w:r>
      <w:r>
        <w:rPr>
          <w:lang w:val="ru-RU"/>
        </w:rPr>
        <w:t xml:space="preserve">, пользователям с ролью </w:t>
      </w:r>
      <w:r w:rsidRPr="00CC6DBB">
        <w:rPr>
          <w:lang w:val="ru-RU"/>
        </w:rPr>
        <w:t>“</w:t>
      </w:r>
      <w:r>
        <w:rPr>
          <w:lang w:val="ru-RU"/>
        </w:rPr>
        <w:t>Пользователь</w:t>
      </w:r>
      <w:r w:rsidRPr="00CC6DBB">
        <w:rPr>
          <w:lang w:val="ru-RU"/>
        </w:rPr>
        <w:t>”</w:t>
      </w:r>
      <w:r>
        <w:rPr>
          <w:lang w:val="ru-RU"/>
        </w:rPr>
        <w:t xml:space="preserve"> кнопка для добавления отдела выводиться не будет.</w:t>
      </w:r>
    </w:p>
    <w:p w:rsidR="005C5696" w:rsidRDefault="005C5696" w:rsidP="005C5696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Также в главном окне расположено поле для ввода поискового запроса пользователя. Поиск производится по различному объёму документов в зависимости от роли пользователя. Если роль </w:t>
      </w:r>
      <w:r w:rsidRPr="00CC6DBB">
        <w:rPr>
          <w:lang w:val="ru-RU"/>
        </w:rPr>
        <w:t>“</w:t>
      </w:r>
      <w:r>
        <w:rPr>
          <w:lang w:val="ru-RU"/>
        </w:rPr>
        <w:t>Админ</w:t>
      </w:r>
      <w:r w:rsidRPr="00CC6DBB">
        <w:rPr>
          <w:lang w:val="ru-RU"/>
        </w:rPr>
        <w:t>”</w:t>
      </w:r>
      <w:r>
        <w:rPr>
          <w:lang w:val="ru-RU"/>
        </w:rPr>
        <w:t xml:space="preserve">, то поиск производится по всем документам архива, если роль «Пользователь», то поиск производится лишь по документам отдела этого конкретного пользователя. Рядом с полем ввода расположена кнопка с изображением фильтра, которая открывает окно с фильтрами для поиска, там можно ввести все необходимые фильтры для </w:t>
      </w:r>
      <w:r>
        <w:rPr>
          <w:lang w:val="ru-RU"/>
        </w:rPr>
        <w:lastRenderedPageBreak/>
        <w:t xml:space="preserve">поискового запроса. Ниже расположена кнопка </w:t>
      </w:r>
      <w:r w:rsidRPr="00912CE9">
        <w:rPr>
          <w:lang w:val="ru-RU"/>
        </w:rPr>
        <w:t>“</w:t>
      </w:r>
      <w:r>
        <w:rPr>
          <w:lang w:val="ru-RU"/>
        </w:rPr>
        <w:t>Найти</w:t>
      </w:r>
      <w:r w:rsidRPr="00912CE9">
        <w:rPr>
          <w:lang w:val="ru-RU"/>
        </w:rPr>
        <w:t>”</w:t>
      </w:r>
      <w:r>
        <w:rPr>
          <w:lang w:val="ru-RU"/>
        </w:rPr>
        <w:t xml:space="preserve">, после нажатия на которую открывается окно с результатами поискового запроса. </w:t>
      </w:r>
    </w:p>
    <w:p w:rsidR="005C5696" w:rsidRDefault="005C5696" w:rsidP="005C5696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В открывшемся окне результатов поиска представлен список документов, подходящих по заданным параметрам поиска, после выбора определенного документа можно нажать на кнопку </w:t>
      </w:r>
      <w:r w:rsidRPr="00724C10">
        <w:rPr>
          <w:lang w:val="ru-RU"/>
        </w:rPr>
        <w:t>“</w:t>
      </w:r>
      <w:r>
        <w:rPr>
          <w:lang w:val="ru-RU"/>
        </w:rPr>
        <w:t>Открыть</w:t>
      </w:r>
      <w:r w:rsidRPr="00724C10">
        <w:rPr>
          <w:lang w:val="ru-RU"/>
        </w:rPr>
        <w:t>”</w:t>
      </w:r>
      <w:r>
        <w:rPr>
          <w:lang w:val="ru-RU"/>
        </w:rPr>
        <w:t xml:space="preserve"> для перехода в окно выбранного документа.</w:t>
      </w:r>
    </w:p>
    <w:p w:rsidR="005C5696" w:rsidRDefault="005C5696" w:rsidP="005C5696">
      <w:pPr>
        <w:spacing w:line="360" w:lineRule="auto"/>
        <w:ind w:firstLine="709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BA9C396" wp14:editId="4AC130F3">
            <wp:extent cx="5488596" cy="34703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0303" b="21624"/>
                    <a:stretch/>
                  </pic:blipFill>
                  <pic:spPr bwMode="auto">
                    <a:xfrm>
                      <a:off x="0" y="0"/>
                      <a:ext cx="5540465" cy="3503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696" w:rsidRPr="008563D2" w:rsidRDefault="005C5696" w:rsidP="005C5696">
      <w:pPr>
        <w:spacing w:line="360" w:lineRule="auto"/>
        <w:ind w:firstLine="709"/>
        <w:jc w:val="both"/>
        <w:rPr>
          <w:sz w:val="22"/>
          <w:lang w:val="ru-RU"/>
        </w:rPr>
      </w:pPr>
      <w:r w:rsidRPr="008563D2">
        <w:rPr>
          <w:i/>
          <w:sz w:val="22"/>
          <w:lang w:val="ru-RU"/>
        </w:rPr>
        <w:t>Рисунок 9 – Окно выдачи результатов поиска</w:t>
      </w:r>
    </w:p>
    <w:p w:rsidR="005C5696" w:rsidRDefault="005C5696" w:rsidP="005C5696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В главном окне также можно выбрать нужный отдел (в случае пользователя с ролью </w:t>
      </w:r>
      <w:r w:rsidRPr="00094C95">
        <w:rPr>
          <w:lang w:val="ru-RU"/>
        </w:rPr>
        <w:t>“</w:t>
      </w:r>
      <w:r>
        <w:rPr>
          <w:lang w:val="ru-RU"/>
        </w:rPr>
        <w:t>Пользователь</w:t>
      </w:r>
      <w:r w:rsidRPr="00094C95">
        <w:rPr>
          <w:lang w:val="ru-RU"/>
        </w:rPr>
        <w:t>”</w:t>
      </w:r>
      <w:r>
        <w:rPr>
          <w:lang w:val="ru-RU"/>
        </w:rPr>
        <w:t xml:space="preserve"> — это будет один отдел, тот</w:t>
      </w:r>
      <w:r w:rsidRPr="00094C95">
        <w:rPr>
          <w:lang w:val="ru-RU"/>
        </w:rPr>
        <w:t xml:space="preserve"> </w:t>
      </w:r>
      <w:r>
        <w:rPr>
          <w:lang w:val="ru-RU"/>
        </w:rPr>
        <w:t>в котором он состоит), и нажатием на его кнопку перейти в окно этого отдела.</w:t>
      </w:r>
    </w:p>
    <w:p w:rsidR="005C5696" w:rsidRDefault="005C5696" w:rsidP="005C5696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В окне отдела нам представлены все дела этого отдела, кнопка с изображением шестеренки для перехода к настройкам этого отдела, где можно изменить наименование отдела и начальника отдела, а также удалить отдел, но доступ к настройкам имеют только пользователи с ролью </w:t>
      </w:r>
      <w:r w:rsidRPr="005606A8">
        <w:rPr>
          <w:lang w:val="ru-RU"/>
        </w:rPr>
        <w:t>“</w:t>
      </w:r>
      <w:r>
        <w:rPr>
          <w:lang w:val="ru-RU"/>
        </w:rPr>
        <w:t>Админ</w:t>
      </w:r>
      <w:r w:rsidRPr="005606A8">
        <w:rPr>
          <w:lang w:val="ru-RU"/>
        </w:rPr>
        <w:t>”</w:t>
      </w:r>
      <w:r>
        <w:rPr>
          <w:lang w:val="ru-RU"/>
        </w:rPr>
        <w:t>.</w:t>
      </w:r>
    </w:p>
    <w:p w:rsidR="005C5696" w:rsidRDefault="005C5696" w:rsidP="005C5696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Также в окне отдела есть кнопка </w:t>
      </w:r>
      <w:r w:rsidRPr="003D1B49">
        <w:rPr>
          <w:lang w:val="ru-RU"/>
        </w:rPr>
        <w:t>“</w:t>
      </w:r>
      <w:r>
        <w:rPr>
          <w:lang w:val="ru-RU"/>
        </w:rPr>
        <w:t>+</w:t>
      </w:r>
      <w:r w:rsidRPr="003D1B49">
        <w:rPr>
          <w:lang w:val="ru-RU"/>
        </w:rPr>
        <w:t>”</w:t>
      </w:r>
      <w:r>
        <w:rPr>
          <w:lang w:val="ru-RU"/>
        </w:rPr>
        <w:t xml:space="preserve"> для добавления нового дела в этот отдел, после нажатия на которую открывается окно добавления дела, где нужно ввести наименование и номер дела, а также выбрать начальника дела из пользователей, которые состоят в этом отделе. И после нажатия на кнопку </w:t>
      </w:r>
      <w:r w:rsidRPr="00B077C3">
        <w:rPr>
          <w:lang w:val="ru-RU"/>
        </w:rPr>
        <w:lastRenderedPageBreak/>
        <w:t>“</w:t>
      </w:r>
      <w:r>
        <w:rPr>
          <w:lang w:val="ru-RU"/>
        </w:rPr>
        <w:t>Добавить</w:t>
      </w:r>
      <w:r w:rsidRPr="00B077C3">
        <w:rPr>
          <w:lang w:val="ru-RU"/>
        </w:rPr>
        <w:t>”</w:t>
      </w:r>
      <w:r>
        <w:rPr>
          <w:lang w:val="ru-RU"/>
        </w:rPr>
        <w:t xml:space="preserve"> дело будет добавлено в отдел. Создание дел в отделах доступно всем пользователям.</w:t>
      </w:r>
    </w:p>
    <w:p w:rsidR="005C5696" w:rsidRDefault="005C5696" w:rsidP="005C5696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Также над изображением есть навигация, для удобного и быстрого пользования приложением.</w:t>
      </w:r>
    </w:p>
    <w:p w:rsidR="005C5696" w:rsidRDefault="005C5696" w:rsidP="005C5696">
      <w:pPr>
        <w:spacing w:line="360" w:lineRule="auto"/>
        <w:ind w:firstLine="709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07FC3D9" wp14:editId="70895969">
            <wp:extent cx="5489442" cy="28196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783" t="14007" r="13722" b="19768"/>
                    <a:stretch/>
                  </pic:blipFill>
                  <pic:spPr bwMode="auto">
                    <a:xfrm>
                      <a:off x="0" y="0"/>
                      <a:ext cx="5583147" cy="2867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696" w:rsidRPr="008563D2" w:rsidRDefault="005C5696" w:rsidP="005C5696">
      <w:pPr>
        <w:spacing w:line="360" w:lineRule="auto"/>
        <w:ind w:firstLine="709"/>
        <w:jc w:val="both"/>
        <w:rPr>
          <w:sz w:val="22"/>
          <w:lang w:val="ru-RU"/>
        </w:rPr>
      </w:pPr>
      <w:r w:rsidRPr="008563D2">
        <w:rPr>
          <w:i/>
          <w:sz w:val="22"/>
          <w:lang w:val="ru-RU"/>
        </w:rPr>
        <w:t>Рисунок 10 – Окно отдела</w:t>
      </w:r>
    </w:p>
    <w:p w:rsidR="005C5696" w:rsidRDefault="005C5696" w:rsidP="005C5696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После выбора нужного дела, и нажатия на него происходит переход к окну дела. В нем представлены кнопка для открытия формы со списком всех документов дела, кнопка настроек для перехода к форме настроек дела, где можно изменить наименование и номер дела, а также сменить начальника дела, либо удалить дело, но доступ к настройкам имеют только пользователи с ролью </w:t>
      </w:r>
      <w:r>
        <w:t>“</w:t>
      </w:r>
      <w:r>
        <w:rPr>
          <w:lang w:val="ru-RU"/>
        </w:rPr>
        <w:t>Админ</w:t>
      </w:r>
      <w:r>
        <w:t>”</w:t>
      </w:r>
      <w:r>
        <w:rPr>
          <w:lang w:val="ru-RU"/>
        </w:rPr>
        <w:t>.</w:t>
      </w:r>
    </w:p>
    <w:p w:rsidR="005C5696" w:rsidRDefault="005C5696" w:rsidP="005C5696">
      <w:pPr>
        <w:spacing w:line="360" w:lineRule="auto"/>
        <w:ind w:firstLine="709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037FB77" wp14:editId="5EB6FAD7">
            <wp:extent cx="5432646" cy="27904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143" t="14009" r="13728" b="20099"/>
                    <a:stretch/>
                  </pic:blipFill>
                  <pic:spPr bwMode="auto">
                    <a:xfrm>
                      <a:off x="0" y="0"/>
                      <a:ext cx="5476410" cy="2812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696" w:rsidRPr="008563D2" w:rsidRDefault="005C5696" w:rsidP="005C5696">
      <w:pPr>
        <w:spacing w:line="360" w:lineRule="auto"/>
        <w:ind w:firstLine="709"/>
        <w:jc w:val="both"/>
        <w:rPr>
          <w:sz w:val="22"/>
          <w:lang w:val="ru-RU"/>
        </w:rPr>
      </w:pPr>
      <w:r w:rsidRPr="008563D2">
        <w:rPr>
          <w:i/>
          <w:sz w:val="22"/>
          <w:lang w:val="ru-RU"/>
        </w:rPr>
        <w:lastRenderedPageBreak/>
        <w:t>Рисунок 11 – Окно дела</w:t>
      </w:r>
    </w:p>
    <w:p w:rsidR="005C5696" w:rsidRPr="00EE4FDF" w:rsidRDefault="005C5696" w:rsidP="005C5696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Также в окне дела можно добавить новый документ, для этого нужно нажать на кнопку </w:t>
      </w:r>
      <w:r w:rsidRPr="00EE4FDF">
        <w:rPr>
          <w:lang w:val="ru-RU"/>
        </w:rPr>
        <w:t>“</w:t>
      </w:r>
      <w:r>
        <w:rPr>
          <w:lang w:val="ru-RU"/>
        </w:rPr>
        <w:t>+</w:t>
      </w:r>
      <w:r w:rsidRPr="00EE4FDF">
        <w:rPr>
          <w:lang w:val="ru-RU"/>
        </w:rPr>
        <w:t>”</w:t>
      </w:r>
      <w:r>
        <w:rPr>
          <w:lang w:val="ru-RU"/>
        </w:rPr>
        <w:t>, а затем в открывшейся форме вести все необходимые реквизиты, и загрузить файл либо файлы документа (не более 10 штук).</w:t>
      </w:r>
    </w:p>
    <w:p w:rsidR="005C5696" w:rsidRDefault="005C5696" w:rsidP="005C5696">
      <w:pPr>
        <w:spacing w:line="360" w:lineRule="auto"/>
        <w:ind w:firstLine="709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CC1F88D" wp14:editId="28690906">
            <wp:extent cx="5454127" cy="3198938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0339" b="16903"/>
                    <a:stretch/>
                  </pic:blipFill>
                  <pic:spPr bwMode="auto">
                    <a:xfrm>
                      <a:off x="0" y="0"/>
                      <a:ext cx="5503704" cy="3228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696" w:rsidRPr="008563D2" w:rsidRDefault="005C5696" w:rsidP="005C5696">
      <w:pPr>
        <w:spacing w:line="360" w:lineRule="auto"/>
        <w:ind w:firstLine="709"/>
        <w:jc w:val="both"/>
        <w:rPr>
          <w:sz w:val="22"/>
          <w:lang w:val="ru-RU"/>
        </w:rPr>
      </w:pPr>
      <w:r w:rsidRPr="008563D2">
        <w:rPr>
          <w:i/>
          <w:sz w:val="22"/>
          <w:lang w:val="ru-RU"/>
        </w:rPr>
        <w:t>Рисунок 12 – Окно добавления документа</w:t>
      </w:r>
    </w:p>
    <w:p w:rsidR="005C5696" w:rsidRDefault="005C5696" w:rsidP="005C5696">
      <w:pPr>
        <w:spacing w:line="360" w:lineRule="auto"/>
        <w:ind w:firstLine="709"/>
        <w:jc w:val="both"/>
        <w:rPr>
          <w:lang w:val="ru-RU"/>
        </w:rPr>
      </w:pPr>
      <w:r w:rsidRPr="00C47155">
        <w:rPr>
          <w:lang w:val="ru-RU"/>
        </w:rPr>
        <w:t>В</w:t>
      </w:r>
      <w:r>
        <w:rPr>
          <w:lang w:val="ru-RU"/>
        </w:rPr>
        <w:t xml:space="preserve">ыбрав документ в окне дела и нажав на него можно попасть в форму документа, где любой пользователь может изменять данные документа, но только пользователь с ролью </w:t>
      </w:r>
      <w:r w:rsidRPr="00C47155">
        <w:rPr>
          <w:lang w:val="ru-RU"/>
        </w:rPr>
        <w:t>“</w:t>
      </w:r>
      <w:r>
        <w:rPr>
          <w:lang w:val="ru-RU"/>
        </w:rPr>
        <w:t>Админ</w:t>
      </w:r>
      <w:r w:rsidRPr="00C47155">
        <w:rPr>
          <w:lang w:val="ru-RU"/>
        </w:rPr>
        <w:t>”</w:t>
      </w:r>
      <w:r>
        <w:rPr>
          <w:lang w:val="ru-RU"/>
        </w:rPr>
        <w:t xml:space="preserve"> может сформировать акт об удалении документа и удалить его.</w:t>
      </w:r>
    </w:p>
    <w:p w:rsidR="005E0EC3" w:rsidRPr="005C5696" w:rsidRDefault="005E0EC3">
      <w:pPr>
        <w:rPr>
          <w:lang w:val="ru-RU"/>
        </w:rPr>
      </w:pPr>
      <w:bookmarkStart w:id="1" w:name="_GoBack"/>
      <w:bookmarkEnd w:id="1"/>
    </w:p>
    <w:sectPr w:rsidR="005E0EC3" w:rsidRPr="005C5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93D59"/>
    <w:multiLevelType w:val="multilevel"/>
    <w:tmpl w:val="6FDCD45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37B"/>
    <w:rsid w:val="005C5696"/>
    <w:rsid w:val="005E0EC3"/>
    <w:rsid w:val="008B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A3EC1-D21E-4C95-A8B2-1C14EE14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69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C5696"/>
    <w:pPr>
      <w:keepNext/>
      <w:numPr>
        <w:numId w:val="1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5C5696"/>
    <w:pPr>
      <w:numPr>
        <w:ilvl w:val="1"/>
      </w:numPr>
      <w:spacing w:line="360" w:lineRule="auto"/>
      <w:outlineLvl w:val="1"/>
    </w:pPr>
    <w:rPr>
      <w:iCs/>
      <w:color w:val="000000" w:themeColor="text1"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C5696"/>
    <w:pPr>
      <w:keepNext/>
      <w:numPr>
        <w:ilvl w:val="2"/>
        <w:numId w:val="1"/>
      </w:numPr>
      <w:spacing w:before="240" w:after="60"/>
      <w:outlineLvl w:val="2"/>
    </w:pPr>
    <w:rPr>
      <w:b/>
      <w:bCs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5696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C569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569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5C5696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569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5C5696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5696"/>
    <w:rPr>
      <w:rFonts w:ascii="Times New Roman" w:eastAsia="Times New Roman" w:hAnsi="Times New Roman" w:cs="Times New Roman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C5696"/>
    <w:rPr>
      <w:rFonts w:ascii="Times New Roman" w:eastAsia="Times New Roman" w:hAnsi="Times New Roman" w:cs="Times New Roman"/>
      <w:b/>
      <w:bCs/>
      <w:iCs/>
      <w:color w:val="000000" w:themeColor="text1"/>
      <w:kern w:val="32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C5696"/>
    <w:rPr>
      <w:rFonts w:ascii="Times New Roman" w:eastAsia="Times New Roman" w:hAnsi="Times New Roman" w:cs="Times New Roman"/>
      <w:b/>
      <w:bCs/>
      <w:sz w:val="28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5C569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0"/>
    <w:link w:val="5"/>
    <w:uiPriority w:val="9"/>
    <w:rsid w:val="005C5696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5C569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70">
    <w:name w:val="Заголовок 7 Знак"/>
    <w:basedOn w:val="a0"/>
    <w:link w:val="7"/>
    <w:uiPriority w:val="9"/>
    <w:rsid w:val="005C5696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5C5696"/>
    <w:rPr>
      <w:rFonts w:ascii="Times New Roman" w:eastAsia="Times New Roman" w:hAnsi="Times New Roman" w:cs="Times New Roman"/>
      <w:i/>
      <w:iCs/>
      <w:sz w:val="28"/>
      <w:szCs w:val="24"/>
      <w:lang w:val="en-US"/>
    </w:rPr>
  </w:style>
  <w:style w:type="character" w:customStyle="1" w:styleId="90">
    <w:name w:val="Заголовок 9 Знак"/>
    <w:basedOn w:val="a0"/>
    <w:link w:val="9"/>
    <w:uiPriority w:val="9"/>
    <w:rsid w:val="005C5696"/>
    <w:rPr>
      <w:rFonts w:ascii="Cambria" w:eastAsia="Times New Roman" w:hAnsi="Cambr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664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Стриевский</dc:creator>
  <cp:keywords/>
  <dc:description/>
  <cp:lastModifiedBy>Николай Стриевский</cp:lastModifiedBy>
  <cp:revision>2</cp:revision>
  <dcterms:created xsi:type="dcterms:W3CDTF">2021-06-26T16:58:00Z</dcterms:created>
  <dcterms:modified xsi:type="dcterms:W3CDTF">2021-06-26T16:58:00Z</dcterms:modified>
</cp:coreProperties>
</file>