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8852" w14:textId="3F2A9E46" w:rsidR="00761198" w:rsidRDefault="00761198" w:rsidP="00331391">
      <w:pPr>
        <w:spacing w:after="240"/>
      </w:pPr>
    </w:p>
    <w:p w14:paraId="1AC2832A" w14:textId="77777777" w:rsidR="00761198" w:rsidRDefault="00000000">
      <w:pPr>
        <w:pStyle w:val="Title"/>
        <w:jc w:val="center"/>
      </w:pPr>
      <w:r>
        <w:rPr>
          <w:rFonts w:ascii="Calibri Light" w:hAnsi="Calibri Light"/>
          <w:b/>
          <w:color w:val="1A1A1A"/>
          <w:sz w:val="64"/>
        </w:rPr>
        <w:t>AutoSecForge Pro</w:t>
      </w:r>
    </w:p>
    <w:p w14:paraId="332E9FC6" w14:textId="77777777" w:rsidR="00761198" w:rsidRDefault="00000000">
      <w:pPr>
        <w:jc w:val="center"/>
      </w:pPr>
      <w:r>
        <w:rPr>
          <w:rFonts w:ascii="Calibri Light" w:hAnsi="Calibri Light"/>
          <w:i/>
          <w:color w:val="666666"/>
          <w:sz w:val="32"/>
        </w:rPr>
        <w:t>Enterprise Security Orchestration Platform</w:t>
      </w:r>
    </w:p>
    <w:p w14:paraId="1EB44DA4" w14:textId="77777777" w:rsidR="00761198" w:rsidRDefault="00761198"/>
    <w:tbl>
      <w:tblPr>
        <w:tblW w:w="0" w:type="auto"/>
        <w:jc w:val="center"/>
        <w:tblLook w:val="04A0" w:firstRow="1" w:lastRow="0" w:firstColumn="1" w:lastColumn="0" w:noHBand="0" w:noVBand="1"/>
      </w:tblPr>
      <w:tblGrid>
        <w:gridCol w:w="8640"/>
      </w:tblGrid>
      <w:tr w:rsidR="00761198" w14:paraId="2EF70372" w14:textId="77777777">
        <w:trPr>
          <w:jc w:val="center"/>
        </w:trPr>
        <w:tc>
          <w:tcPr>
            <w:tcW w:w="8640" w:type="dxa"/>
            <w:shd w:val="clear" w:color="auto" w:fill="F5F5F5"/>
          </w:tcPr>
          <w:p w14:paraId="061356D6" w14:textId="77777777" w:rsidR="00761198" w:rsidRDefault="00000000">
            <w:pPr>
              <w:jc w:val="center"/>
            </w:pPr>
            <w:r>
              <w:rPr>
                <w:color w:val="666666"/>
                <w:sz w:val="20"/>
              </w:rPr>
              <w:t>Version 12.0  |  June 2026</w:t>
            </w:r>
            <w:r>
              <w:rPr>
                <w:color w:val="666666"/>
                <w:sz w:val="20"/>
              </w:rPr>
              <w:br/>
              <w:t>Classification: Client-Facing Confidential</w:t>
            </w:r>
            <w:r>
              <w:rPr>
                <w:color w:val="666666"/>
                <w:sz w:val="20"/>
              </w:rPr>
              <w:br/>
              <w:t>Prepared by: Security Engineering Team</w:t>
            </w:r>
            <w:r>
              <w:rPr>
                <w:color w:val="666666"/>
                <w:sz w:val="20"/>
              </w:rPr>
              <w:br/>
              <w:t>Contact: mazumdertamal81@gmail.com</w:t>
            </w:r>
            <w:r>
              <w:rPr>
                <w:color w:val="666666"/>
                <w:sz w:val="20"/>
              </w:rPr>
              <w:br/>
              <w:t>Repository: github.com/striketm98/AutoSecForge-AI-Powered-Application-Security-DAST-Platform</w:t>
            </w:r>
          </w:p>
        </w:tc>
      </w:tr>
    </w:tbl>
    <w:p w14:paraId="554BECA0" w14:textId="77777777" w:rsidR="00761198" w:rsidRDefault="00761198"/>
    <w:p w14:paraId="5CC1A983" w14:textId="77777777" w:rsidR="00761198" w:rsidRDefault="00000000">
      <w:pPr>
        <w:spacing w:before="240" w:after="480"/>
        <w:jc w:val="center"/>
      </w:pPr>
      <w:r>
        <w:rPr>
          <w:i/>
          <w:color w:val="555555"/>
        </w:rPr>
        <w:t>This document serves as both a technical architecture guide and a business-facing overview, designed for stakeholders ranging from C-suite executives to DevSecOps engineers.</w:t>
      </w:r>
    </w:p>
    <w:p w14:paraId="0C90FC4E" w14:textId="77777777" w:rsidR="00761198" w:rsidRDefault="00000000">
      <w:r>
        <w:br w:type="page"/>
      </w:r>
    </w:p>
    <w:p w14:paraId="312BFD86" w14:textId="77777777" w:rsidR="00761198" w:rsidRDefault="00000000">
      <w:pPr>
        <w:pStyle w:val="Heading1"/>
        <w:spacing w:before="240" w:after="160"/>
      </w:pPr>
      <w:r>
        <w:rPr>
          <w:color w:val="1A1A1A"/>
          <w:sz w:val="36"/>
        </w:rPr>
        <w:lastRenderedPageBreak/>
        <w:t>Document Control</w:t>
      </w:r>
    </w:p>
    <w:tbl>
      <w:tblPr>
        <w:tblStyle w:val="TableGrid"/>
        <w:tblW w:w="0" w:type="auto"/>
        <w:tblLook w:val="04A0" w:firstRow="1" w:lastRow="0" w:firstColumn="1" w:lastColumn="0" w:noHBand="0" w:noVBand="1"/>
      </w:tblPr>
      <w:tblGrid>
        <w:gridCol w:w="4320"/>
        <w:gridCol w:w="4320"/>
      </w:tblGrid>
      <w:tr w:rsidR="00761198" w14:paraId="6360BFC4" w14:textId="77777777">
        <w:tc>
          <w:tcPr>
            <w:tcW w:w="4320" w:type="dxa"/>
            <w:shd w:val="clear" w:color="auto" w:fill="E8E8E8"/>
          </w:tcPr>
          <w:p w14:paraId="7FA9D890" w14:textId="77777777" w:rsidR="00761198" w:rsidRDefault="00000000">
            <w:r>
              <w:rPr>
                <w:b/>
                <w:sz w:val="20"/>
              </w:rPr>
              <w:t>Attribute</w:t>
            </w:r>
          </w:p>
        </w:tc>
        <w:tc>
          <w:tcPr>
            <w:tcW w:w="4320" w:type="dxa"/>
            <w:shd w:val="clear" w:color="auto" w:fill="E8E8E8"/>
          </w:tcPr>
          <w:p w14:paraId="31E6192E" w14:textId="77777777" w:rsidR="00761198" w:rsidRDefault="00000000">
            <w:r>
              <w:rPr>
                <w:b/>
                <w:sz w:val="20"/>
              </w:rPr>
              <w:t>Value</w:t>
            </w:r>
          </w:p>
        </w:tc>
      </w:tr>
      <w:tr w:rsidR="00761198" w14:paraId="7EDBCFD2" w14:textId="77777777">
        <w:tc>
          <w:tcPr>
            <w:tcW w:w="4320" w:type="dxa"/>
          </w:tcPr>
          <w:p w14:paraId="11A9BC0A" w14:textId="77777777" w:rsidR="00761198" w:rsidRDefault="00000000">
            <w:r>
              <w:rPr>
                <w:sz w:val="20"/>
              </w:rPr>
              <w:t>Document Version</w:t>
            </w:r>
          </w:p>
        </w:tc>
        <w:tc>
          <w:tcPr>
            <w:tcW w:w="4320" w:type="dxa"/>
          </w:tcPr>
          <w:p w14:paraId="379F8C72" w14:textId="77777777" w:rsidR="00761198" w:rsidRDefault="00000000">
            <w:r>
              <w:rPr>
                <w:sz w:val="20"/>
              </w:rPr>
              <w:t>12.0 (Client-Facing Edition)</w:t>
            </w:r>
          </w:p>
        </w:tc>
      </w:tr>
      <w:tr w:rsidR="00761198" w14:paraId="6307F81B" w14:textId="77777777">
        <w:tc>
          <w:tcPr>
            <w:tcW w:w="4320" w:type="dxa"/>
          </w:tcPr>
          <w:p w14:paraId="51C0A665" w14:textId="77777777" w:rsidR="00761198" w:rsidRDefault="00000000">
            <w:r>
              <w:rPr>
                <w:sz w:val="20"/>
              </w:rPr>
              <w:t>Previous Version</w:t>
            </w:r>
          </w:p>
        </w:tc>
        <w:tc>
          <w:tcPr>
            <w:tcW w:w="4320" w:type="dxa"/>
          </w:tcPr>
          <w:p w14:paraId="66BC5B50" w14:textId="77777777" w:rsidR="00761198" w:rsidRDefault="00000000">
            <w:r>
              <w:rPr>
                <w:sz w:val="20"/>
              </w:rPr>
              <w:t>11.0</w:t>
            </w:r>
          </w:p>
        </w:tc>
      </w:tr>
      <w:tr w:rsidR="00761198" w14:paraId="63C65262" w14:textId="77777777">
        <w:tc>
          <w:tcPr>
            <w:tcW w:w="4320" w:type="dxa"/>
          </w:tcPr>
          <w:p w14:paraId="43C6212A" w14:textId="77777777" w:rsidR="00761198" w:rsidRDefault="00000000">
            <w:r>
              <w:rPr>
                <w:sz w:val="20"/>
              </w:rPr>
              <w:t>Last Updated</w:t>
            </w:r>
          </w:p>
        </w:tc>
        <w:tc>
          <w:tcPr>
            <w:tcW w:w="4320" w:type="dxa"/>
          </w:tcPr>
          <w:p w14:paraId="22F31DAE" w14:textId="77777777" w:rsidR="00761198" w:rsidRDefault="00000000">
            <w:r>
              <w:rPr>
                <w:sz w:val="20"/>
              </w:rPr>
              <w:t>June 2026</w:t>
            </w:r>
          </w:p>
        </w:tc>
      </w:tr>
      <w:tr w:rsidR="00761198" w14:paraId="1C199157" w14:textId="77777777">
        <w:tc>
          <w:tcPr>
            <w:tcW w:w="4320" w:type="dxa"/>
          </w:tcPr>
          <w:p w14:paraId="4A535FF4" w14:textId="77777777" w:rsidR="00761198" w:rsidRDefault="00000000">
            <w:r>
              <w:rPr>
                <w:sz w:val="20"/>
              </w:rPr>
              <w:t>Author</w:t>
            </w:r>
          </w:p>
        </w:tc>
        <w:tc>
          <w:tcPr>
            <w:tcW w:w="4320" w:type="dxa"/>
          </w:tcPr>
          <w:p w14:paraId="7B94F21F" w14:textId="77777777" w:rsidR="00761198" w:rsidRDefault="00000000">
            <w:r>
              <w:rPr>
                <w:sz w:val="20"/>
              </w:rPr>
              <w:t>Security Engineering Team</w:t>
            </w:r>
          </w:p>
        </w:tc>
      </w:tr>
      <w:tr w:rsidR="00761198" w14:paraId="004AD5FF" w14:textId="77777777">
        <w:tc>
          <w:tcPr>
            <w:tcW w:w="4320" w:type="dxa"/>
          </w:tcPr>
          <w:p w14:paraId="1BE976AC" w14:textId="77777777" w:rsidR="00761198" w:rsidRDefault="00000000">
            <w:r>
              <w:rPr>
                <w:sz w:val="20"/>
              </w:rPr>
              <w:t>Classification</w:t>
            </w:r>
          </w:p>
        </w:tc>
        <w:tc>
          <w:tcPr>
            <w:tcW w:w="4320" w:type="dxa"/>
          </w:tcPr>
          <w:p w14:paraId="667A6392" w14:textId="77777777" w:rsidR="00761198" w:rsidRDefault="00000000">
            <w:r>
              <w:rPr>
                <w:sz w:val="20"/>
              </w:rPr>
              <w:t>Client-Facing Confidential</w:t>
            </w:r>
          </w:p>
        </w:tc>
      </w:tr>
      <w:tr w:rsidR="00761198" w14:paraId="10BC8D1E" w14:textId="77777777">
        <w:tc>
          <w:tcPr>
            <w:tcW w:w="4320" w:type="dxa"/>
          </w:tcPr>
          <w:p w14:paraId="52005813" w14:textId="77777777" w:rsidR="00761198" w:rsidRDefault="00000000">
            <w:r>
              <w:rPr>
                <w:sz w:val="20"/>
              </w:rPr>
              <w:t>Distribution</w:t>
            </w:r>
          </w:p>
        </w:tc>
        <w:tc>
          <w:tcPr>
            <w:tcW w:w="4320" w:type="dxa"/>
          </w:tcPr>
          <w:p w14:paraId="723FB2D5" w14:textId="77777777" w:rsidR="00761198" w:rsidRDefault="00000000">
            <w:r>
              <w:rPr>
                <w:sz w:val="20"/>
              </w:rPr>
              <w:t>Internal stakeholders, client project teams, auditors</w:t>
            </w:r>
          </w:p>
        </w:tc>
      </w:tr>
      <w:tr w:rsidR="00761198" w14:paraId="2C64FC61" w14:textId="77777777">
        <w:tc>
          <w:tcPr>
            <w:tcW w:w="4320" w:type="dxa"/>
          </w:tcPr>
          <w:p w14:paraId="2C7E7591" w14:textId="77777777" w:rsidR="00761198" w:rsidRDefault="00000000">
            <w:r>
              <w:rPr>
                <w:sz w:val="20"/>
              </w:rPr>
              <w:t>Repository</w:t>
            </w:r>
          </w:p>
        </w:tc>
        <w:tc>
          <w:tcPr>
            <w:tcW w:w="4320" w:type="dxa"/>
          </w:tcPr>
          <w:p w14:paraId="0A7101F6" w14:textId="77777777" w:rsidR="00761198" w:rsidRDefault="00000000">
            <w:r>
              <w:rPr>
                <w:sz w:val="20"/>
              </w:rPr>
              <w:t>github.com/striketm98/AutoSecForge-AI-Powered-Application-Security-DAST-Platform</w:t>
            </w:r>
          </w:p>
        </w:tc>
      </w:tr>
      <w:tr w:rsidR="00761198" w14:paraId="36D36828" w14:textId="77777777">
        <w:tc>
          <w:tcPr>
            <w:tcW w:w="4320" w:type="dxa"/>
          </w:tcPr>
          <w:p w14:paraId="3932F00D" w14:textId="77777777" w:rsidR="00761198" w:rsidRDefault="00000000">
            <w:r>
              <w:rPr>
                <w:sz w:val="20"/>
              </w:rPr>
              <w:t>Contact</w:t>
            </w:r>
          </w:p>
        </w:tc>
        <w:tc>
          <w:tcPr>
            <w:tcW w:w="4320" w:type="dxa"/>
          </w:tcPr>
          <w:p w14:paraId="72300241" w14:textId="77777777" w:rsidR="00761198" w:rsidRDefault="00000000">
            <w:r>
              <w:rPr>
                <w:sz w:val="20"/>
              </w:rPr>
              <w:t>mazumdertamal81@gmail.com</w:t>
            </w:r>
          </w:p>
        </w:tc>
      </w:tr>
    </w:tbl>
    <w:p w14:paraId="674F99C6" w14:textId="77777777" w:rsidR="00761198" w:rsidRDefault="00000000">
      <w:r>
        <w:br w:type="page"/>
      </w:r>
    </w:p>
    <w:p w14:paraId="73CB3990" w14:textId="77777777" w:rsidR="00761198" w:rsidRDefault="00000000">
      <w:pPr>
        <w:pStyle w:val="Heading1"/>
        <w:spacing w:before="240" w:after="160"/>
      </w:pPr>
      <w:r>
        <w:rPr>
          <w:color w:val="1A1A1A"/>
          <w:sz w:val="36"/>
        </w:rPr>
        <w:lastRenderedPageBreak/>
        <w:t>Executive Summary</w:t>
      </w:r>
    </w:p>
    <w:p w14:paraId="566C3416" w14:textId="77777777" w:rsidR="00761198" w:rsidRDefault="00000000">
      <w:pPr>
        <w:spacing w:after="240"/>
      </w:pPr>
      <w:r>
        <w:t>AutoSecForge Pro v12.0 is a unified, enterprise-grade security orchestration platform that consolidates Application Security (AppSec), Penetration Testing, and Compliance operations into a single pane of glass. Designed for organizations that demand both agility and rigor, the platform reduces tool sprawl, automates vulnerability triage with Agentic AI, and delivers board-ready reporting with one-click export.</w:t>
      </w:r>
    </w:p>
    <w:p w14:paraId="101703B1" w14:textId="77777777" w:rsidR="00761198" w:rsidRDefault="00000000">
      <w:pPr>
        <w:pStyle w:val="Heading2"/>
        <w:spacing w:before="240" w:after="160"/>
      </w:pPr>
      <w:r>
        <w:rPr>
          <w:color w:val="1A1A1A"/>
          <w:sz w:val="28"/>
        </w:rPr>
        <w:t>Business Value at a Glance</w:t>
      </w:r>
    </w:p>
    <w:tbl>
      <w:tblPr>
        <w:tblStyle w:val="TableGrid"/>
        <w:tblW w:w="0" w:type="auto"/>
        <w:jc w:val="center"/>
        <w:tblLook w:val="04A0" w:firstRow="1" w:lastRow="0" w:firstColumn="1" w:lastColumn="0" w:noHBand="0" w:noVBand="1"/>
      </w:tblPr>
      <w:tblGrid>
        <w:gridCol w:w="2880"/>
        <w:gridCol w:w="2880"/>
        <w:gridCol w:w="2880"/>
      </w:tblGrid>
      <w:tr w:rsidR="00761198" w14:paraId="05B30C57" w14:textId="77777777">
        <w:trPr>
          <w:jc w:val="center"/>
        </w:trPr>
        <w:tc>
          <w:tcPr>
            <w:tcW w:w="2880" w:type="dxa"/>
            <w:shd w:val="clear" w:color="auto" w:fill="004D99"/>
          </w:tcPr>
          <w:p w14:paraId="5DF54CA7" w14:textId="77777777" w:rsidR="00761198" w:rsidRDefault="00000000">
            <w:pPr>
              <w:jc w:val="center"/>
            </w:pPr>
            <w:r>
              <w:rPr>
                <w:b/>
                <w:color w:val="FFFFFF"/>
              </w:rPr>
              <w:t>For Leadership</w:t>
            </w:r>
          </w:p>
        </w:tc>
        <w:tc>
          <w:tcPr>
            <w:tcW w:w="2880" w:type="dxa"/>
            <w:shd w:val="clear" w:color="auto" w:fill="004D99"/>
          </w:tcPr>
          <w:p w14:paraId="268A9B14" w14:textId="77777777" w:rsidR="00761198" w:rsidRDefault="00000000">
            <w:pPr>
              <w:jc w:val="center"/>
            </w:pPr>
            <w:r>
              <w:rPr>
                <w:b/>
                <w:color w:val="FFFFFF"/>
              </w:rPr>
              <w:t>For Security Managers</w:t>
            </w:r>
          </w:p>
        </w:tc>
        <w:tc>
          <w:tcPr>
            <w:tcW w:w="2880" w:type="dxa"/>
            <w:shd w:val="clear" w:color="auto" w:fill="004D99"/>
          </w:tcPr>
          <w:p w14:paraId="2E6C2423" w14:textId="77777777" w:rsidR="00761198" w:rsidRDefault="00000000">
            <w:pPr>
              <w:jc w:val="center"/>
            </w:pPr>
            <w:r>
              <w:rPr>
                <w:b/>
                <w:color w:val="FFFFFF"/>
              </w:rPr>
              <w:t>For Technical Teams</w:t>
            </w:r>
          </w:p>
        </w:tc>
      </w:tr>
      <w:tr w:rsidR="00761198" w14:paraId="651F0FF5" w14:textId="77777777">
        <w:trPr>
          <w:jc w:val="center"/>
        </w:trPr>
        <w:tc>
          <w:tcPr>
            <w:tcW w:w="2880" w:type="dxa"/>
          </w:tcPr>
          <w:p w14:paraId="40ED0CDE" w14:textId="77777777" w:rsidR="00761198" w:rsidRDefault="00000000">
            <w:r>
              <w:rPr>
                <w:sz w:val="20"/>
              </w:rPr>
              <w:t>Risk posture dashboards, compliance scorecards, and executive PDF reports delivered in minutes.</w:t>
            </w:r>
          </w:p>
        </w:tc>
        <w:tc>
          <w:tcPr>
            <w:tcW w:w="2880" w:type="dxa"/>
          </w:tcPr>
          <w:p w14:paraId="61138161" w14:textId="77777777" w:rsidR="00761198" w:rsidRDefault="00000000">
            <w:r>
              <w:rPr>
                <w:sz w:val="20"/>
              </w:rPr>
              <w:t>Centralized client management, team workload visibility, and automated report approval workflows.</w:t>
            </w:r>
          </w:p>
        </w:tc>
        <w:tc>
          <w:tcPr>
            <w:tcW w:w="2880" w:type="dxa"/>
          </w:tcPr>
          <w:p w14:paraId="4457532F" w14:textId="77777777" w:rsidR="00761198" w:rsidRDefault="00000000">
            <w:r>
              <w:rPr>
                <w:sz w:val="20"/>
              </w:rPr>
              <w:t>Integrated SAST, DAST, SCA, network PT, and mobile security with AI-assisted triage and remediation.</w:t>
            </w:r>
          </w:p>
        </w:tc>
      </w:tr>
      <w:tr w:rsidR="00761198" w14:paraId="74A87C88" w14:textId="77777777">
        <w:trPr>
          <w:jc w:val="center"/>
        </w:trPr>
        <w:tc>
          <w:tcPr>
            <w:tcW w:w="2880" w:type="dxa"/>
          </w:tcPr>
          <w:p w14:paraId="73B41AB1" w14:textId="77777777" w:rsidR="00761198" w:rsidRDefault="00000000">
            <w:r>
              <w:rPr>
                <w:sz w:val="20"/>
              </w:rPr>
              <w:t>Reduced time-to-compliance for audits (PCI DSS, ISO 27001, SOC 2, NIST CSF).</w:t>
            </w:r>
          </w:p>
        </w:tc>
        <w:tc>
          <w:tcPr>
            <w:tcW w:w="2880" w:type="dxa"/>
          </w:tcPr>
          <w:p w14:paraId="5F70FFB2" w14:textId="77777777" w:rsidR="00761198" w:rsidRDefault="00000000">
            <w:r>
              <w:rPr>
                <w:sz w:val="20"/>
              </w:rPr>
              <w:t>Granular RBAC ensures clients only see their own data, eliminating cross-tenant leakage risk.</w:t>
            </w:r>
          </w:p>
        </w:tc>
        <w:tc>
          <w:tcPr>
            <w:tcW w:w="2880" w:type="dxa"/>
          </w:tcPr>
          <w:p w14:paraId="0D0E3233" w14:textId="77777777" w:rsidR="00761198" w:rsidRDefault="00000000">
            <w:r>
              <w:rPr>
                <w:sz w:val="20"/>
              </w:rPr>
              <w:t>Containerized microservices on WSL2/Kali Linux — no dependency conflicts, reproducible environments.</w:t>
            </w:r>
          </w:p>
        </w:tc>
      </w:tr>
      <w:tr w:rsidR="00761198" w14:paraId="0D40B858" w14:textId="77777777">
        <w:trPr>
          <w:jc w:val="center"/>
        </w:trPr>
        <w:tc>
          <w:tcPr>
            <w:tcW w:w="2880" w:type="dxa"/>
          </w:tcPr>
          <w:p w14:paraId="7EBE5B79" w14:textId="77777777" w:rsidR="00761198" w:rsidRDefault="00000000">
            <w:r>
              <w:rPr>
                <w:sz w:val="20"/>
              </w:rPr>
              <w:t>Air-gapped AI agent layer eliminates external API costs and data-exposure risks.</w:t>
            </w:r>
          </w:p>
        </w:tc>
        <w:tc>
          <w:tcPr>
            <w:tcW w:w="2880" w:type="dxa"/>
          </w:tcPr>
          <w:p w14:paraId="67C82AB7" w14:textId="77777777" w:rsidR="00761198" w:rsidRDefault="00000000">
            <w:r>
              <w:rPr>
                <w:sz w:val="20"/>
              </w:rPr>
              <w:t>One-click scan scheduling across 10+ security modules with evidence correlation.</w:t>
            </w:r>
          </w:p>
        </w:tc>
        <w:tc>
          <w:tcPr>
            <w:tcW w:w="2880" w:type="dxa"/>
          </w:tcPr>
          <w:p w14:paraId="051B8EC4" w14:textId="77777777" w:rsidR="00761198" w:rsidRDefault="00000000">
            <w:r>
              <w:rPr>
                <w:sz w:val="20"/>
              </w:rPr>
              <w:t>Local OpenAI-compatible AI agents (Triage, Remediation, Report) accelerate mean-time-to-remediate (MTTR).</w:t>
            </w:r>
          </w:p>
        </w:tc>
      </w:tr>
    </w:tbl>
    <w:tbl>
      <w:tblPr>
        <w:tblW w:w="0" w:type="auto"/>
        <w:jc w:val="center"/>
        <w:tblLayout w:type="fixed"/>
        <w:tblLook w:val="04A0" w:firstRow="1" w:lastRow="0" w:firstColumn="1" w:lastColumn="0" w:noHBand="0" w:noVBand="1"/>
      </w:tblPr>
      <w:tblGrid>
        <w:gridCol w:w="8640"/>
      </w:tblGrid>
      <w:tr w:rsidR="00761198" w14:paraId="416FE6A4" w14:textId="77777777">
        <w:trPr>
          <w:jc w:val="center"/>
        </w:trPr>
        <w:tc>
          <w:tcPr>
            <w:tcW w:w="8640" w:type="dxa"/>
            <w:shd w:val="clear" w:color="auto" w:fill="E8F4FD"/>
          </w:tcPr>
          <w:p w14:paraId="06ECB1DC" w14:textId="77777777" w:rsidR="00761198" w:rsidRDefault="00000000">
            <w:pPr>
              <w:spacing w:before="120"/>
            </w:pPr>
            <w:r>
              <w:rPr>
                <w:b/>
                <w:color w:val="663300"/>
              </w:rPr>
              <w:t xml:space="preserve">💡 Key Takeaway: </w:t>
            </w:r>
            <w:r>
              <w:rPr>
                <w:sz w:val="20"/>
              </w:rPr>
              <w:t>AutoSecForge Pro replaces fragmented security tools with one integrated platform. Whether you are a CISO reviewing quarterly risk metrics or a pentester uploading exploit evidence, every workflow is unified, audited, and scalable.</w:t>
            </w:r>
          </w:p>
        </w:tc>
      </w:tr>
    </w:tbl>
    <w:p w14:paraId="7CEFF160" w14:textId="77777777" w:rsidR="00761198" w:rsidRDefault="00761198"/>
    <w:p w14:paraId="1C0BDAE0" w14:textId="77777777" w:rsidR="00761198" w:rsidRDefault="00000000">
      <w:r>
        <w:br w:type="page"/>
      </w:r>
    </w:p>
    <w:p w14:paraId="0DD8858A" w14:textId="77777777" w:rsidR="00761198" w:rsidRDefault="00000000">
      <w:pPr>
        <w:pStyle w:val="Heading1"/>
        <w:spacing w:before="240" w:after="160"/>
      </w:pPr>
      <w:r>
        <w:rPr>
          <w:color w:val="1A1A1A"/>
          <w:sz w:val="36"/>
        </w:rPr>
        <w:lastRenderedPageBreak/>
        <w:t>Glossary: Security Terms for All Stakeholders</w:t>
      </w:r>
    </w:p>
    <w:p w14:paraId="4687C185" w14:textId="77777777" w:rsidR="00761198" w:rsidRDefault="00000000">
      <w:pPr>
        <w:spacing w:after="240"/>
      </w:pPr>
      <w:r>
        <w:t>This section defines core security terminology used throughout the document, ensuring clarity for both technical practitioners and business stakeholders.</w:t>
      </w:r>
    </w:p>
    <w:p w14:paraId="6117E29B" w14:textId="77777777" w:rsidR="00761198" w:rsidRDefault="00000000">
      <w:pPr>
        <w:spacing w:after="80"/>
      </w:pPr>
      <w:r>
        <w:rPr>
          <w:b/>
          <w:color w:val="004D99"/>
        </w:rPr>
        <w:t xml:space="preserve">SAST (Static Application Security Testing): </w:t>
      </w:r>
      <w:r>
        <w:rPr>
          <w:sz w:val="20"/>
        </w:rPr>
        <w:t>Analyzes source code without executing it. Think of it as a spell-checker for code that finds security flaws before the application runs.</w:t>
      </w:r>
    </w:p>
    <w:p w14:paraId="6C5D4599" w14:textId="77777777" w:rsidR="00761198" w:rsidRDefault="00000000">
      <w:pPr>
        <w:spacing w:after="80"/>
      </w:pPr>
      <w:r>
        <w:rPr>
          <w:b/>
          <w:color w:val="004D99"/>
        </w:rPr>
        <w:t xml:space="preserve">DAST (Dynamic Application Security Testing): </w:t>
      </w:r>
      <w:r>
        <w:rPr>
          <w:sz w:val="20"/>
        </w:rPr>
        <w:t>Tests a running application from the outside, simulating how an attacker would interact with it. Like a stress-test for live web apps.</w:t>
      </w:r>
    </w:p>
    <w:p w14:paraId="5143F0FF" w14:textId="77777777" w:rsidR="00761198" w:rsidRDefault="00000000">
      <w:pPr>
        <w:spacing w:after="80"/>
      </w:pPr>
      <w:r>
        <w:rPr>
          <w:b/>
          <w:color w:val="004D99"/>
        </w:rPr>
        <w:t xml:space="preserve">SCA (Software Composition Analysis): </w:t>
      </w:r>
      <w:r>
        <w:rPr>
          <w:sz w:val="20"/>
        </w:rPr>
        <w:t>Scans third-party libraries and open-source components for known vulnerabilities (CVEs). Ensures you are not using outdated or risky dependencies.</w:t>
      </w:r>
    </w:p>
    <w:p w14:paraId="36814E90" w14:textId="77777777" w:rsidR="00761198" w:rsidRDefault="00000000">
      <w:pPr>
        <w:spacing w:after="80"/>
      </w:pPr>
      <w:r>
        <w:rPr>
          <w:b/>
          <w:color w:val="004D99"/>
        </w:rPr>
        <w:t xml:space="preserve">ASM (Attack Surface Management): </w:t>
      </w:r>
      <w:r>
        <w:rPr>
          <w:sz w:val="20"/>
        </w:rPr>
        <w:t>Continuously discovers and monitors all internet-facing assets (domains, subdomains, IPs, ports) to find shadow IT and exposed services.</w:t>
      </w:r>
    </w:p>
    <w:p w14:paraId="19AFC1AE" w14:textId="77777777" w:rsidR="00761198" w:rsidRDefault="00000000">
      <w:pPr>
        <w:spacing w:after="80"/>
      </w:pPr>
      <w:r>
        <w:rPr>
          <w:b/>
          <w:color w:val="004D99"/>
        </w:rPr>
        <w:t xml:space="preserve">Network PT (Penetration Testing): </w:t>
      </w:r>
      <w:r>
        <w:rPr>
          <w:sz w:val="20"/>
        </w:rPr>
        <w:t>Ethical hacking of network infrastructure to identify exploitable weaknesses in firewalls, routers, and internal segments.</w:t>
      </w:r>
    </w:p>
    <w:p w14:paraId="06A6021D" w14:textId="77777777" w:rsidR="00761198" w:rsidRDefault="00000000">
      <w:pPr>
        <w:spacing w:after="80"/>
      </w:pPr>
      <w:r>
        <w:rPr>
          <w:b/>
          <w:color w:val="004D99"/>
        </w:rPr>
        <w:t xml:space="preserve">Infrastructure PT: </w:t>
      </w:r>
      <w:r>
        <w:rPr>
          <w:sz w:val="20"/>
        </w:rPr>
        <w:t>Deep-dive testing of servers, cloud configurations, and operating systems against hardening benchmarks (CIS, NIST).</w:t>
      </w:r>
    </w:p>
    <w:p w14:paraId="29ABB41B" w14:textId="77777777" w:rsidR="00761198" w:rsidRDefault="00000000">
      <w:pPr>
        <w:spacing w:after="80"/>
      </w:pPr>
      <w:r>
        <w:rPr>
          <w:b/>
          <w:color w:val="004D99"/>
        </w:rPr>
        <w:t xml:space="preserve">API Security: </w:t>
      </w:r>
      <w:r>
        <w:rPr>
          <w:sz w:val="20"/>
        </w:rPr>
        <w:t>Dedicated testing of REST, GraphQL, and SOAP APIs for authentication flaws, data leakage, and rate-limiting bypasses.</w:t>
      </w:r>
    </w:p>
    <w:p w14:paraId="3B2931AC" w14:textId="77777777" w:rsidR="00761198" w:rsidRDefault="00000000">
      <w:pPr>
        <w:spacing w:after="80"/>
      </w:pPr>
      <w:r>
        <w:rPr>
          <w:b/>
          <w:color w:val="004D99"/>
        </w:rPr>
        <w:t xml:space="preserve">Agentic AI: </w:t>
      </w:r>
      <w:r>
        <w:rPr>
          <w:sz w:val="20"/>
        </w:rPr>
        <w:t>Autonomous AI agents that triage findings, draft remediation steps, and generate reports without human intervention. Reduces analyst fatigue.</w:t>
      </w:r>
    </w:p>
    <w:p w14:paraId="3663605D" w14:textId="77777777" w:rsidR="00761198" w:rsidRDefault="00000000">
      <w:pPr>
        <w:spacing w:after="80"/>
      </w:pPr>
      <w:r>
        <w:rPr>
          <w:b/>
          <w:color w:val="004D99"/>
        </w:rPr>
        <w:t xml:space="preserve">RBAC (Role-Based Access Control): </w:t>
      </w:r>
      <w:r>
        <w:rPr>
          <w:sz w:val="20"/>
        </w:rPr>
        <w:t>A permission system where users are granted access based on their job role (e.g., Admin, Manager, Client) rather than individual accounts.</w:t>
      </w:r>
    </w:p>
    <w:p w14:paraId="1D749133" w14:textId="77777777" w:rsidR="00761198" w:rsidRDefault="00000000">
      <w:pPr>
        <w:spacing w:after="80"/>
      </w:pPr>
      <w:r>
        <w:rPr>
          <w:b/>
          <w:color w:val="004D99"/>
        </w:rPr>
        <w:t xml:space="preserve">MCP (Model Context Protocol) / HackStrike: </w:t>
      </w:r>
      <w:r>
        <w:rPr>
          <w:sz w:val="20"/>
        </w:rPr>
        <w:t>An internal API mesh that routes scan requests to the correct security tool (ZAP, SonarQube, SQLMap, etc.) like a smart traffic controller.</w:t>
      </w:r>
    </w:p>
    <w:p w14:paraId="1BF31AF6" w14:textId="77777777" w:rsidR="00761198" w:rsidRDefault="00000000">
      <w:pPr>
        <w:spacing w:after="80"/>
      </w:pPr>
      <w:r>
        <w:rPr>
          <w:b/>
          <w:color w:val="004D99"/>
        </w:rPr>
        <w:t xml:space="preserve">IDOR (Insecure Direct Object Reference): </w:t>
      </w:r>
      <w:r>
        <w:rPr>
          <w:sz w:val="20"/>
        </w:rPr>
        <w:t>A vulnerability where a user can access another user's data by manipulating an ID in the URL. Fixed here via per-project membership enforcement.</w:t>
      </w:r>
    </w:p>
    <w:p w14:paraId="585E0324" w14:textId="77777777" w:rsidR="00761198" w:rsidRDefault="00000000">
      <w:pPr>
        <w:spacing w:after="80"/>
      </w:pPr>
      <w:r>
        <w:rPr>
          <w:b/>
          <w:color w:val="004D99"/>
        </w:rPr>
        <w:t xml:space="preserve">CVE / CVSS / EPSS: </w:t>
      </w:r>
      <w:r>
        <w:rPr>
          <w:sz w:val="20"/>
        </w:rPr>
        <w:t>CVE = Catalog of known vulnerabilities. CVSS = Severity score (0-10). EPSS = Probability that a vulnerability will be exploited in the wild.</w:t>
      </w:r>
    </w:p>
    <w:p w14:paraId="29AB69A0" w14:textId="77777777" w:rsidR="00761198" w:rsidRDefault="00000000">
      <w:r>
        <w:br w:type="page"/>
      </w:r>
    </w:p>
    <w:p w14:paraId="2FFFE808" w14:textId="77777777" w:rsidR="00761198" w:rsidRDefault="00000000">
      <w:pPr>
        <w:pStyle w:val="Heading1"/>
        <w:spacing w:before="240" w:after="160"/>
      </w:pPr>
      <w:r>
        <w:rPr>
          <w:color w:val="1A1A1A"/>
          <w:sz w:val="36"/>
        </w:rPr>
        <w:lastRenderedPageBreak/>
        <w:t>1. Platform Overview</w:t>
      </w:r>
    </w:p>
    <w:p w14:paraId="07754AA2" w14:textId="77777777" w:rsidR="00761198" w:rsidRDefault="00000000">
      <w:r>
        <w:t>AutoSecForge Pro v12.0 consolidates ten security disciplines into a single orchestration layer. The platform is deployed as a set of Docker containers on WSL2/Kali Linux, making it portable, reproducible, and suitable for both on-premises and air-gapped environments.</w:t>
      </w:r>
    </w:p>
    <w:p w14:paraId="39BCE685" w14:textId="77777777" w:rsidR="00761198" w:rsidRDefault="00000000">
      <w:pPr>
        <w:pStyle w:val="Heading2"/>
        <w:spacing w:before="240" w:after="160"/>
      </w:pPr>
      <w:r>
        <w:rPr>
          <w:color w:val="1A1A1A"/>
          <w:sz w:val="28"/>
        </w:rPr>
        <w:t>1.1 What Changed in v12.0</w:t>
      </w:r>
    </w:p>
    <w:tbl>
      <w:tblPr>
        <w:tblStyle w:val="TableGrid"/>
        <w:tblW w:w="0" w:type="auto"/>
        <w:tblLook w:val="04A0" w:firstRow="1" w:lastRow="0" w:firstColumn="1" w:lastColumn="0" w:noHBand="0" w:noVBand="1"/>
      </w:tblPr>
      <w:tblGrid>
        <w:gridCol w:w="2880"/>
        <w:gridCol w:w="2880"/>
        <w:gridCol w:w="2880"/>
      </w:tblGrid>
      <w:tr w:rsidR="00761198" w14:paraId="5A1C6575" w14:textId="77777777">
        <w:tc>
          <w:tcPr>
            <w:tcW w:w="2880" w:type="dxa"/>
            <w:shd w:val="clear" w:color="auto" w:fill="E8E8E8"/>
          </w:tcPr>
          <w:p w14:paraId="1EE4429A" w14:textId="77777777" w:rsidR="00761198" w:rsidRDefault="00000000">
            <w:r>
              <w:rPr>
                <w:b/>
                <w:sz w:val="20"/>
              </w:rPr>
              <w:t>Area</w:t>
            </w:r>
          </w:p>
        </w:tc>
        <w:tc>
          <w:tcPr>
            <w:tcW w:w="2880" w:type="dxa"/>
            <w:shd w:val="clear" w:color="auto" w:fill="E8E8E8"/>
          </w:tcPr>
          <w:p w14:paraId="35DBCFF5" w14:textId="77777777" w:rsidR="00761198" w:rsidRDefault="00000000">
            <w:r>
              <w:rPr>
                <w:b/>
                <w:sz w:val="20"/>
              </w:rPr>
              <w:t>v11.0 (Previous)</w:t>
            </w:r>
          </w:p>
        </w:tc>
        <w:tc>
          <w:tcPr>
            <w:tcW w:w="2880" w:type="dxa"/>
            <w:shd w:val="clear" w:color="auto" w:fill="E8E8E8"/>
          </w:tcPr>
          <w:p w14:paraId="4CC5C4D1" w14:textId="77777777" w:rsidR="00761198" w:rsidRDefault="00000000">
            <w:r>
              <w:rPr>
                <w:b/>
                <w:sz w:val="20"/>
              </w:rPr>
              <w:t>v12.0 (Current)</w:t>
            </w:r>
          </w:p>
        </w:tc>
      </w:tr>
      <w:tr w:rsidR="00761198" w14:paraId="4E4649C2" w14:textId="77777777">
        <w:tc>
          <w:tcPr>
            <w:tcW w:w="2880" w:type="dxa"/>
          </w:tcPr>
          <w:p w14:paraId="0E6D2A0D" w14:textId="77777777" w:rsidR="00761198" w:rsidRDefault="00000000">
            <w:r>
              <w:rPr>
                <w:sz w:val="20"/>
              </w:rPr>
              <w:t>Backend Stack</w:t>
            </w:r>
          </w:p>
        </w:tc>
        <w:tc>
          <w:tcPr>
            <w:tcW w:w="2880" w:type="dxa"/>
          </w:tcPr>
          <w:p w14:paraId="0CF2E175" w14:textId="77777777" w:rsidR="00761198" w:rsidRDefault="00000000">
            <w:r>
              <w:rPr>
                <w:sz w:val="20"/>
              </w:rPr>
              <w:t>Laravel 12 + PostgreSQL 16</w:t>
            </w:r>
          </w:p>
        </w:tc>
        <w:tc>
          <w:tcPr>
            <w:tcW w:w="2880" w:type="dxa"/>
          </w:tcPr>
          <w:p w14:paraId="5CC009D6" w14:textId="77777777" w:rsidR="00761198" w:rsidRDefault="00000000">
            <w:r>
              <w:rPr>
                <w:sz w:val="20"/>
              </w:rPr>
              <w:t>PHP 8.3 + MySQL 8.4 + Apache (open-source core); Laravel 12 + PostgreSQL 16 available as enterprise option</w:t>
            </w:r>
          </w:p>
        </w:tc>
      </w:tr>
      <w:tr w:rsidR="00761198" w14:paraId="4D6B7732" w14:textId="77777777">
        <w:tc>
          <w:tcPr>
            <w:tcW w:w="2880" w:type="dxa"/>
          </w:tcPr>
          <w:p w14:paraId="79886A58" w14:textId="77777777" w:rsidR="00761198" w:rsidRDefault="00000000">
            <w:r>
              <w:rPr>
                <w:sz w:val="20"/>
              </w:rPr>
              <w:t>AI Agents</w:t>
            </w:r>
          </w:p>
        </w:tc>
        <w:tc>
          <w:tcPr>
            <w:tcW w:w="2880" w:type="dxa"/>
          </w:tcPr>
          <w:p w14:paraId="0164AE21" w14:textId="77777777" w:rsidR="00761198" w:rsidRDefault="00000000">
            <w:r>
              <w:rPr>
                <w:sz w:val="20"/>
              </w:rPr>
              <w:t>External OpenAI GPT-4 API required</w:t>
            </w:r>
          </w:p>
        </w:tc>
        <w:tc>
          <w:tcPr>
            <w:tcW w:w="2880" w:type="dxa"/>
          </w:tcPr>
          <w:p w14:paraId="0E78DAB8" w14:textId="77777777" w:rsidR="00761198" w:rsidRDefault="00000000">
            <w:r>
              <w:rPr>
                <w:sz w:val="20"/>
              </w:rPr>
              <w:t>Local OpenAI-compatible Flask service (port 6400). No external API key. Air-gapped ready.</w:t>
            </w:r>
          </w:p>
        </w:tc>
      </w:tr>
      <w:tr w:rsidR="00761198" w14:paraId="03B3352F" w14:textId="77777777">
        <w:tc>
          <w:tcPr>
            <w:tcW w:w="2880" w:type="dxa"/>
          </w:tcPr>
          <w:p w14:paraId="2EC8A0E7" w14:textId="77777777" w:rsidR="00761198" w:rsidRDefault="00000000">
            <w:r>
              <w:rPr>
                <w:sz w:val="20"/>
              </w:rPr>
              <w:t>MCP Connector</w:t>
            </w:r>
          </w:p>
        </w:tc>
        <w:tc>
          <w:tcPr>
            <w:tcW w:w="2880" w:type="dxa"/>
          </w:tcPr>
          <w:p w14:paraId="61D19715" w14:textId="77777777" w:rsidR="00761198" w:rsidRDefault="00000000">
            <w:r>
              <w:rPr>
                <w:sz w:val="20"/>
              </w:rPr>
              <w:t>Node.js Express</w:t>
            </w:r>
          </w:p>
        </w:tc>
        <w:tc>
          <w:tcPr>
            <w:tcW w:w="2880" w:type="dxa"/>
          </w:tcPr>
          <w:p w14:paraId="409DE050" w14:textId="77777777" w:rsidR="00761198" w:rsidRDefault="00000000">
            <w:r>
              <w:rPr>
                <w:sz w:val="20"/>
              </w:rPr>
              <w:t>Python Flask (port 6300). JSON-RPC mesh routing.</w:t>
            </w:r>
          </w:p>
        </w:tc>
      </w:tr>
      <w:tr w:rsidR="00761198" w14:paraId="20A7B8CE" w14:textId="77777777">
        <w:tc>
          <w:tcPr>
            <w:tcW w:w="2880" w:type="dxa"/>
          </w:tcPr>
          <w:p w14:paraId="0D0BF091" w14:textId="77777777" w:rsidR="00761198" w:rsidRDefault="00000000">
            <w:r>
              <w:rPr>
                <w:sz w:val="20"/>
              </w:rPr>
              <w:t>Dashboard URL</w:t>
            </w:r>
          </w:p>
        </w:tc>
        <w:tc>
          <w:tcPr>
            <w:tcW w:w="2880" w:type="dxa"/>
          </w:tcPr>
          <w:p w14:paraId="1E18AFC3" w14:textId="77777777" w:rsidR="00761198" w:rsidRDefault="00000000">
            <w:r>
              <w:rPr>
                <w:sz w:val="20"/>
              </w:rPr>
              <w:t>https://autosecforge.local:8443</w:t>
            </w:r>
          </w:p>
        </w:tc>
        <w:tc>
          <w:tcPr>
            <w:tcW w:w="2880" w:type="dxa"/>
          </w:tcPr>
          <w:p w14:paraId="341B9173" w14:textId="77777777" w:rsidR="00761198" w:rsidRDefault="00000000">
            <w:r>
              <w:rPr>
                <w:sz w:val="20"/>
              </w:rPr>
              <w:t>http://localhost:8080 (simplified local deployment)</w:t>
            </w:r>
          </w:p>
        </w:tc>
      </w:tr>
      <w:tr w:rsidR="00761198" w14:paraId="57098E5A" w14:textId="77777777">
        <w:tc>
          <w:tcPr>
            <w:tcW w:w="2880" w:type="dxa"/>
          </w:tcPr>
          <w:p w14:paraId="5D696A03" w14:textId="77777777" w:rsidR="00761198" w:rsidRDefault="00000000">
            <w:r>
              <w:rPr>
                <w:sz w:val="20"/>
              </w:rPr>
              <w:t>Default Login</w:t>
            </w:r>
          </w:p>
        </w:tc>
        <w:tc>
          <w:tcPr>
            <w:tcW w:w="2880" w:type="dxa"/>
          </w:tcPr>
          <w:p w14:paraId="3014D141" w14:textId="77777777" w:rsidR="00761198" w:rsidRDefault="00000000">
            <w:r>
              <w:rPr>
                <w:sz w:val="20"/>
              </w:rPr>
              <w:t>admin@autosecforge.local / auto-gen</w:t>
            </w:r>
          </w:p>
        </w:tc>
        <w:tc>
          <w:tcPr>
            <w:tcW w:w="2880" w:type="dxa"/>
          </w:tcPr>
          <w:p w14:paraId="29AC6E20" w14:textId="77777777" w:rsidR="00761198" w:rsidRDefault="00000000">
            <w:r>
              <w:rPr>
                <w:sz w:val="20"/>
              </w:rPr>
              <w:t>admin@cyber-security.local / ChangeMe123! (first-run setup)</w:t>
            </w:r>
          </w:p>
        </w:tc>
      </w:tr>
      <w:tr w:rsidR="00761198" w14:paraId="5725E246" w14:textId="77777777">
        <w:tc>
          <w:tcPr>
            <w:tcW w:w="2880" w:type="dxa"/>
          </w:tcPr>
          <w:p w14:paraId="24A6EC89" w14:textId="77777777" w:rsidR="00761198" w:rsidRDefault="00000000">
            <w:r>
              <w:rPr>
                <w:sz w:val="20"/>
              </w:rPr>
              <w:t>OASM Tool</w:t>
            </w:r>
          </w:p>
        </w:tc>
        <w:tc>
          <w:tcPr>
            <w:tcW w:w="2880" w:type="dxa"/>
          </w:tcPr>
          <w:p w14:paraId="32CD1571" w14:textId="77777777" w:rsidR="00761198" w:rsidRDefault="00000000">
            <w:r>
              <w:rPr>
                <w:sz w:val="20"/>
              </w:rPr>
              <w:t>Custom nmap wrapper</w:t>
            </w:r>
          </w:p>
        </w:tc>
        <w:tc>
          <w:tcPr>
            <w:tcW w:w="2880" w:type="dxa"/>
          </w:tcPr>
          <w:p w14:paraId="00BC6972" w14:textId="77777777" w:rsidR="00761198" w:rsidRDefault="00000000">
            <w:r>
              <w:rPr>
                <w:sz w:val="20"/>
              </w:rPr>
              <w:t>Dedicated oasm_api.py microservice (port 6200)</w:t>
            </w:r>
          </w:p>
        </w:tc>
      </w:tr>
      <w:tr w:rsidR="00761198" w14:paraId="7C352510" w14:textId="77777777">
        <w:tc>
          <w:tcPr>
            <w:tcW w:w="2880" w:type="dxa"/>
          </w:tcPr>
          <w:p w14:paraId="6366898B" w14:textId="77777777" w:rsidR="00761198" w:rsidRDefault="00000000">
            <w:r>
              <w:rPr>
                <w:sz w:val="20"/>
              </w:rPr>
              <w:t>Pentest Tool</w:t>
            </w:r>
          </w:p>
        </w:tc>
        <w:tc>
          <w:tcPr>
            <w:tcW w:w="2880" w:type="dxa"/>
          </w:tcPr>
          <w:p w14:paraId="6FB7974C" w14:textId="77777777" w:rsidR="00761198" w:rsidRDefault="00000000">
            <w:r>
              <w:rPr>
                <w:sz w:val="20"/>
              </w:rPr>
              <w:t>Bundled in scan-worker</w:t>
            </w:r>
          </w:p>
        </w:tc>
        <w:tc>
          <w:tcPr>
            <w:tcW w:w="2880" w:type="dxa"/>
          </w:tcPr>
          <w:p w14:paraId="71343DD6" w14:textId="77777777" w:rsidR="00761198" w:rsidRDefault="00000000">
            <w:r>
              <w:rPr>
                <w:sz w:val="20"/>
              </w:rPr>
              <w:t>Dedicated pentest_api.py microservice (port 6100)</w:t>
            </w:r>
          </w:p>
        </w:tc>
      </w:tr>
    </w:tbl>
    <w:tbl>
      <w:tblPr>
        <w:tblW w:w="0" w:type="auto"/>
        <w:jc w:val="center"/>
        <w:tblLayout w:type="fixed"/>
        <w:tblLook w:val="04A0" w:firstRow="1" w:lastRow="0" w:firstColumn="1" w:lastColumn="0" w:noHBand="0" w:noVBand="1"/>
      </w:tblPr>
      <w:tblGrid>
        <w:gridCol w:w="8640"/>
      </w:tblGrid>
      <w:tr w:rsidR="00761198" w14:paraId="146496C2" w14:textId="77777777">
        <w:trPr>
          <w:jc w:val="center"/>
        </w:trPr>
        <w:tc>
          <w:tcPr>
            <w:tcW w:w="8640" w:type="dxa"/>
            <w:shd w:val="clear" w:color="auto" w:fill="FFF3E0"/>
          </w:tcPr>
          <w:p w14:paraId="1DDBCD6D" w14:textId="77777777" w:rsidR="00761198" w:rsidRDefault="00000000">
            <w:pPr>
              <w:spacing w:before="120"/>
            </w:pPr>
            <w:r>
              <w:rPr>
                <w:b/>
                <w:color w:val="663300"/>
              </w:rPr>
              <w:t xml:space="preserve">💡 Why This Matters: </w:t>
            </w:r>
            <w:r>
              <w:rPr>
                <w:sz w:val="20"/>
              </w:rPr>
              <w:t>The shift to PHP 8.3 + MySQL 8.4 for the open-source core lowers the barrier to entry for small teams and MSSPs. The local AI agent layer eliminates per-token API costs and ensures sensitive findings never leave your network.</w:t>
            </w:r>
          </w:p>
        </w:tc>
      </w:tr>
    </w:tbl>
    <w:p w14:paraId="71F840E1" w14:textId="77777777" w:rsidR="00761198" w:rsidRDefault="00761198"/>
    <w:p w14:paraId="5BDDDE9D" w14:textId="77777777" w:rsidR="00761198" w:rsidRDefault="00000000">
      <w:r>
        <w:br w:type="page"/>
      </w:r>
    </w:p>
    <w:p w14:paraId="69B21602" w14:textId="77777777" w:rsidR="00761198" w:rsidRDefault="00000000">
      <w:pPr>
        <w:pStyle w:val="Heading1"/>
        <w:spacing w:before="240" w:after="160"/>
      </w:pPr>
      <w:r>
        <w:rPr>
          <w:color w:val="1A1A1A"/>
          <w:sz w:val="36"/>
        </w:rPr>
        <w:lastRenderedPageBreak/>
        <w:t>2. Architecture Overview</w:t>
      </w:r>
    </w:p>
    <w:p w14:paraId="700336EC" w14:textId="77777777" w:rsidR="00761198" w:rsidRDefault="00000000">
      <w:r>
        <w:t>The platform follows a layered microservices architecture. Each layer is responsible for a distinct function, from user interaction at the top to raw data storage at the bottom. This modularity allows teams to scale, replace, or upgrade individual components without disrupting the entire platform.</w:t>
      </w:r>
    </w:p>
    <w:p w14:paraId="465EE0AA" w14:textId="77777777" w:rsidR="00761198" w:rsidRDefault="00000000">
      <w:pPr>
        <w:pStyle w:val="Heading2"/>
        <w:spacing w:before="240" w:after="160"/>
      </w:pPr>
      <w:r>
        <w:rPr>
          <w:color w:val="1A1A1A"/>
          <w:sz w:val="28"/>
        </w:rPr>
        <w:t>2.1 Enterprise User Hierarchy</w:t>
      </w:r>
    </w:p>
    <w:p w14:paraId="40DDA702" w14:textId="77777777" w:rsidR="00761198" w:rsidRDefault="00000000">
      <w:pPr>
        <w:spacing w:after="240"/>
      </w:pPr>
      <w:r>
        <w:t>AutoSecForge Pro implements a tiered access-control hierarchy visualized below. Roles are organized by scope of control, from platform-wide governance at the apex to read-only strategic oversight at the base. Each tier inherits the principle of least privilege: users receive only the access necessary for their function.</w:t>
      </w:r>
    </w:p>
    <w:p w14:paraId="125CDBFC" w14:textId="77777777" w:rsidR="00761198" w:rsidRDefault="00000000" w:rsidP="00331391">
      <w:pPr>
        <w:spacing w:after="160"/>
        <w:jc w:val="right"/>
      </w:pPr>
      <w:r>
        <w:rPr>
          <w:noProof/>
        </w:rPr>
        <w:drawing>
          <wp:inline distT="0" distB="0" distL="0" distR="0" wp14:anchorId="40E2F770" wp14:editId="1E12554C">
            <wp:extent cx="4924109" cy="4400550"/>
            <wp:effectExtent l="190500" t="190500" r="181610" b="1905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m21pkkm21pkkm21p.png"/>
                    <pic:cNvPicPr/>
                  </pic:nvPicPr>
                  <pic:blipFill>
                    <a:blip r:embed="rId8"/>
                    <a:stretch>
                      <a:fillRect/>
                    </a:stretch>
                  </pic:blipFill>
                  <pic:spPr>
                    <a:xfrm>
                      <a:off x="0" y="0"/>
                      <a:ext cx="4934564" cy="4409893"/>
                    </a:xfrm>
                    <a:prstGeom prst="rect">
                      <a:avLst/>
                    </a:prstGeom>
                    <a:ln>
                      <a:noFill/>
                    </a:ln>
                    <a:effectLst>
                      <a:outerShdw blurRad="190500" algn="tl" rotWithShape="0">
                        <a:srgbClr val="000000">
                          <a:alpha val="70000"/>
                        </a:srgbClr>
                      </a:outerShdw>
                    </a:effectLst>
                  </pic:spPr>
                </pic:pic>
              </a:graphicData>
            </a:graphic>
          </wp:inline>
        </w:drawing>
      </w:r>
    </w:p>
    <w:p w14:paraId="0F700760" w14:textId="77777777" w:rsidR="00761198" w:rsidRDefault="00000000">
      <w:pPr>
        <w:spacing w:after="320"/>
        <w:jc w:val="center"/>
      </w:pPr>
      <w:r>
        <w:rPr>
          <w:i/>
          <w:color w:val="666666"/>
          <w:sz w:val="20"/>
        </w:rPr>
        <w:t>Figure 1: Enterprise User Structural Framework &amp; Access Management</w:t>
      </w:r>
    </w:p>
    <w:p w14:paraId="57D7A386" w14:textId="77777777" w:rsidR="00761198" w:rsidRDefault="00000000">
      <w:pPr>
        <w:pStyle w:val="Heading3"/>
        <w:spacing w:before="240" w:after="160"/>
      </w:pPr>
      <w:r>
        <w:rPr>
          <w:color w:val="1A1A1A"/>
          <w:sz w:val="24"/>
        </w:rPr>
        <w:lastRenderedPageBreak/>
        <w:t>2.1.1 Role Descriptions by Tier</w:t>
      </w:r>
    </w:p>
    <w:tbl>
      <w:tblPr>
        <w:tblStyle w:val="TableGrid"/>
        <w:tblW w:w="0" w:type="auto"/>
        <w:tblLook w:val="04A0" w:firstRow="1" w:lastRow="0" w:firstColumn="1" w:lastColumn="0" w:noHBand="0" w:noVBand="1"/>
      </w:tblPr>
      <w:tblGrid>
        <w:gridCol w:w="2160"/>
        <w:gridCol w:w="2160"/>
        <w:gridCol w:w="2160"/>
        <w:gridCol w:w="2160"/>
      </w:tblGrid>
      <w:tr w:rsidR="00761198" w14:paraId="433C019D" w14:textId="77777777">
        <w:tc>
          <w:tcPr>
            <w:tcW w:w="2160" w:type="dxa"/>
            <w:shd w:val="clear" w:color="auto" w:fill="004D99"/>
          </w:tcPr>
          <w:p w14:paraId="06A9279F" w14:textId="77777777" w:rsidR="00761198" w:rsidRDefault="00000000">
            <w:r>
              <w:rPr>
                <w:b/>
                <w:color w:val="FFFFFF"/>
                <w:sz w:val="20"/>
              </w:rPr>
              <w:t>Role</w:t>
            </w:r>
          </w:p>
        </w:tc>
        <w:tc>
          <w:tcPr>
            <w:tcW w:w="2160" w:type="dxa"/>
            <w:shd w:val="clear" w:color="auto" w:fill="004D99"/>
          </w:tcPr>
          <w:p w14:paraId="2261AD5F" w14:textId="77777777" w:rsidR="00761198" w:rsidRDefault="00000000">
            <w:r>
              <w:rPr>
                <w:b/>
                <w:color w:val="FFFFFF"/>
                <w:sz w:val="20"/>
              </w:rPr>
              <w:t>Tier</w:t>
            </w:r>
          </w:p>
        </w:tc>
        <w:tc>
          <w:tcPr>
            <w:tcW w:w="2160" w:type="dxa"/>
            <w:shd w:val="clear" w:color="auto" w:fill="004D99"/>
          </w:tcPr>
          <w:p w14:paraId="1844C83E" w14:textId="77777777" w:rsidR="00761198" w:rsidRDefault="00000000">
            <w:r>
              <w:rPr>
                <w:b/>
                <w:color w:val="FFFFFF"/>
                <w:sz w:val="20"/>
              </w:rPr>
              <w:t>Scope of Control</w:t>
            </w:r>
          </w:p>
        </w:tc>
        <w:tc>
          <w:tcPr>
            <w:tcW w:w="2160" w:type="dxa"/>
            <w:shd w:val="clear" w:color="auto" w:fill="004D99"/>
          </w:tcPr>
          <w:p w14:paraId="21C2A4E1" w14:textId="77777777" w:rsidR="00761198" w:rsidRDefault="00000000">
            <w:r>
              <w:rPr>
                <w:b/>
                <w:color w:val="FFFFFF"/>
                <w:sz w:val="20"/>
              </w:rPr>
              <w:t>Key Responsibilities</w:t>
            </w:r>
          </w:p>
        </w:tc>
      </w:tr>
      <w:tr w:rsidR="00761198" w14:paraId="14C465D3" w14:textId="77777777">
        <w:tc>
          <w:tcPr>
            <w:tcW w:w="2160" w:type="dxa"/>
          </w:tcPr>
          <w:p w14:paraId="7016AE83" w14:textId="77777777" w:rsidR="00761198" w:rsidRDefault="00000000">
            <w:r>
              <w:rPr>
                <w:sz w:val="18"/>
              </w:rPr>
              <w:t>Super Admin</w:t>
            </w:r>
          </w:p>
        </w:tc>
        <w:tc>
          <w:tcPr>
            <w:tcW w:w="2160" w:type="dxa"/>
          </w:tcPr>
          <w:p w14:paraId="3131C68F" w14:textId="77777777" w:rsidR="00761198" w:rsidRDefault="00000000">
            <w:r>
              <w:rPr>
                <w:sz w:val="18"/>
              </w:rPr>
              <w:t>Tier 1 — Platform Governance</w:t>
            </w:r>
          </w:p>
        </w:tc>
        <w:tc>
          <w:tcPr>
            <w:tcW w:w="2160" w:type="dxa"/>
          </w:tcPr>
          <w:p w14:paraId="5D9B363D" w14:textId="77777777" w:rsidR="00761198" w:rsidRDefault="00000000">
            <w:r>
              <w:rPr>
                <w:sz w:val="18"/>
              </w:rPr>
              <w:t>Full platform control across all tenants, modules, and settings.</w:t>
            </w:r>
          </w:p>
        </w:tc>
        <w:tc>
          <w:tcPr>
            <w:tcW w:w="2160" w:type="dxa"/>
          </w:tcPr>
          <w:p w14:paraId="267C9748" w14:textId="77777777" w:rsidR="00761198" w:rsidRDefault="00000000">
            <w:r>
              <w:rPr>
                <w:sz w:val="18"/>
              </w:rPr>
              <w:t>• User &amp; tenant management</w:t>
            </w:r>
            <w:r>
              <w:rPr>
                <w:sz w:val="18"/>
              </w:rPr>
              <w:br/>
              <w:t>• Global policy configuration</w:t>
            </w:r>
            <w:r>
              <w:rPr>
                <w:sz w:val="18"/>
              </w:rPr>
              <w:br/>
              <w:t>• All reports &amp; audit logs</w:t>
            </w:r>
            <w:r>
              <w:rPr>
                <w:sz w:val="18"/>
              </w:rPr>
              <w:br/>
              <w:t>• Security baseline enforcement</w:t>
            </w:r>
          </w:p>
        </w:tc>
      </w:tr>
      <w:tr w:rsidR="00761198" w14:paraId="6EA2FA83" w14:textId="77777777">
        <w:tc>
          <w:tcPr>
            <w:tcW w:w="2160" w:type="dxa"/>
          </w:tcPr>
          <w:p w14:paraId="4D82F9C3" w14:textId="77777777" w:rsidR="00761198" w:rsidRDefault="00000000">
            <w:r>
              <w:rPr>
                <w:sz w:val="18"/>
              </w:rPr>
              <w:t>Security Manager</w:t>
            </w:r>
          </w:p>
        </w:tc>
        <w:tc>
          <w:tcPr>
            <w:tcW w:w="2160" w:type="dxa"/>
          </w:tcPr>
          <w:p w14:paraId="34B48AD4" w14:textId="77777777" w:rsidR="00761198" w:rsidRDefault="00000000">
            <w:r>
              <w:rPr>
                <w:sz w:val="18"/>
              </w:rPr>
              <w:t>Tier 2 — Operational Control</w:t>
            </w:r>
          </w:p>
        </w:tc>
        <w:tc>
          <w:tcPr>
            <w:tcW w:w="2160" w:type="dxa"/>
          </w:tcPr>
          <w:p w14:paraId="0D3EAA74" w14:textId="77777777" w:rsidR="00761198" w:rsidRDefault="00000000">
            <w:r>
              <w:rPr>
                <w:sz w:val="18"/>
              </w:rPr>
              <w:t>Assigned client portfolio and team oversight.</w:t>
            </w:r>
          </w:p>
        </w:tc>
        <w:tc>
          <w:tcPr>
            <w:tcW w:w="2160" w:type="dxa"/>
          </w:tcPr>
          <w:p w14:paraId="381DE9E6" w14:textId="77777777" w:rsidR="00761198" w:rsidRDefault="00000000">
            <w:r>
              <w:rPr>
                <w:sz w:val="18"/>
              </w:rPr>
              <w:t>• Client onboarding &amp; assignment</w:t>
            </w:r>
            <w:r>
              <w:rPr>
                <w:sz w:val="18"/>
              </w:rPr>
              <w:br/>
              <w:t>• Team workload monitoring</w:t>
            </w:r>
            <w:r>
              <w:rPr>
                <w:sz w:val="18"/>
              </w:rPr>
              <w:br/>
              <w:t>• Report approval workflows</w:t>
            </w:r>
            <w:r>
              <w:rPr>
                <w:sz w:val="18"/>
              </w:rPr>
              <w:br/>
              <w:t>• Resource allocation</w:t>
            </w:r>
          </w:p>
        </w:tc>
      </w:tr>
      <w:tr w:rsidR="00761198" w14:paraId="145D6D76" w14:textId="77777777">
        <w:tc>
          <w:tcPr>
            <w:tcW w:w="2160" w:type="dxa"/>
          </w:tcPr>
          <w:p w14:paraId="7D716B3F" w14:textId="77777777" w:rsidR="00761198" w:rsidRDefault="00000000">
            <w:r>
              <w:rPr>
                <w:sz w:val="18"/>
              </w:rPr>
              <w:t>Pentester</w:t>
            </w:r>
          </w:p>
        </w:tc>
        <w:tc>
          <w:tcPr>
            <w:tcW w:w="2160" w:type="dxa"/>
          </w:tcPr>
          <w:p w14:paraId="032C533D" w14:textId="77777777" w:rsidR="00761198" w:rsidRDefault="00000000">
            <w:r>
              <w:rPr>
                <w:sz w:val="18"/>
              </w:rPr>
              <w:t>Tier 3 — Project Execution</w:t>
            </w:r>
          </w:p>
        </w:tc>
        <w:tc>
          <w:tcPr>
            <w:tcW w:w="2160" w:type="dxa"/>
          </w:tcPr>
          <w:p w14:paraId="56820EAB" w14:textId="77777777" w:rsidR="00761198" w:rsidRDefault="00000000">
            <w:r>
              <w:rPr>
                <w:sz w:val="18"/>
              </w:rPr>
              <w:t>Assigned projects with scoped targets and rules of engagement.</w:t>
            </w:r>
          </w:p>
        </w:tc>
        <w:tc>
          <w:tcPr>
            <w:tcW w:w="2160" w:type="dxa"/>
          </w:tcPr>
          <w:p w14:paraId="5679A936" w14:textId="77777777" w:rsidR="00761198" w:rsidRDefault="00000000">
            <w:r>
              <w:rPr>
                <w:sz w:val="18"/>
              </w:rPr>
              <w:t>• Scan execution (SAST/DAST/PT)</w:t>
            </w:r>
            <w:r>
              <w:rPr>
                <w:sz w:val="18"/>
              </w:rPr>
              <w:br/>
              <w:t>• Evidence upload &amp; findings creation</w:t>
            </w:r>
            <w:r>
              <w:rPr>
                <w:sz w:val="18"/>
              </w:rPr>
              <w:br/>
              <w:t>• Draft report generation</w:t>
            </w:r>
            <w:r>
              <w:rPr>
                <w:sz w:val="18"/>
              </w:rPr>
              <w:br/>
              <w:t>• Remediation guidance</w:t>
            </w:r>
          </w:p>
        </w:tc>
      </w:tr>
      <w:tr w:rsidR="00761198" w14:paraId="0E6B279A" w14:textId="77777777">
        <w:tc>
          <w:tcPr>
            <w:tcW w:w="2160" w:type="dxa"/>
          </w:tcPr>
          <w:p w14:paraId="5F3D1079" w14:textId="77777777" w:rsidR="00761198" w:rsidRDefault="00000000">
            <w:r>
              <w:rPr>
                <w:sz w:val="18"/>
              </w:rPr>
              <w:t>Client</w:t>
            </w:r>
          </w:p>
        </w:tc>
        <w:tc>
          <w:tcPr>
            <w:tcW w:w="2160" w:type="dxa"/>
          </w:tcPr>
          <w:p w14:paraId="44ADCC2C" w14:textId="77777777" w:rsidR="00761198" w:rsidRDefault="00000000">
            <w:r>
              <w:rPr>
                <w:sz w:val="18"/>
              </w:rPr>
              <w:t>Tier 4 — Self-Service Portal</w:t>
            </w:r>
          </w:p>
        </w:tc>
        <w:tc>
          <w:tcPr>
            <w:tcW w:w="2160" w:type="dxa"/>
          </w:tcPr>
          <w:p w14:paraId="5A7E8222" w14:textId="77777777" w:rsidR="00761198" w:rsidRDefault="00000000">
            <w:r>
              <w:rPr>
                <w:sz w:val="18"/>
              </w:rPr>
              <w:t>Own data only — isolated tenant view.</w:t>
            </w:r>
          </w:p>
        </w:tc>
        <w:tc>
          <w:tcPr>
            <w:tcW w:w="2160" w:type="dxa"/>
          </w:tcPr>
          <w:p w14:paraId="42533D80" w14:textId="77777777" w:rsidR="00761198" w:rsidRDefault="00000000">
            <w:r>
              <w:rPr>
                <w:sz w:val="18"/>
              </w:rPr>
              <w:t>• Own dashboard &amp; findings view</w:t>
            </w:r>
            <w:r>
              <w:rPr>
                <w:sz w:val="18"/>
              </w:rPr>
              <w:br/>
              <w:t>• Remediation tracker</w:t>
            </w:r>
            <w:r>
              <w:rPr>
                <w:sz w:val="18"/>
              </w:rPr>
              <w:br/>
              <w:t>• Compliance gap analysis</w:t>
            </w:r>
            <w:r>
              <w:rPr>
                <w:sz w:val="18"/>
              </w:rPr>
              <w:br/>
              <w:t>• Self-service report downloads</w:t>
            </w:r>
          </w:p>
        </w:tc>
      </w:tr>
      <w:tr w:rsidR="00761198" w14:paraId="4B088CC9" w14:textId="77777777">
        <w:tc>
          <w:tcPr>
            <w:tcW w:w="2160" w:type="dxa"/>
          </w:tcPr>
          <w:p w14:paraId="3FDAF917" w14:textId="77777777" w:rsidR="00761198" w:rsidRDefault="00000000">
            <w:r>
              <w:rPr>
                <w:sz w:val="18"/>
              </w:rPr>
              <w:t>Auditor</w:t>
            </w:r>
          </w:p>
        </w:tc>
        <w:tc>
          <w:tcPr>
            <w:tcW w:w="2160" w:type="dxa"/>
          </w:tcPr>
          <w:p w14:paraId="4E92BF65" w14:textId="77777777" w:rsidR="00761198" w:rsidRDefault="00000000">
            <w:r>
              <w:rPr>
                <w:sz w:val="18"/>
              </w:rPr>
              <w:t>Tier 3 — Compliance Read-Only</w:t>
            </w:r>
          </w:p>
        </w:tc>
        <w:tc>
          <w:tcPr>
            <w:tcW w:w="2160" w:type="dxa"/>
          </w:tcPr>
          <w:p w14:paraId="6EC56FF0" w14:textId="77777777" w:rsidR="00761198" w:rsidRDefault="00000000">
            <w:r>
              <w:rPr>
                <w:sz w:val="18"/>
              </w:rPr>
              <w:t>Horizontal read-only view across all tenants.</w:t>
            </w:r>
          </w:p>
        </w:tc>
        <w:tc>
          <w:tcPr>
            <w:tcW w:w="2160" w:type="dxa"/>
          </w:tcPr>
          <w:p w14:paraId="276439C2" w14:textId="77777777" w:rsidR="00761198" w:rsidRDefault="00000000">
            <w:r>
              <w:rPr>
                <w:sz w:val="18"/>
              </w:rPr>
              <w:t>• Compliance framework mapping</w:t>
            </w:r>
            <w:r>
              <w:rPr>
                <w:sz w:val="18"/>
              </w:rPr>
              <w:br/>
              <w:t>• Immutable audit log review</w:t>
            </w:r>
            <w:r>
              <w:rPr>
                <w:sz w:val="18"/>
              </w:rPr>
              <w:br/>
              <w:t>• Control attestation</w:t>
            </w:r>
            <w:r>
              <w:rPr>
                <w:sz w:val="18"/>
              </w:rPr>
              <w:br/>
              <w:t>• Independent audit trails</w:t>
            </w:r>
          </w:p>
        </w:tc>
      </w:tr>
      <w:tr w:rsidR="00761198" w14:paraId="636B2CA0" w14:textId="77777777">
        <w:tc>
          <w:tcPr>
            <w:tcW w:w="2160" w:type="dxa"/>
          </w:tcPr>
          <w:p w14:paraId="220DD589" w14:textId="77777777" w:rsidR="00761198" w:rsidRDefault="00000000">
            <w:r>
              <w:rPr>
                <w:sz w:val="18"/>
              </w:rPr>
              <w:t>Executive</w:t>
            </w:r>
          </w:p>
        </w:tc>
        <w:tc>
          <w:tcPr>
            <w:tcW w:w="2160" w:type="dxa"/>
          </w:tcPr>
          <w:p w14:paraId="07C5AC6F" w14:textId="77777777" w:rsidR="00761198" w:rsidRDefault="00000000">
            <w:r>
              <w:rPr>
                <w:sz w:val="18"/>
              </w:rPr>
              <w:t>Tier 3 — Strategic Read-Only</w:t>
            </w:r>
          </w:p>
        </w:tc>
        <w:tc>
          <w:tcPr>
            <w:tcW w:w="2160" w:type="dxa"/>
          </w:tcPr>
          <w:p w14:paraId="4574D2A0" w14:textId="77777777" w:rsidR="00761198" w:rsidRDefault="00000000">
            <w:r>
              <w:rPr>
                <w:sz w:val="18"/>
              </w:rPr>
              <w:t>Aggregated metrics and board-level summaries.</w:t>
            </w:r>
          </w:p>
        </w:tc>
        <w:tc>
          <w:tcPr>
            <w:tcW w:w="2160" w:type="dxa"/>
          </w:tcPr>
          <w:p w14:paraId="2DC115B9" w14:textId="77777777" w:rsidR="00761198" w:rsidRDefault="00000000">
            <w:r>
              <w:rPr>
                <w:sz w:val="18"/>
              </w:rPr>
              <w:t>• Risk posture dashboards</w:t>
            </w:r>
            <w:r>
              <w:rPr>
                <w:sz w:val="18"/>
              </w:rPr>
              <w:br/>
              <w:t>• KPI &amp; trend analysis</w:t>
            </w:r>
            <w:r>
              <w:rPr>
                <w:sz w:val="18"/>
              </w:rPr>
              <w:br/>
              <w:t>• Board-ready summaries</w:t>
            </w:r>
            <w:r>
              <w:rPr>
                <w:sz w:val="18"/>
              </w:rPr>
              <w:br/>
              <w:t>• Quarterly vulnerability trends</w:t>
            </w:r>
          </w:p>
        </w:tc>
      </w:tr>
    </w:tbl>
    <w:p w14:paraId="1696D336" w14:textId="77777777" w:rsidR="00331391" w:rsidRDefault="00331391">
      <w:pPr>
        <w:pStyle w:val="Heading3"/>
        <w:spacing w:before="240" w:after="160"/>
        <w:rPr>
          <w:color w:val="1A1A1A"/>
          <w:sz w:val="24"/>
        </w:rPr>
      </w:pPr>
    </w:p>
    <w:p w14:paraId="0AA537E3" w14:textId="77777777" w:rsidR="00331391" w:rsidRDefault="00331391">
      <w:pPr>
        <w:spacing w:after="200"/>
        <w:rPr>
          <w:rFonts w:asciiTheme="majorHAnsi" w:eastAsiaTheme="majorEastAsia" w:hAnsiTheme="majorHAnsi" w:cstheme="majorBidi"/>
          <w:b/>
          <w:bCs/>
          <w:color w:val="1A1A1A"/>
          <w:sz w:val="24"/>
        </w:rPr>
      </w:pPr>
      <w:r>
        <w:rPr>
          <w:color w:val="1A1A1A"/>
          <w:sz w:val="24"/>
        </w:rPr>
        <w:br w:type="page"/>
      </w:r>
    </w:p>
    <w:p w14:paraId="219BEED6" w14:textId="33317012" w:rsidR="00761198" w:rsidRDefault="00000000">
      <w:pPr>
        <w:pStyle w:val="Heading3"/>
        <w:spacing w:before="240" w:after="160"/>
      </w:pPr>
      <w:r>
        <w:rPr>
          <w:color w:val="1A1A1A"/>
          <w:sz w:val="24"/>
        </w:rPr>
        <w:lastRenderedPageBreak/>
        <w:t>2.1.2 Hierarchy Relationship Matrix</w:t>
      </w:r>
    </w:p>
    <w:tbl>
      <w:tblPr>
        <w:tblStyle w:val="TableGrid"/>
        <w:tblW w:w="0" w:type="auto"/>
        <w:tblLook w:val="04A0" w:firstRow="1" w:lastRow="0" w:firstColumn="1" w:lastColumn="0" w:noHBand="0" w:noVBand="1"/>
      </w:tblPr>
      <w:tblGrid>
        <w:gridCol w:w="1728"/>
        <w:gridCol w:w="1728"/>
        <w:gridCol w:w="1728"/>
        <w:gridCol w:w="1728"/>
        <w:gridCol w:w="1728"/>
      </w:tblGrid>
      <w:tr w:rsidR="00761198" w14:paraId="05079736" w14:textId="77777777">
        <w:tc>
          <w:tcPr>
            <w:tcW w:w="1728" w:type="dxa"/>
            <w:shd w:val="clear" w:color="auto" w:fill="004D99"/>
          </w:tcPr>
          <w:p w14:paraId="7626531E" w14:textId="77777777" w:rsidR="00761198" w:rsidRDefault="00000000">
            <w:r>
              <w:rPr>
                <w:b/>
                <w:color w:val="FFFFFF"/>
                <w:sz w:val="20"/>
              </w:rPr>
              <w:t>Role</w:t>
            </w:r>
          </w:p>
        </w:tc>
        <w:tc>
          <w:tcPr>
            <w:tcW w:w="1728" w:type="dxa"/>
            <w:shd w:val="clear" w:color="auto" w:fill="004D99"/>
          </w:tcPr>
          <w:p w14:paraId="374F9BC3" w14:textId="77777777" w:rsidR="00761198" w:rsidRDefault="00000000">
            <w:r>
              <w:rPr>
                <w:b/>
                <w:color w:val="FFFFFF"/>
                <w:sz w:val="20"/>
              </w:rPr>
              <w:t>Reports To</w:t>
            </w:r>
          </w:p>
        </w:tc>
        <w:tc>
          <w:tcPr>
            <w:tcW w:w="1728" w:type="dxa"/>
            <w:shd w:val="clear" w:color="auto" w:fill="004D99"/>
          </w:tcPr>
          <w:p w14:paraId="0417570B" w14:textId="77777777" w:rsidR="00761198" w:rsidRDefault="00000000">
            <w:r>
              <w:rPr>
                <w:b/>
                <w:color w:val="FFFFFF"/>
                <w:sz w:val="20"/>
              </w:rPr>
              <w:t>Oversees</w:t>
            </w:r>
          </w:p>
        </w:tc>
        <w:tc>
          <w:tcPr>
            <w:tcW w:w="1728" w:type="dxa"/>
            <w:shd w:val="clear" w:color="auto" w:fill="004D99"/>
          </w:tcPr>
          <w:p w14:paraId="0E72F440" w14:textId="77777777" w:rsidR="00761198" w:rsidRDefault="00000000">
            <w:r>
              <w:rPr>
                <w:b/>
                <w:color w:val="FFFFFF"/>
                <w:sz w:val="20"/>
              </w:rPr>
              <w:t>Access Type</w:t>
            </w:r>
          </w:p>
        </w:tc>
        <w:tc>
          <w:tcPr>
            <w:tcW w:w="1728" w:type="dxa"/>
            <w:shd w:val="clear" w:color="auto" w:fill="004D99"/>
          </w:tcPr>
          <w:p w14:paraId="6B10F804" w14:textId="77777777" w:rsidR="00761198" w:rsidRDefault="00000000">
            <w:r>
              <w:rPr>
                <w:b/>
                <w:color w:val="FFFFFF"/>
                <w:sz w:val="20"/>
              </w:rPr>
              <w:t>Data Boundary</w:t>
            </w:r>
          </w:p>
        </w:tc>
      </w:tr>
      <w:tr w:rsidR="00761198" w14:paraId="6F637104" w14:textId="77777777">
        <w:tc>
          <w:tcPr>
            <w:tcW w:w="1728" w:type="dxa"/>
          </w:tcPr>
          <w:p w14:paraId="0F409982" w14:textId="77777777" w:rsidR="00761198" w:rsidRDefault="00000000">
            <w:r>
              <w:rPr>
                <w:sz w:val="18"/>
              </w:rPr>
              <w:t>Super Admin</w:t>
            </w:r>
          </w:p>
        </w:tc>
        <w:tc>
          <w:tcPr>
            <w:tcW w:w="1728" w:type="dxa"/>
          </w:tcPr>
          <w:p w14:paraId="3C4DCE1E" w14:textId="77777777" w:rsidR="00761198" w:rsidRDefault="00000000">
            <w:r>
              <w:rPr>
                <w:sz w:val="18"/>
              </w:rPr>
              <w:t>Platform Owner</w:t>
            </w:r>
          </w:p>
        </w:tc>
        <w:tc>
          <w:tcPr>
            <w:tcW w:w="1728" w:type="dxa"/>
          </w:tcPr>
          <w:p w14:paraId="0FE93017" w14:textId="77777777" w:rsidR="00761198" w:rsidRDefault="00000000">
            <w:r>
              <w:rPr>
                <w:sz w:val="18"/>
              </w:rPr>
              <w:t>All Tiers</w:t>
            </w:r>
          </w:p>
        </w:tc>
        <w:tc>
          <w:tcPr>
            <w:tcW w:w="1728" w:type="dxa"/>
          </w:tcPr>
          <w:p w14:paraId="7FE69800" w14:textId="77777777" w:rsidR="00761198" w:rsidRDefault="00000000">
            <w:r>
              <w:rPr>
                <w:sz w:val="18"/>
              </w:rPr>
              <w:t>Full Read/Write/Delete + User Management</w:t>
            </w:r>
          </w:p>
        </w:tc>
        <w:tc>
          <w:tcPr>
            <w:tcW w:w="1728" w:type="dxa"/>
          </w:tcPr>
          <w:p w14:paraId="4C623A4D" w14:textId="77777777" w:rsidR="00761198" w:rsidRDefault="00000000">
            <w:r>
              <w:rPr>
                <w:sz w:val="18"/>
              </w:rPr>
              <w:t>Unrestricted — all tenants</w:t>
            </w:r>
          </w:p>
        </w:tc>
      </w:tr>
      <w:tr w:rsidR="00761198" w14:paraId="19642E6A" w14:textId="77777777">
        <w:tc>
          <w:tcPr>
            <w:tcW w:w="1728" w:type="dxa"/>
          </w:tcPr>
          <w:p w14:paraId="54F38683" w14:textId="77777777" w:rsidR="00761198" w:rsidRDefault="00000000">
            <w:r>
              <w:rPr>
                <w:sz w:val="18"/>
              </w:rPr>
              <w:t>Security Manager</w:t>
            </w:r>
          </w:p>
        </w:tc>
        <w:tc>
          <w:tcPr>
            <w:tcW w:w="1728" w:type="dxa"/>
          </w:tcPr>
          <w:p w14:paraId="1D7C2456" w14:textId="77777777" w:rsidR="00761198" w:rsidRDefault="00000000">
            <w:r>
              <w:rPr>
                <w:sz w:val="18"/>
              </w:rPr>
              <w:t>Super Admin</w:t>
            </w:r>
          </w:p>
        </w:tc>
        <w:tc>
          <w:tcPr>
            <w:tcW w:w="1728" w:type="dxa"/>
          </w:tcPr>
          <w:p w14:paraId="3E8ABB6D" w14:textId="77777777" w:rsidR="00761198" w:rsidRDefault="00000000">
            <w:r>
              <w:rPr>
                <w:sz w:val="18"/>
              </w:rPr>
              <w:t>Pentesters, Clients</w:t>
            </w:r>
          </w:p>
        </w:tc>
        <w:tc>
          <w:tcPr>
            <w:tcW w:w="1728" w:type="dxa"/>
          </w:tcPr>
          <w:p w14:paraId="6B4529AC" w14:textId="77777777" w:rsidR="00761198" w:rsidRDefault="00000000">
            <w:r>
              <w:rPr>
                <w:sz w:val="18"/>
              </w:rPr>
              <w:t>Read/Write within assigned scope</w:t>
            </w:r>
          </w:p>
        </w:tc>
        <w:tc>
          <w:tcPr>
            <w:tcW w:w="1728" w:type="dxa"/>
          </w:tcPr>
          <w:p w14:paraId="575CACF6" w14:textId="77777777" w:rsidR="00761198" w:rsidRDefault="00000000">
            <w:r>
              <w:rPr>
                <w:sz w:val="18"/>
              </w:rPr>
              <w:t>Assigned client portfolio only</w:t>
            </w:r>
          </w:p>
        </w:tc>
      </w:tr>
      <w:tr w:rsidR="00761198" w14:paraId="2192EE7C" w14:textId="77777777">
        <w:tc>
          <w:tcPr>
            <w:tcW w:w="1728" w:type="dxa"/>
          </w:tcPr>
          <w:p w14:paraId="33555234" w14:textId="77777777" w:rsidR="00761198" w:rsidRDefault="00000000">
            <w:r>
              <w:rPr>
                <w:sz w:val="18"/>
              </w:rPr>
              <w:t>Pentester</w:t>
            </w:r>
          </w:p>
        </w:tc>
        <w:tc>
          <w:tcPr>
            <w:tcW w:w="1728" w:type="dxa"/>
          </w:tcPr>
          <w:p w14:paraId="6B3F697B" w14:textId="77777777" w:rsidR="00761198" w:rsidRDefault="00000000">
            <w:r>
              <w:rPr>
                <w:sz w:val="18"/>
              </w:rPr>
              <w:t>Security Manager</w:t>
            </w:r>
          </w:p>
        </w:tc>
        <w:tc>
          <w:tcPr>
            <w:tcW w:w="1728" w:type="dxa"/>
          </w:tcPr>
          <w:p w14:paraId="7ABE96A8" w14:textId="77777777" w:rsidR="00761198" w:rsidRDefault="00000000">
            <w:r>
              <w:rPr>
                <w:sz w:val="18"/>
              </w:rPr>
              <w:t>Client deliverables</w:t>
            </w:r>
          </w:p>
        </w:tc>
        <w:tc>
          <w:tcPr>
            <w:tcW w:w="1728" w:type="dxa"/>
          </w:tcPr>
          <w:p w14:paraId="7CA69859" w14:textId="77777777" w:rsidR="00761198" w:rsidRDefault="00000000">
            <w:r>
              <w:rPr>
                <w:sz w:val="18"/>
              </w:rPr>
              <w:t>Read/Write within project scope + Scan Execution</w:t>
            </w:r>
          </w:p>
        </w:tc>
        <w:tc>
          <w:tcPr>
            <w:tcW w:w="1728" w:type="dxa"/>
          </w:tcPr>
          <w:p w14:paraId="1E2F8F23" w14:textId="77777777" w:rsidR="00761198" w:rsidRDefault="00000000">
            <w:r>
              <w:rPr>
                <w:sz w:val="18"/>
              </w:rPr>
              <w:t>Assigned projects only</w:t>
            </w:r>
          </w:p>
        </w:tc>
      </w:tr>
      <w:tr w:rsidR="00761198" w14:paraId="09E54D30" w14:textId="77777777">
        <w:tc>
          <w:tcPr>
            <w:tcW w:w="1728" w:type="dxa"/>
          </w:tcPr>
          <w:p w14:paraId="1CD3CA70" w14:textId="77777777" w:rsidR="00761198" w:rsidRDefault="00000000">
            <w:r>
              <w:rPr>
                <w:sz w:val="18"/>
              </w:rPr>
              <w:t>Client</w:t>
            </w:r>
          </w:p>
        </w:tc>
        <w:tc>
          <w:tcPr>
            <w:tcW w:w="1728" w:type="dxa"/>
          </w:tcPr>
          <w:p w14:paraId="0409F7CB" w14:textId="77777777" w:rsidR="00761198" w:rsidRDefault="00000000">
            <w:r>
              <w:rPr>
                <w:sz w:val="18"/>
              </w:rPr>
              <w:t>Receives from Security Manager / Pentester</w:t>
            </w:r>
          </w:p>
        </w:tc>
        <w:tc>
          <w:tcPr>
            <w:tcW w:w="1728" w:type="dxa"/>
          </w:tcPr>
          <w:p w14:paraId="0D73D6B4" w14:textId="77777777" w:rsidR="00761198" w:rsidRDefault="00000000">
            <w:r>
              <w:rPr>
                <w:sz w:val="18"/>
              </w:rPr>
              <w:t>Own remediation team</w:t>
            </w:r>
          </w:p>
        </w:tc>
        <w:tc>
          <w:tcPr>
            <w:tcW w:w="1728" w:type="dxa"/>
          </w:tcPr>
          <w:p w14:paraId="30007475" w14:textId="77777777" w:rsidR="00761198" w:rsidRDefault="00000000">
            <w:r>
              <w:rPr>
                <w:sz w:val="18"/>
              </w:rPr>
              <w:t>Read/Write own data only</w:t>
            </w:r>
          </w:p>
        </w:tc>
        <w:tc>
          <w:tcPr>
            <w:tcW w:w="1728" w:type="dxa"/>
          </w:tcPr>
          <w:p w14:paraId="1C8087C5" w14:textId="77777777" w:rsidR="00761198" w:rsidRDefault="00000000">
            <w:r>
              <w:rPr>
                <w:sz w:val="18"/>
              </w:rPr>
              <w:t>Own tenant isolation</w:t>
            </w:r>
          </w:p>
        </w:tc>
      </w:tr>
      <w:tr w:rsidR="00761198" w14:paraId="301A302A" w14:textId="77777777">
        <w:tc>
          <w:tcPr>
            <w:tcW w:w="1728" w:type="dxa"/>
          </w:tcPr>
          <w:p w14:paraId="3CCEDBE4" w14:textId="77777777" w:rsidR="00761198" w:rsidRDefault="00000000">
            <w:r>
              <w:rPr>
                <w:sz w:val="18"/>
              </w:rPr>
              <w:t>Auditor</w:t>
            </w:r>
          </w:p>
        </w:tc>
        <w:tc>
          <w:tcPr>
            <w:tcW w:w="1728" w:type="dxa"/>
          </w:tcPr>
          <w:p w14:paraId="66D68F2B" w14:textId="77777777" w:rsidR="00761198" w:rsidRDefault="00000000">
            <w:r>
              <w:rPr>
                <w:sz w:val="18"/>
              </w:rPr>
              <w:t>Super Admin (dotted line)</w:t>
            </w:r>
          </w:p>
        </w:tc>
        <w:tc>
          <w:tcPr>
            <w:tcW w:w="1728" w:type="dxa"/>
          </w:tcPr>
          <w:p w14:paraId="503F608D" w14:textId="77777777" w:rsidR="00761198" w:rsidRDefault="00000000">
            <w:r>
              <w:rPr>
                <w:sz w:val="18"/>
              </w:rPr>
              <w:t>All tiers (read-only)</w:t>
            </w:r>
          </w:p>
        </w:tc>
        <w:tc>
          <w:tcPr>
            <w:tcW w:w="1728" w:type="dxa"/>
          </w:tcPr>
          <w:p w14:paraId="2A67EBB3" w14:textId="77777777" w:rsidR="00761198" w:rsidRDefault="00000000">
            <w:r>
              <w:rPr>
                <w:sz w:val="18"/>
              </w:rPr>
              <w:t>Read-Only across all tenants</w:t>
            </w:r>
          </w:p>
        </w:tc>
        <w:tc>
          <w:tcPr>
            <w:tcW w:w="1728" w:type="dxa"/>
          </w:tcPr>
          <w:p w14:paraId="6FC9E9C5" w14:textId="77777777" w:rsidR="00761198" w:rsidRDefault="00000000">
            <w:r>
              <w:rPr>
                <w:sz w:val="18"/>
              </w:rPr>
              <w:t>Audit independence — no modifications</w:t>
            </w:r>
          </w:p>
        </w:tc>
      </w:tr>
      <w:tr w:rsidR="00761198" w14:paraId="424F33EB" w14:textId="77777777">
        <w:tc>
          <w:tcPr>
            <w:tcW w:w="1728" w:type="dxa"/>
          </w:tcPr>
          <w:p w14:paraId="77B69000" w14:textId="77777777" w:rsidR="00761198" w:rsidRDefault="00000000">
            <w:r>
              <w:rPr>
                <w:sz w:val="18"/>
              </w:rPr>
              <w:t>Executive</w:t>
            </w:r>
          </w:p>
        </w:tc>
        <w:tc>
          <w:tcPr>
            <w:tcW w:w="1728" w:type="dxa"/>
          </w:tcPr>
          <w:p w14:paraId="31BF3A8D" w14:textId="77777777" w:rsidR="00761198" w:rsidRDefault="00000000">
            <w:r>
              <w:rPr>
                <w:sz w:val="18"/>
              </w:rPr>
              <w:t>Super Admin (dotted line)</w:t>
            </w:r>
          </w:p>
        </w:tc>
        <w:tc>
          <w:tcPr>
            <w:tcW w:w="1728" w:type="dxa"/>
          </w:tcPr>
          <w:p w14:paraId="1035F217" w14:textId="77777777" w:rsidR="00761198" w:rsidRDefault="00000000">
            <w:r>
              <w:rPr>
                <w:sz w:val="18"/>
              </w:rPr>
              <w:t>Aggregated metrics only</w:t>
            </w:r>
          </w:p>
        </w:tc>
        <w:tc>
          <w:tcPr>
            <w:tcW w:w="1728" w:type="dxa"/>
          </w:tcPr>
          <w:p w14:paraId="00951F0C" w14:textId="77777777" w:rsidR="00761198" w:rsidRDefault="00000000">
            <w:r>
              <w:rPr>
                <w:sz w:val="18"/>
              </w:rPr>
              <w:t>Read-Only executive dashboards</w:t>
            </w:r>
          </w:p>
        </w:tc>
        <w:tc>
          <w:tcPr>
            <w:tcW w:w="1728" w:type="dxa"/>
          </w:tcPr>
          <w:p w14:paraId="73D4B5CB" w14:textId="77777777" w:rsidR="00761198" w:rsidRDefault="00000000">
            <w:r>
              <w:rPr>
                <w:sz w:val="18"/>
              </w:rPr>
              <w:t>Anonymized trends — no individual findings</w:t>
            </w:r>
          </w:p>
        </w:tc>
      </w:tr>
    </w:tbl>
    <w:p w14:paraId="73879775" w14:textId="77777777" w:rsidR="00761198" w:rsidRDefault="00000000">
      <w:pPr>
        <w:pStyle w:val="Heading3"/>
        <w:spacing w:before="240" w:after="160"/>
      </w:pPr>
      <w:r>
        <w:rPr>
          <w:color w:val="1A1A1A"/>
          <w:sz w:val="24"/>
        </w:rPr>
        <w:t>2.1.3 Control &amp; Data Flow</w:t>
      </w:r>
    </w:p>
    <w:p w14:paraId="33CA6295" w14:textId="77777777" w:rsidR="00761198" w:rsidRDefault="00000000">
      <w:pPr>
        <w:spacing w:after="160"/>
      </w:pPr>
      <w:r>
        <w:rPr>
          <w:b/>
          <w:color w:val="004D99"/>
        </w:rPr>
        <w:t>Super Admin → Security Manager</w:t>
      </w:r>
      <w:r>
        <w:rPr>
          <w:sz w:val="20"/>
        </w:rPr>
        <w:t>: Super Admin provisions tenants, creates Security Manager accounts, and assigns client portfolios. Security Managers cannot create other Security Managers or access global settings.</w:t>
      </w:r>
    </w:p>
    <w:p w14:paraId="7634CA5D" w14:textId="77777777" w:rsidR="00761198" w:rsidRDefault="00000000">
      <w:pPr>
        <w:spacing w:after="160"/>
      </w:pPr>
      <w:r>
        <w:rPr>
          <w:b/>
          <w:color w:val="004D99"/>
        </w:rPr>
        <w:t>Security Manager → Pentester</w:t>
      </w:r>
      <w:r>
        <w:rPr>
          <w:sz w:val="20"/>
        </w:rPr>
        <w:t>: Security Manager scopes projects, assigns targets, and allocates scan resources to Pentesters. Pentesters cannot see projects outside their assignment queue.</w:t>
      </w:r>
    </w:p>
    <w:p w14:paraId="624442A0" w14:textId="77777777" w:rsidR="00761198" w:rsidRDefault="00000000">
      <w:pPr>
        <w:spacing w:after="160"/>
      </w:pPr>
      <w:r>
        <w:rPr>
          <w:b/>
          <w:color w:val="004D99"/>
        </w:rPr>
        <w:t>Pentester → Client</w:t>
      </w:r>
      <w:r>
        <w:rPr>
          <w:sz w:val="20"/>
        </w:rPr>
        <w:t>: Pentester executes scans, uploads evidence, and drafts findings that flow into the Client portal. Clients receive notifications when findings are published or reports are approved.</w:t>
      </w:r>
    </w:p>
    <w:p w14:paraId="6FBCE33E" w14:textId="77777777" w:rsidR="00761198" w:rsidRDefault="00000000">
      <w:pPr>
        <w:spacing w:after="160"/>
      </w:pPr>
      <w:r>
        <w:rPr>
          <w:b/>
          <w:color w:val="004D99"/>
        </w:rPr>
        <w:t>Auditor → All Tiers (Read-Only)</w:t>
      </w:r>
      <w:r>
        <w:rPr>
          <w:sz w:val="20"/>
        </w:rPr>
        <w:t>: Auditors have a horizontal, read-only view across all tiers for compliance attestation. They cannot modify findings, evidence, or user accounts. This preserves audit independence.</w:t>
      </w:r>
    </w:p>
    <w:p w14:paraId="3C66A9AD" w14:textId="77777777" w:rsidR="00761198" w:rsidRDefault="00000000">
      <w:pPr>
        <w:spacing w:after="160"/>
      </w:pPr>
      <w:r>
        <w:rPr>
          <w:b/>
          <w:color w:val="004D99"/>
        </w:rPr>
        <w:t>Executive → Aggregated Views (Read-Only)</w:t>
      </w:r>
      <w:r>
        <w:rPr>
          <w:sz w:val="20"/>
        </w:rPr>
        <w:t>: Executives receive roll-up metrics from all Security Managers and Clients. They see trends, not individual vulnerabilities, ensuring strategic focus without operational noise.</w:t>
      </w:r>
    </w:p>
    <w:tbl>
      <w:tblPr>
        <w:tblW w:w="0" w:type="auto"/>
        <w:jc w:val="center"/>
        <w:tblLayout w:type="fixed"/>
        <w:tblLook w:val="04A0" w:firstRow="1" w:lastRow="0" w:firstColumn="1" w:lastColumn="0" w:noHBand="0" w:noVBand="1"/>
      </w:tblPr>
      <w:tblGrid>
        <w:gridCol w:w="8640"/>
      </w:tblGrid>
      <w:tr w:rsidR="00761198" w14:paraId="0509F2C1" w14:textId="77777777">
        <w:trPr>
          <w:jc w:val="center"/>
        </w:trPr>
        <w:tc>
          <w:tcPr>
            <w:tcW w:w="8640" w:type="dxa"/>
            <w:shd w:val="clear" w:color="auto" w:fill="E8F5E9"/>
          </w:tcPr>
          <w:p w14:paraId="498817E8" w14:textId="77777777" w:rsidR="00761198" w:rsidRDefault="00000000">
            <w:pPr>
              <w:spacing w:before="120"/>
            </w:pPr>
            <w:r>
              <w:rPr>
                <w:b/>
                <w:color w:val="663300"/>
              </w:rPr>
              <w:t xml:space="preserve">💡 Hierarchy Principle: </w:t>
            </w:r>
            <w:r>
              <w:rPr>
                <w:sz w:val="20"/>
              </w:rPr>
              <w:t>The hierarchy enforces the principle of least privilege and separation of duties. No single role can both execute a scan and approve its own report (Pentester vs. Security Manager). No client can view another client's data (tenant isolation via project_members table, ASF-003 fix).</w:t>
            </w:r>
          </w:p>
        </w:tc>
      </w:tr>
    </w:tbl>
    <w:p w14:paraId="0354E083" w14:textId="7F5DAEAB" w:rsidR="00761198" w:rsidRDefault="00761198"/>
    <w:p w14:paraId="6A35AFF8" w14:textId="77777777" w:rsidR="00761198" w:rsidRDefault="00000000">
      <w:pPr>
        <w:pStyle w:val="Heading2"/>
        <w:spacing w:before="240" w:after="160"/>
      </w:pPr>
      <w:r>
        <w:rPr>
          <w:color w:val="1A1A1A"/>
          <w:sz w:val="28"/>
        </w:rPr>
        <w:lastRenderedPageBreak/>
        <w:t>2.2 The Seven Architecture Layers</w:t>
      </w:r>
    </w:p>
    <w:p w14:paraId="28ACA7A5" w14:textId="77777777" w:rsidR="00761198" w:rsidRDefault="00000000">
      <w:r>
        <w:rPr>
          <w:b/>
          <w:color w:val="004D99"/>
        </w:rPr>
        <w:t>Layer 1: Client Users</w:t>
      </w:r>
      <w:r>
        <w:rPr>
          <w:sz w:val="20"/>
        </w:rPr>
        <w:t xml:space="preserve"> — The human interface layer. Six roles (Super Admin, Security Manager, Pentester, Client, Auditor, Executive) each with a tailored dashboard view.</w:t>
      </w:r>
    </w:p>
    <w:p w14:paraId="02A83AAA" w14:textId="77777777" w:rsidR="00761198" w:rsidRDefault="00000000">
      <w:r>
        <w:rPr>
          <w:b/>
          <w:color w:val="004D99"/>
        </w:rPr>
        <w:t>Layer 2: Web UI / Portal</w:t>
      </w:r>
      <w:r>
        <w:rPr>
          <w:sz w:val="20"/>
        </w:rPr>
        <w:t xml:space="preserve"> — PHP 8.3 + Apache serves the dashboard from the public/ directory. Pages include login, home, audit, scan jobs, clients, reports, and more.</w:t>
      </w:r>
    </w:p>
    <w:p w14:paraId="0ADF3772" w14:textId="77777777" w:rsidR="00761198" w:rsidRDefault="00000000">
      <w:r>
        <w:rPr>
          <w:b/>
          <w:color w:val="004D99"/>
        </w:rPr>
        <w:t>Layer 3: Authentication &amp; RBAC</w:t>
      </w:r>
      <w:r>
        <w:rPr>
          <w:sz w:val="20"/>
        </w:rPr>
        <w:t xml:space="preserve"> — Session-based authentication with Argon2ID password hashing. Secure cookies, HTTP security headers, and per-project membership tables prevent IDOR attacks.</w:t>
      </w:r>
    </w:p>
    <w:p w14:paraId="305EBFEC" w14:textId="77777777" w:rsidR="00761198" w:rsidRDefault="00000000">
      <w:r>
        <w:rPr>
          <w:b/>
          <w:color w:val="004D99"/>
        </w:rPr>
        <w:t>Layer 4: MCP HackStrike Connector Fabric</w:t>
      </w:r>
      <w:r>
        <w:rPr>
          <w:sz w:val="20"/>
        </w:rPr>
        <w:t xml:space="preserve"> — A Python Flask JSON-RPC mesh (port 6300) that acts as a universal translator between the dashboard and 10+ security tools.</w:t>
      </w:r>
    </w:p>
    <w:p w14:paraId="3DF59159" w14:textId="77777777" w:rsidR="00761198" w:rsidRDefault="00000000">
      <w:r>
        <w:rPr>
          <w:b/>
          <w:color w:val="004D99"/>
        </w:rPr>
        <w:t>Layer 5: AI Agentic Layer</w:t>
      </w:r>
      <w:r>
        <w:rPr>
          <w:sz w:val="20"/>
        </w:rPr>
        <w:t xml:space="preserve"> — Local OpenAI-compatible Flask service (port 6400) with three built-in agents: Triage, Remediation, and Report. No external API required.</w:t>
      </w:r>
    </w:p>
    <w:p w14:paraId="10D5DF03" w14:textId="77777777" w:rsidR="00761198" w:rsidRDefault="00000000">
      <w:r>
        <w:rPr>
          <w:b/>
          <w:color w:val="004D99"/>
        </w:rPr>
        <w:t>Layers 6–12: Execution &amp; Processing</w:t>
      </w:r>
      <w:r>
        <w:rPr>
          <w:sz w:val="20"/>
        </w:rPr>
        <w:t xml:space="preserve"> — Kali WSL Execution Engine, Scan Execution Engine, Vulnerability Correlation Engine, Evidence Management, Report Engine, Compliance Frameworks, and Data Storage layers remain unchanged from v11.0.</w:t>
      </w:r>
    </w:p>
    <w:p w14:paraId="77D91F72" w14:textId="77777777" w:rsidR="00761198" w:rsidRDefault="00000000">
      <w:r>
        <w:br w:type="page"/>
      </w:r>
    </w:p>
    <w:p w14:paraId="5F9862CE" w14:textId="77777777" w:rsidR="00761198" w:rsidRDefault="00000000">
      <w:pPr>
        <w:pStyle w:val="Heading1"/>
        <w:spacing w:before="240" w:after="160"/>
      </w:pPr>
      <w:r>
        <w:rPr>
          <w:color w:val="1A1A1A"/>
          <w:sz w:val="36"/>
        </w:rPr>
        <w:lastRenderedPageBreak/>
        <w:t>3. Role-Based Access Control (RBAC)</w:t>
      </w:r>
    </w:p>
    <w:p w14:paraId="7413658E" w14:textId="77777777" w:rsidR="00761198" w:rsidRDefault="00000000">
      <w:r>
        <w:t>RBAC ensures that users can only access data and perform actions aligned with their role. The open-source core supports three database roles (admin, manager, analyst). The enterprise extension expands to six roles with full compliance, executive, and client-portal capabilities.</w:t>
      </w:r>
    </w:p>
    <w:p w14:paraId="272BE7EE" w14:textId="77777777" w:rsidR="00761198" w:rsidRDefault="00000000">
      <w:pPr>
        <w:pStyle w:val="Heading2"/>
        <w:spacing w:before="240" w:after="160"/>
      </w:pPr>
      <w:r>
        <w:rPr>
          <w:color w:val="1A1A1A"/>
          <w:sz w:val="28"/>
        </w:rPr>
        <w:t>3.1 Enterprise Role Definitions</w:t>
      </w:r>
    </w:p>
    <w:tbl>
      <w:tblPr>
        <w:tblStyle w:val="TableGrid"/>
        <w:tblW w:w="0" w:type="auto"/>
        <w:tblLook w:val="04A0" w:firstRow="1" w:lastRow="0" w:firstColumn="1" w:lastColumn="0" w:noHBand="0" w:noVBand="1"/>
      </w:tblPr>
      <w:tblGrid>
        <w:gridCol w:w="2880"/>
        <w:gridCol w:w="2880"/>
        <w:gridCol w:w="2880"/>
      </w:tblGrid>
      <w:tr w:rsidR="00761198" w14:paraId="6DCF07FE" w14:textId="77777777">
        <w:tc>
          <w:tcPr>
            <w:tcW w:w="2880" w:type="dxa"/>
            <w:shd w:val="clear" w:color="auto" w:fill="004D99"/>
          </w:tcPr>
          <w:p w14:paraId="5A6D6C4D" w14:textId="77777777" w:rsidR="00761198" w:rsidRDefault="00000000">
            <w:r>
              <w:rPr>
                <w:b/>
                <w:color w:val="FFFFFF"/>
              </w:rPr>
              <w:t>Role</w:t>
            </w:r>
          </w:p>
        </w:tc>
        <w:tc>
          <w:tcPr>
            <w:tcW w:w="2880" w:type="dxa"/>
            <w:shd w:val="clear" w:color="auto" w:fill="004D99"/>
          </w:tcPr>
          <w:p w14:paraId="32E0B3D2" w14:textId="77777777" w:rsidR="00761198" w:rsidRDefault="00000000">
            <w:r>
              <w:rPr>
                <w:b/>
                <w:color w:val="FFFFFF"/>
              </w:rPr>
              <w:t>Database ENUM</w:t>
            </w:r>
          </w:p>
        </w:tc>
        <w:tc>
          <w:tcPr>
            <w:tcW w:w="2880" w:type="dxa"/>
            <w:shd w:val="clear" w:color="auto" w:fill="004D99"/>
          </w:tcPr>
          <w:p w14:paraId="715F3DB4" w14:textId="77777777" w:rsidR="00761198" w:rsidRDefault="00000000">
            <w:r>
              <w:rPr>
                <w:b/>
                <w:color w:val="FFFFFF"/>
              </w:rPr>
              <w:t>Primary Purpose</w:t>
            </w:r>
          </w:p>
        </w:tc>
      </w:tr>
      <w:tr w:rsidR="00761198" w14:paraId="399676B1" w14:textId="77777777">
        <w:tc>
          <w:tcPr>
            <w:tcW w:w="2880" w:type="dxa"/>
          </w:tcPr>
          <w:p w14:paraId="3A7280CD" w14:textId="77777777" w:rsidR="00761198" w:rsidRDefault="00000000">
            <w:r>
              <w:rPr>
                <w:sz w:val="20"/>
              </w:rPr>
              <w:t>Super Admin</w:t>
            </w:r>
          </w:p>
        </w:tc>
        <w:tc>
          <w:tcPr>
            <w:tcW w:w="2880" w:type="dxa"/>
          </w:tcPr>
          <w:p w14:paraId="55C4171B" w14:textId="77777777" w:rsidR="00761198" w:rsidRDefault="00000000">
            <w:r>
              <w:rPr>
                <w:sz w:val="20"/>
              </w:rPr>
              <w:t>admin</w:t>
            </w:r>
          </w:p>
        </w:tc>
        <w:tc>
          <w:tcPr>
            <w:tcW w:w="2880" w:type="dxa"/>
          </w:tcPr>
          <w:p w14:paraId="5EB75075" w14:textId="77777777" w:rsidR="00761198" w:rsidRDefault="00000000">
            <w:r>
              <w:rPr>
                <w:sz w:val="20"/>
              </w:rPr>
              <w:t>Full platform control, user management, tenant configuration, global settings, all reports</w:t>
            </w:r>
          </w:p>
        </w:tc>
      </w:tr>
      <w:tr w:rsidR="00761198" w14:paraId="6399DBF1" w14:textId="77777777">
        <w:tc>
          <w:tcPr>
            <w:tcW w:w="2880" w:type="dxa"/>
          </w:tcPr>
          <w:p w14:paraId="5C542423" w14:textId="77777777" w:rsidR="00761198" w:rsidRDefault="00000000">
            <w:r>
              <w:rPr>
                <w:sz w:val="20"/>
              </w:rPr>
              <w:t>Security Manager</w:t>
            </w:r>
          </w:p>
        </w:tc>
        <w:tc>
          <w:tcPr>
            <w:tcW w:w="2880" w:type="dxa"/>
          </w:tcPr>
          <w:p w14:paraId="22FB49A1" w14:textId="77777777" w:rsidR="00761198" w:rsidRDefault="00000000">
            <w:r>
              <w:rPr>
                <w:sz w:val="20"/>
              </w:rPr>
              <w:t>manager</w:t>
            </w:r>
          </w:p>
        </w:tc>
        <w:tc>
          <w:tcPr>
            <w:tcW w:w="2880" w:type="dxa"/>
          </w:tcPr>
          <w:p w14:paraId="1D446315" w14:textId="77777777" w:rsidR="00761198" w:rsidRDefault="00000000">
            <w:r>
              <w:rPr>
                <w:sz w:val="20"/>
              </w:rPr>
              <w:t>Assigned clients, team dashboard, report approval, resource allocation</w:t>
            </w:r>
          </w:p>
        </w:tc>
      </w:tr>
      <w:tr w:rsidR="00761198" w14:paraId="03C6FE32" w14:textId="77777777">
        <w:tc>
          <w:tcPr>
            <w:tcW w:w="2880" w:type="dxa"/>
          </w:tcPr>
          <w:p w14:paraId="2097990D" w14:textId="77777777" w:rsidR="00761198" w:rsidRDefault="00000000">
            <w:r>
              <w:rPr>
                <w:sz w:val="20"/>
              </w:rPr>
              <w:t>Pentester (Tester)</w:t>
            </w:r>
          </w:p>
        </w:tc>
        <w:tc>
          <w:tcPr>
            <w:tcW w:w="2880" w:type="dxa"/>
          </w:tcPr>
          <w:p w14:paraId="72D73BCC" w14:textId="77777777" w:rsidR="00761198" w:rsidRDefault="00000000">
            <w:r>
              <w:rPr>
                <w:sz w:val="20"/>
              </w:rPr>
              <w:t>analyst</w:t>
            </w:r>
          </w:p>
        </w:tc>
        <w:tc>
          <w:tcPr>
            <w:tcW w:w="2880" w:type="dxa"/>
          </w:tcPr>
          <w:p w14:paraId="461DE42A" w14:textId="77777777" w:rsidR="00761198" w:rsidRDefault="00000000">
            <w:r>
              <w:rPr>
                <w:sz w:val="20"/>
              </w:rPr>
              <w:t>Assigned projects, scan execution, finding management, evidence upload, draft reports</w:t>
            </w:r>
          </w:p>
        </w:tc>
      </w:tr>
      <w:tr w:rsidR="00761198" w14:paraId="0E57F034" w14:textId="77777777">
        <w:tc>
          <w:tcPr>
            <w:tcW w:w="2880" w:type="dxa"/>
          </w:tcPr>
          <w:p w14:paraId="04127CF7" w14:textId="77777777" w:rsidR="00761198" w:rsidRDefault="00000000">
            <w:r>
              <w:rPr>
                <w:sz w:val="20"/>
              </w:rPr>
              <w:t>Client</w:t>
            </w:r>
          </w:p>
        </w:tc>
        <w:tc>
          <w:tcPr>
            <w:tcW w:w="2880" w:type="dxa"/>
          </w:tcPr>
          <w:p w14:paraId="5450B711" w14:textId="77777777" w:rsidR="00761198" w:rsidRDefault="00000000">
            <w:r>
              <w:rPr>
                <w:sz w:val="20"/>
              </w:rPr>
              <w:t>client</w:t>
            </w:r>
          </w:p>
        </w:tc>
        <w:tc>
          <w:tcPr>
            <w:tcW w:w="2880" w:type="dxa"/>
          </w:tcPr>
          <w:p w14:paraId="378BEEE1" w14:textId="77777777" w:rsidR="00761198" w:rsidRDefault="00000000">
            <w:r>
              <w:rPr>
                <w:sz w:val="20"/>
              </w:rPr>
              <w:t>Own dashboard, findings view, remediation tracker, compliance view, report downloads</w:t>
            </w:r>
          </w:p>
        </w:tc>
      </w:tr>
      <w:tr w:rsidR="00761198" w14:paraId="49B88F66" w14:textId="77777777">
        <w:tc>
          <w:tcPr>
            <w:tcW w:w="2880" w:type="dxa"/>
          </w:tcPr>
          <w:p w14:paraId="5EA6B2C9" w14:textId="77777777" w:rsidR="00761198" w:rsidRDefault="00000000">
            <w:r>
              <w:rPr>
                <w:sz w:val="20"/>
              </w:rPr>
              <w:t>Auditor</w:t>
            </w:r>
          </w:p>
        </w:tc>
        <w:tc>
          <w:tcPr>
            <w:tcW w:w="2880" w:type="dxa"/>
          </w:tcPr>
          <w:p w14:paraId="3C25B631" w14:textId="77777777" w:rsidR="00761198" w:rsidRDefault="00000000">
            <w:r>
              <w:rPr>
                <w:sz w:val="20"/>
              </w:rPr>
              <w:t>auditor</w:t>
            </w:r>
          </w:p>
        </w:tc>
        <w:tc>
          <w:tcPr>
            <w:tcW w:w="2880" w:type="dxa"/>
          </w:tcPr>
          <w:p w14:paraId="0DCB423B" w14:textId="77777777" w:rsidR="00761198" w:rsidRDefault="00000000">
            <w:r>
              <w:rPr>
                <w:sz w:val="20"/>
              </w:rPr>
              <w:t>Compliance views, audit logs, framework mappings, read-only access</w:t>
            </w:r>
          </w:p>
        </w:tc>
      </w:tr>
      <w:tr w:rsidR="00761198" w14:paraId="17085795" w14:textId="77777777">
        <w:tc>
          <w:tcPr>
            <w:tcW w:w="2880" w:type="dxa"/>
          </w:tcPr>
          <w:p w14:paraId="48621E36" w14:textId="77777777" w:rsidR="00761198" w:rsidRDefault="00000000">
            <w:r>
              <w:rPr>
                <w:sz w:val="20"/>
              </w:rPr>
              <w:t>Executive</w:t>
            </w:r>
          </w:p>
        </w:tc>
        <w:tc>
          <w:tcPr>
            <w:tcW w:w="2880" w:type="dxa"/>
          </w:tcPr>
          <w:p w14:paraId="772DD581" w14:textId="77777777" w:rsidR="00761198" w:rsidRDefault="00000000">
            <w:r>
              <w:rPr>
                <w:sz w:val="20"/>
              </w:rPr>
              <w:t>executive</w:t>
            </w:r>
          </w:p>
        </w:tc>
        <w:tc>
          <w:tcPr>
            <w:tcW w:w="2880" w:type="dxa"/>
          </w:tcPr>
          <w:p w14:paraId="3464B88A" w14:textId="77777777" w:rsidR="00761198" w:rsidRDefault="00000000">
            <w:r>
              <w:rPr>
                <w:sz w:val="20"/>
              </w:rPr>
              <w:t>High-level metrics, risk posture, board-level summaries, executive dashboards</w:t>
            </w:r>
          </w:p>
        </w:tc>
      </w:tr>
    </w:tbl>
    <w:p w14:paraId="3614B39D" w14:textId="77777777" w:rsidR="00761198" w:rsidRDefault="00000000">
      <w:pPr>
        <w:pStyle w:val="Heading2"/>
        <w:spacing w:before="240" w:after="160"/>
      </w:pPr>
      <w:r>
        <w:rPr>
          <w:color w:val="1A1A1A"/>
          <w:sz w:val="28"/>
        </w:rPr>
        <w:t>3.2 Role Capability Breakdown</w:t>
      </w:r>
    </w:p>
    <w:p w14:paraId="533B689F" w14:textId="77777777" w:rsidR="00761198" w:rsidRDefault="00000000">
      <w:pPr>
        <w:spacing w:before="200" w:after="80"/>
      </w:pPr>
      <w:r>
        <w:rPr>
          <w:b/>
          <w:color w:val="003366"/>
          <w:sz w:val="24"/>
        </w:rPr>
        <w:t>Super Admin</w:t>
      </w:r>
    </w:p>
    <w:p w14:paraId="29298CC1" w14:textId="77777777" w:rsidR="00761198" w:rsidRDefault="00000000">
      <w:pPr>
        <w:pStyle w:val="ListBullet2"/>
        <w:spacing w:after="60"/>
      </w:pPr>
      <w:r>
        <w:rPr>
          <w:sz w:val="20"/>
        </w:rPr>
        <w:t>Full Platform Access — unrestricted access to all modules, tenants, and settings.</w:t>
      </w:r>
    </w:p>
    <w:p w14:paraId="3A099EA8" w14:textId="77777777" w:rsidR="00761198" w:rsidRDefault="00000000">
      <w:pPr>
        <w:pStyle w:val="ListBullet2"/>
        <w:spacing w:after="60"/>
      </w:pPr>
      <w:r>
        <w:rPr>
          <w:sz w:val="20"/>
        </w:rPr>
        <w:t>User Management — create, edit, disable, and audit all user accounts.</w:t>
      </w:r>
    </w:p>
    <w:p w14:paraId="1E186501" w14:textId="77777777" w:rsidR="00761198" w:rsidRDefault="00000000">
      <w:pPr>
        <w:pStyle w:val="ListBullet2"/>
        <w:spacing w:after="60"/>
      </w:pPr>
      <w:r>
        <w:rPr>
          <w:sz w:val="20"/>
        </w:rPr>
        <w:t>Client Management — onboard new clients, assign managers, and configure tenant isolation.</w:t>
      </w:r>
    </w:p>
    <w:p w14:paraId="28E7A644" w14:textId="77777777" w:rsidR="00761198" w:rsidRDefault="00000000">
      <w:pPr>
        <w:pStyle w:val="ListBullet2"/>
        <w:spacing w:after="60"/>
      </w:pPr>
      <w:r>
        <w:rPr>
          <w:sz w:val="20"/>
        </w:rPr>
        <w:t>All Reports — view, approve, and export every report in the system.</w:t>
      </w:r>
    </w:p>
    <w:p w14:paraId="59E23C71" w14:textId="77777777" w:rsidR="00761198" w:rsidRDefault="00000000">
      <w:pPr>
        <w:pStyle w:val="ListBullet2"/>
        <w:spacing w:after="60"/>
      </w:pPr>
      <w:r>
        <w:rPr>
          <w:sz w:val="20"/>
        </w:rPr>
        <w:t>Global Settings — configure platform-wide policies, integrations, and security baselines.</w:t>
      </w:r>
    </w:p>
    <w:p w14:paraId="5735AEAA" w14:textId="77777777" w:rsidR="00761198" w:rsidRDefault="00000000">
      <w:pPr>
        <w:spacing w:before="200" w:after="80"/>
      </w:pPr>
      <w:r>
        <w:rPr>
          <w:b/>
          <w:color w:val="003366"/>
          <w:sz w:val="24"/>
        </w:rPr>
        <w:t>Security Manager</w:t>
      </w:r>
    </w:p>
    <w:p w14:paraId="417A9403" w14:textId="77777777" w:rsidR="00761198" w:rsidRDefault="00000000">
      <w:pPr>
        <w:pStyle w:val="ListBullet2"/>
        <w:spacing w:after="60"/>
      </w:pPr>
      <w:r>
        <w:rPr>
          <w:sz w:val="20"/>
        </w:rPr>
        <w:t>Assigned Clients — manage a portfolio of clients and their respective projects.</w:t>
      </w:r>
    </w:p>
    <w:p w14:paraId="168D1248" w14:textId="77777777" w:rsidR="00761198" w:rsidRDefault="00000000">
      <w:pPr>
        <w:pStyle w:val="ListBullet2"/>
        <w:spacing w:after="60"/>
      </w:pPr>
      <w:r>
        <w:rPr>
          <w:sz w:val="20"/>
        </w:rPr>
        <w:t>Team Dashboard — view workload, scan queues, and finding trends across the team.</w:t>
      </w:r>
    </w:p>
    <w:p w14:paraId="3D0309CE" w14:textId="77777777" w:rsidR="00761198" w:rsidRDefault="00000000">
      <w:pPr>
        <w:pStyle w:val="ListBullet2"/>
        <w:spacing w:after="60"/>
      </w:pPr>
      <w:r>
        <w:rPr>
          <w:sz w:val="20"/>
        </w:rPr>
        <w:lastRenderedPageBreak/>
        <w:t>Report Approval — review and sign off on pentest and compliance reports before client delivery.</w:t>
      </w:r>
    </w:p>
    <w:p w14:paraId="389BFFC6" w14:textId="77777777" w:rsidR="00761198" w:rsidRDefault="00000000">
      <w:pPr>
        <w:pStyle w:val="ListBullet2"/>
        <w:spacing w:after="60"/>
      </w:pPr>
      <w:r>
        <w:rPr>
          <w:sz w:val="20"/>
        </w:rPr>
        <w:t>Resource Management — allocate scan engines, storage, and compute to active projects.</w:t>
      </w:r>
    </w:p>
    <w:p w14:paraId="53B023E6" w14:textId="77777777" w:rsidR="00761198" w:rsidRDefault="00000000">
      <w:pPr>
        <w:spacing w:before="200" w:after="80"/>
      </w:pPr>
      <w:r>
        <w:rPr>
          <w:b/>
          <w:color w:val="003366"/>
          <w:sz w:val="24"/>
        </w:rPr>
        <w:t>Pentester (Tester)</w:t>
      </w:r>
    </w:p>
    <w:p w14:paraId="275E07A5" w14:textId="77777777" w:rsidR="00761198" w:rsidRDefault="00000000">
      <w:pPr>
        <w:pStyle w:val="ListBullet2"/>
        <w:spacing w:after="60"/>
      </w:pPr>
      <w:r>
        <w:rPr>
          <w:sz w:val="20"/>
        </w:rPr>
        <w:t>Assigned Projects — receive scoped projects with clear targets and rules of engagement.</w:t>
      </w:r>
    </w:p>
    <w:p w14:paraId="5D581DA8" w14:textId="77777777" w:rsidR="00761198" w:rsidRDefault="00000000">
      <w:pPr>
        <w:pStyle w:val="ListBullet2"/>
        <w:spacing w:after="60"/>
      </w:pPr>
      <w:r>
        <w:rPr>
          <w:sz w:val="20"/>
        </w:rPr>
        <w:t>Run Scans — execute SAST, DAST, network PT, and infrastructure scans from the dashboard.</w:t>
      </w:r>
    </w:p>
    <w:p w14:paraId="18769245" w14:textId="77777777" w:rsidR="00761198" w:rsidRDefault="00000000">
      <w:pPr>
        <w:pStyle w:val="ListBullet2"/>
        <w:spacing w:after="60"/>
      </w:pPr>
      <w:r>
        <w:rPr>
          <w:sz w:val="20"/>
        </w:rPr>
        <w:t>Upload Evidence — attach screenshots, PoC scripts, request/response pairs, and log files.</w:t>
      </w:r>
    </w:p>
    <w:p w14:paraId="17D62B8C" w14:textId="77777777" w:rsidR="00761198" w:rsidRDefault="00000000">
      <w:pPr>
        <w:pStyle w:val="ListBullet2"/>
        <w:spacing w:after="60"/>
      </w:pPr>
      <w:r>
        <w:rPr>
          <w:sz w:val="20"/>
        </w:rPr>
        <w:t>Create Findings — document vulnerabilities with CVSS scores, CWE mappings, and remediation notes.</w:t>
      </w:r>
    </w:p>
    <w:p w14:paraId="0E516278" w14:textId="77777777" w:rsidR="00761198" w:rsidRDefault="00000000">
      <w:pPr>
        <w:pStyle w:val="ListBullet2"/>
        <w:spacing w:after="60"/>
      </w:pPr>
      <w:r>
        <w:rPr>
          <w:sz w:val="20"/>
        </w:rPr>
        <w:t>Draft Reports — generate technical and executive report drafts for manager review.</w:t>
      </w:r>
    </w:p>
    <w:p w14:paraId="633B4971" w14:textId="77777777" w:rsidR="00761198" w:rsidRDefault="00000000">
      <w:pPr>
        <w:spacing w:before="200" w:after="80"/>
      </w:pPr>
      <w:r>
        <w:rPr>
          <w:b/>
          <w:color w:val="003366"/>
          <w:sz w:val="24"/>
        </w:rPr>
        <w:t>Client</w:t>
      </w:r>
    </w:p>
    <w:p w14:paraId="747D6890" w14:textId="77777777" w:rsidR="00761198" w:rsidRDefault="00000000">
      <w:pPr>
        <w:pStyle w:val="ListBullet2"/>
        <w:spacing w:after="60"/>
      </w:pPr>
      <w:r>
        <w:rPr>
          <w:sz w:val="20"/>
        </w:rPr>
        <w:t>Own Dashboard — a branded, isolated view showing only their assets and findings.</w:t>
      </w:r>
    </w:p>
    <w:p w14:paraId="0A214777" w14:textId="77777777" w:rsidR="00761198" w:rsidRDefault="00000000">
      <w:pPr>
        <w:pStyle w:val="ListBullet2"/>
        <w:spacing w:after="60"/>
      </w:pPr>
      <w:r>
        <w:rPr>
          <w:sz w:val="20"/>
        </w:rPr>
        <w:t>Own Findings — real-time visibility into discovered vulnerabilities with severity ratings.</w:t>
      </w:r>
    </w:p>
    <w:p w14:paraId="39BF4A1E" w14:textId="77777777" w:rsidR="00761198" w:rsidRDefault="00000000">
      <w:pPr>
        <w:pStyle w:val="ListBullet2"/>
        <w:spacing w:after="60"/>
      </w:pPr>
      <w:r>
        <w:rPr>
          <w:sz w:val="20"/>
        </w:rPr>
        <w:t>Remediation Tracker — track fix status, assign internal developers, and upload verification evidence.</w:t>
      </w:r>
    </w:p>
    <w:p w14:paraId="7A8B28FA" w14:textId="77777777" w:rsidR="00761198" w:rsidRDefault="00000000">
      <w:pPr>
        <w:pStyle w:val="ListBullet2"/>
        <w:spacing w:after="60"/>
      </w:pPr>
      <w:r>
        <w:rPr>
          <w:sz w:val="20"/>
        </w:rPr>
        <w:t>Compliance View — mapped controls (PCI DSS, ISO 27001, NIST CSF, SOC 2) with gap analysis.</w:t>
      </w:r>
    </w:p>
    <w:p w14:paraId="47AFF4FB" w14:textId="77777777" w:rsidR="00761198" w:rsidRDefault="00000000">
      <w:pPr>
        <w:pStyle w:val="ListBullet2"/>
        <w:spacing w:after="60"/>
      </w:pPr>
      <w:r>
        <w:rPr>
          <w:sz w:val="20"/>
        </w:rPr>
        <w:t>Download Reports — self-service PDF, Word, Excel, and CSV report downloads.</w:t>
      </w:r>
    </w:p>
    <w:p w14:paraId="44562C42" w14:textId="77777777" w:rsidR="00761198" w:rsidRDefault="00000000">
      <w:pPr>
        <w:spacing w:before="200" w:after="80"/>
      </w:pPr>
      <w:r>
        <w:rPr>
          <w:b/>
          <w:color w:val="003366"/>
          <w:sz w:val="24"/>
        </w:rPr>
        <w:t>Auditor</w:t>
      </w:r>
    </w:p>
    <w:p w14:paraId="38ECA91B" w14:textId="77777777" w:rsidR="00761198" w:rsidRDefault="00000000">
      <w:pPr>
        <w:pStyle w:val="ListBullet2"/>
        <w:spacing w:after="60"/>
      </w:pPr>
      <w:r>
        <w:rPr>
          <w:sz w:val="20"/>
        </w:rPr>
        <w:t>Compliance Views — read-only access to control mappings, evidence, and audit trails.</w:t>
      </w:r>
    </w:p>
    <w:p w14:paraId="6A20556F" w14:textId="77777777" w:rsidR="00761198" w:rsidRDefault="00000000">
      <w:pPr>
        <w:pStyle w:val="ListBullet2"/>
        <w:spacing w:after="60"/>
      </w:pPr>
      <w:r>
        <w:rPr>
          <w:sz w:val="20"/>
        </w:rPr>
        <w:t>Audit Logs — immutable logs of user actions, scan executions, and data access events.</w:t>
      </w:r>
    </w:p>
    <w:p w14:paraId="757A815A" w14:textId="77777777" w:rsidR="00761198" w:rsidRDefault="00000000">
      <w:pPr>
        <w:pStyle w:val="ListBullet2"/>
        <w:spacing w:after="60"/>
      </w:pPr>
      <w:r>
        <w:rPr>
          <w:sz w:val="20"/>
        </w:rPr>
        <w:t>Framework Mappings — pre-built mappings for PCI DSS, ISO 27001, NIST CSF, CIS Controls, SOC 2, HIPAA, GDPR.</w:t>
      </w:r>
    </w:p>
    <w:p w14:paraId="77C14776" w14:textId="77777777" w:rsidR="00761198" w:rsidRDefault="00000000">
      <w:pPr>
        <w:pStyle w:val="ListBullet2"/>
        <w:spacing w:after="60"/>
      </w:pPr>
      <w:r>
        <w:rPr>
          <w:sz w:val="20"/>
        </w:rPr>
        <w:t>Read-Only Access — cannot modify findings, evidence, or reports; ensures audit independence.</w:t>
      </w:r>
    </w:p>
    <w:p w14:paraId="4CDF7E1D" w14:textId="77777777" w:rsidR="00761198" w:rsidRDefault="00000000">
      <w:pPr>
        <w:spacing w:before="200" w:after="80"/>
      </w:pPr>
      <w:r>
        <w:rPr>
          <w:b/>
          <w:color w:val="003366"/>
          <w:sz w:val="24"/>
        </w:rPr>
        <w:t>Executive</w:t>
      </w:r>
    </w:p>
    <w:p w14:paraId="34F60F4E" w14:textId="77777777" w:rsidR="00761198" w:rsidRDefault="00000000">
      <w:pPr>
        <w:pStyle w:val="ListBullet2"/>
        <w:spacing w:after="60"/>
      </w:pPr>
      <w:r>
        <w:rPr>
          <w:sz w:val="20"/>
        </w:rPr>
        <w:t>High-Level Metrics — risk posture, mean-time-to-remediate (MTTR), and open-finding trends.</w:t>
      </w:r>
    </w:p>
    <w:p w14:paraId="5EB5E4F9" w14:textId="77777777" w:rsidR="00761198" w:rsidRDefault="00000000">
      <w:pPr>
        <w:pStyle w:val="ListBullet2"/>
        <w:spacing w:after="60"/>
      </w:pPr>
      <w:r>
        <w:rPr>
          <w:sz w:val="20"/>
        </w:rPr>
        <w:t>Board-Level Summaries — one-page executive summaries with red/amber/green status indicators.</w:t>
      </w:r>
    </w:p>
    <w:p w14:paraId="031E02CC" w14:textId="77777777" w:rsidR="00761198" w:rsidRDefault="00000000">
      <w:pPr>
        <w:pStyle w:val="ListBullet2"/>
        <w:spacing w:after="60"/>
      </w:pPr>
      <w:r>
        <w:rPr>
          <w:sz w:val="20"/>
        </w:rPr>
        <w:t>Trend Analysis — quarter-over-quarter vulnerability trends and team performance KPIs.</w:t>
      </w:r>
    </w:p>
    <w:p w14:paraId="315DF386" w14:textId="77777777" w:rsidR="00761198" w:rsidRDefault="00000000">
      <w:pPr>
        <w:pStyle w:val="ListBullet2"/>
        <w:spacing w:after="60"/>
      </w:pPr>
      <w:r>
        <w:rPr>
          <w:sz w:val="20"/>
        </w:rPr>
        <w:t>Read-Only Reports — access to all client-level executive reports without technical noise.</w:t>
      </w:r>
    </w:p>
    <w:tbl>
      <w:tblPr>
        <w:tblW w:w="0" w:type="auto"/>
        <w:jc w:val="center"/>
        <w:tblLayout w:type="fixed"/>
        <w:tblLook w:val="04A0" w:firstRow="1" w:lastRow="0" w:firstColumn="1" w:lastColumn="0" w:noHBand="0" w:noVBand="1"/>
      </w:tblPr>
      <w:tblGrid>
        <w:gridCol w:w="8640"/>
      </w:tblGrid>
      <w:tr w:rsidR="00761198" w14:paraId="42F57641" w14:textId="77777777">
        <w:trPr>
          <w:jc w:val="center"/>
        </w:trPr>
        <w:tc>
          <w:tcPr>
            <w:tcW w:w="8640" w:type="dxa"/>
            <w:shd w:val="clear" w:color="auto" w:fill="E8F5E9"/>
          </w:tcPr>
          <w:p w14:paraId="7C5423FC" w14:textId="77777777" w:rsidR="00761198" w:rsidRDefault="00000000">
            <w:pPr>
              <w:spacing w:before="120"/>
            </w:pPr>
            <w:r>
              <w:rPr>
                <w:b/>
                <w:color w:val="663300"/>
              </w:rPr>
              <w:t xml:space="preserve">💡 Security Note: </w:t>
            </w:r>
            <w:r>
              <w:rPr>
                <w:sz w:val="20"/>
              </w:rPr>
              <w:t>The project_members table (project_id, user_id, role: owner | member | viewer) enforces per-project access control and is the fix for IDOR vulnerability ASF-003. All role permissions are enforced at both the API layer (src/auth.php) and the database layer.</w:t>
            </w:r>
          </w:p>
        </w:tc>
      </w:tr>
    </w:tbl>
    <w:p w14:paraId="5DC67141" w14:textId="77777777" w:rsidR="00761198" w:rsidRDefault="00761198"/>
    <w:p w14:paraId="20F3BC0F" w14:textId="77777777" w:rsidR="00761198" w:rsidRDefault="00000000">
      <w:r>
        <w:br w:type="page"/>
      </w:r>
    </w:p>
    <w:p w14:paraId="41823F13" w14:textId="77777777" w:rsidR="00761198" w:rsidRDefault="00000000">
      <w:pPr>
        <w:pStyle w:val="Heading2"/>
        <w:spacing w:before="240" w:after="160"/>
      </w:pPr>
      <w:r>
        <w:rPr>
          <w:color w:val="1A1A1A"/>
          <w:sz w:val="28"/>
        </w:rPr>
        <w:lastRenderedPageBreak/>
        <w:t>3.3 RBAC Permission Matrix</w:t>
      </w:r>
    </w:p>
    <w:p w14:paraId="3CBA9B83" w14:textId="77777777" w:rsidR="00761198" w:rsidRDefault="00000000">
      <w:pPr>
        <w:spacing w:after="240"/>
      </w:pPr>
      <w:r>
        <w:t>The following matrix maps each enterprise role to its authorized actions across all platform modules. Format: module.action. ✓ = Authorized, ✗ = Not Authorized.</w:t>
      </w:r>
    </w:p>
    <w:tbl>
      <w:tblPr>
        <w:tblStyle w:val="TableGrid"/>
        <w:tblW w:w="0" w:type="auto"/>
        <w:tblLook w:val="04A0" w:firstRow="1" w:lastRow="0" w:firstColumn="1" w:lastColumn="0" w:noHBand="0" w:noVBand="1"/>
      </w:tblPr>
      <w:tblGrid>
        <w:gridCol w:w="1115"/>
        <w:gridCol w:w="1683"/>
        <w:gridCol w:w="980"/>
        <w:gridCol w:w="1029"/>
        <w:gridCol w:w="1043"/>
        <w:gridCol w:w="965"/>
        <w:gridCol w:w="1001"/>
        <w:gridCol w:w="1040"/>
      </w:tblGrid>
      <w:tr w:rsidR="00761198" w14:paraId="72EBA2EC" w14:textId="77777777">
        <w:tc>
          <w:tcPr>
            <w:tcW w:w="1080" w:type="dxa"/>
            <w:shd w:val="clear" w:color="auto" w:fill="004D99"/>
          </w:tcPr>
          <w:p w14:paraId="5DECC1BC" w14:textId="77777777" w:rsidR="00761198" w:rsidRDefault="00000000">
            <w:pPr>
              <w:jc w:val="center"/>
            </w:pPr>
            <w:r>
              <w:rPr>
                <w:b/>
                <w:color w:val="FFFFFF"/>
                <w:sz w:val="18"/>
              </w:rPr>
              <w:t>Module</w:t>
            </w:r>
          </w:p>
        </w:tc>
        <w:tc>
          <w:tcPr>
            <w:tcW w:w="1080" w:type="dxa"/>
            <w:shd w:val="clear" w:color="auto" w:fill="004D99"/>
          </w:tcPr>
          <w:p w14:paraId="5ED13EA2" w14:textId="77777777" w:rsidR="00761198" w:rsidRDefault="00000000">
            <w:pPr>
              <w:jc w:val="center"/>
            </w:pPr>
            <w:r>
              <w:rPr>
                <w:b/>
                <w:color w:val="FFFFFF"/>
                <w:sz w:val="18"/>
              </w:rPr>
              <w:t>Permission</w:t>
            </w:r>
          </w:p>
        </w:tc>
        <w:tc>
          <w:tcPr>
            <w:tcW w:w="1080" w:type="dxa"/>
            <w:shd w:val="clear" w:color="auto" w:fill="004D99"/>
          </w:tcPr>
          <w:p w14:paraId="1C5CB7ED" w14:textId="77777777" w:rsidR="00761198" w:rsidRDefault="00000000">
            <w:pPr>
              <w:jc w:val="center"/>
            </w:pPr>
            <w:r>
              <w:rPr>
                <w:b/>
                <w:color w:val="FFFFFF"/>
                <w:sz w:val="18"/>
              </w:rPr>
              <w:t>Super</w:t>
            </w:r>
            <w:r>
              <w:rPr>
                <w:b/>
                <w:color w:val="FFFFFF"/>
                <w:sz w:val="18"/>
              </w:rPr>
              <w:br/>
              <w:t>Admin</w:t>
            </w:r>
          </w:p>
        </w:tc>
        <w:tc>
          <w:tcPr>
            <w:tcW w:w="1080" w:type="dxa"/>
            <w:shd w:val="clear" w:color="auto" w:fill="004D99"/>
          </w:tcPr>
          <w:p w14:paraId="2C08C83B" w14:textId="77777777" w:rsidR="00761198" w:rsidRDefault="00000000">
            <w:pPr>
              <w:jc w:val="center"/>
            </w:pPr>
            <w:r>
              <w:rPr>
                <w:b/>
                <w:color w:val="FFFFFF"/>
                <w:sz w:val="18"/>
              </w:rPr>
              <w:t>Security</w:t>
            </w:r>
            <w:r>
              <w:rPr>
                <w:b/>
                <w:color w:val="FFFFFF"/>
                <w:sz w:val="18"/>
              </w:rPr>
              <w:br/>
              <w:t>Manager</w:t>
            </w:r>
          </w:p>
        </w:tc>
        <w:tc>
          <w:tcPr>
            <w:tcW w:w="1080" w:type="dxa"/>
            <w:shd w:val="clear" w:color="auto" w:fill="004D99"/>
          </w:tcPr>
          <w:p w14:paraId="67F63DB2" w14:textId="77777777" w:rsidR="00761198" w:rsidRDefault="00000000">
            <w:pPr>
              <w:jc w:val="center"/>
            </w:pPr>
            <w:r>
              <w:rPr>
                <w:b/>
                <w:color w:val="FFFFFF"/>
                <w:sz w:val="18"/>
              </w:rPr>
              <w:t>Pentester</w:t>
            </w:r>
          </w:p>
        </w:tc>
        <w:tc>
          <w:tcPr>
            <w:tcW w:w="1080" w:type="dxa"/>
            <w:shd w:val="clear" w:color="auto" w:fill="004D99"/>
          </w:tcPr>
          <w:p w14:paraId="6CA9D3B1" w14:textId="77777777" w:rsidR="00761198" w:rsidRDefault="00000000">
            <w:pPr>
              <w:jc w:val="center"/>
            </w:pPr>
            <w:r>
              <w:rPr>
                <w:b/>
                <w:color w:val="FFFFFF"/>
                <w:sz w:val="18"/>
              </w:rPr>
              <w:t>Client</w:t>
            </w:r>
          </w:p>
        </w:tc>
        <w:tc>
          <w:tcPr>
            <w:tcW w:w="1080" w:type="dxa"/>
            <w:shd w:val="clear" w:color="auto" w:fill="004D99"/>
          </w:tcPr>
          <w:p w14:paraId="4A2B1B12" w14:textId="77777777" w:rsidR="00761198" w:rsidRDefault="00000000">
            <w:pPr>
              <w:jc w:val="center"/>
            </w:pPr>
            <w:r>
              <w:rPr>
                <w:b/>
                <w:color w:val="FFFFFF"/>
                <w:sz w:val="18"/>
              </w:rPr>
              <w:t>Auditor</w:t>
            </w:r>
          </w:p>
        </w:tc>
        <w:tc>
          <w:tcPr>
            <w:tcW w:w="1080" w:type="dxa"/>
            <w:shd w:val="clear" w:color="auto" w:fill="004D99"/>
          </w:tcPr>
          <w:p w14:paraId="72BA5F6C" w14:textId="77777777" w:rsidR="00761198" w:rsidRDefault="00000000">
            <w:pPr>
              <w:jc w:val="center"/>
            </w:pPr>
            <w:r>
              <w:rPr>
                <w:b/>
                <w:color w:val="FFFFFF"/>
                <w:sz w:val="18"/>
              </w:rPr>
              <w:t>Executive</w:t>
            </w:r>
          </w:p>
        </w:tc>
      </w:tr>
      <w:tr w:rsidR="00761198" w14:paraId="784C4BE0" w14:textId="77777777">
        <w:tc>
          <w:tcPr>
            <w:tcW w:w="1080" w:type="dxa"/>
          </w:tcPr>
          <w:p w14:paraId="54D63F21" w14:textId="77777777" w:rsidR="00761198" w:rsidRDefault="00000000">
            <w:r>
              <w:rPr>
                <w:sz w:val="18"/>
              </w:rPr>
              <w:t>platform</w:t>
            </w:r>
          </w:p>
        </w:tc>
        <w:tc>
          <w:tcPr>
            <w:tcW w:w="1080" w:type="dxa"/>
          </w:tcPr>
          <w:p w14:paraId="3A40B785" w14:textId="77777777" w:rsidR="00761198" w:rsidRDefault="00000000">
            <w:r>
              <w:rPr>
                <w:sz w:val="18"/>
              </w:rPr>
              <w:t>full_access</w:t>
            </w:r>
          </w:p>
        </w:tc>
        <w:tc>
          <w:tcPr>
            <w:tcW w:w="1080" w:type="dxa"/>
          </w:tcPr>
          <w:p w14:paraId="5FCD3DAF" w14:textId="77777777" w:rsidR="00761198" w:rsidRDefault="00000000">
            <w:pPr>
              <w:jc w:val="center"/>
            </w:pPr>
            <w:r>
              <w:rPr>
                <w:sz w:val="18"/>
              </w:rPr>
              <w:t>✓</w:t>
            </w:r>
          </w:p>
        </w:tc>
        <w:tc>
          <w:tcPr>
            <w:tcW w:w="1080" w:type="dxa"/>
          </w:tcPr>
          <w:p w14:paraId="5FC450A4" w14:textId="77777777" w:rsidR="00761198" w:rsidRDefault="00000000">
            <w:pPr>
              <w:jc w:val="center"/>
            </w:pPr>
            <w:r>
              <w:rPr>
                <w:sz w:val="18"/>
              </w:rPr>
              <w:t>✗</w:t>
            </w:r>
          </w:p>
        </w:tc>
        <w:tc>
          <w:tcPr>
            <w:tcW w:w="1080" w:type="dxa"/>
          </w:tcPr>
          <w:p w14:paraId="09569D44" w14:textId="77777777" w:rsidR="00761198" w:rsidRDefault="00000000">
            <w:pPr>
              <w:jc w:val="center"/>
            </w:pPr>
            <w:r>
              <w:rPr>
                <w:sz w:val="18"/>
              </w:rPr>
              <w:t>✗</w:t>
            </w:r>
          </w:p>
        </w:tc>
        <w:tc>
          <w:tcPr>
            <w:tcW w:w="1080" w:type="dxa"/>
          </w:tcPr>
          <w:p w14:paraId="5ADBEC94" w14:textId="77777777" w:rsidR="00761198" w:rsidRDefault="00000000">
            <w:pPr>
              <w:jc w:val="center"/>
            </w:pPr>
            <w:r>
              <w:rPr>
                <w:sz w:val="18"/>
              </w:rPr>
              <w:t>✗</w:t>
            </w:r>
          </w:p>
        </w:tc>
        <w:tc>
          <w:tcPr>
            <w:tcW w:w="1080" w:type="dxa"/>
          </w:tcPr>
          <w:p w14:paraId="420FD06B" w14:textId="77777777" w:rsidR="00761198" w:rsidRDefault="00000000">
            <w:pPr>
              <w:jc w:val="center"/>
            </w:pPr>
            <w:r>
              <w:rPr>
                <w:sz w:val="18"/>
              </w:rPr>
              <w:t>✗</w:t>
            </w:r>
          </w:p>
        </w:tc>
        <w:tc>
          <w:tcPr>
            <w:tcW w:w="1080" w:type="dxa"/>
          </w:tcPr>
          <w:p w14:paraId="73BB6CDD" w14:textId="77777777" w:rsidR="00761198" w:rsidRDefault="00000000">
            <w:pPr>
              <w:jc w:val="center"/>
            </w:pPr>
            <w:r>
              <w:rPr>
                <w:sz w:val="18"/>
              </w:rPr>
              <w:t>✗</w:t>
            </w:r>
          </w:p>
        </w:tc>
      </w:tr>
      <w:tr w:rsidR="00761198" w14:paraId="51E2A7EE" w14:textId="77777777">
        <w:tc>
          <w:tcPr>
            <w:tcW w:w="1080" w:type="dxa"/>
          </w:tcPr>
          <w:p w14:paraId="2207B84D" w14:textId="77777777" w:rsidR="00761198" w:rsidRDefault="00000000">
            <w:r>
              <w:rPr>
                <w:sz w:val="18"/>
              </w:rPr>
              <w:t>platform</w:t>
            </w:r>
          </w:p>
        </w:tc>
        <w:tc>
          <w:tcPr>
            <w:tcW w:w="1080" w:type="dxa"/>
          </w:tcPr>
          <w:p w14:paraId="1D36396B" w14:textId="77777777" w:rsidR="00761198" w:rsidRDefault="00000000">
            <w:r>
              <w:rPr>
                <w:sz w:val="18"/>
              </w:rPr>
              <w:t>user_management</w:t>
            </w:r>
          </w:p>
        </w:tc>
        <w:tc>
          <w:tcPr>
            <w:tcW w:w="1080" w:type="dxa"/>
          </w:tcPr>
          <w:p w14:paraId="4445705F" w14:textId="77777777" w:rsidR="00761198" w:rsidRDefault="00000000">
            <w:pPr>
              <w:jc w:val="center"/>
            </w:pPr>
            <w:r>
              <w:rPr>
                <w:sz w:val="18"/>
              </w:rPr>
              <w:t>✓</w:t>
            </w:r>
          </w:p>
        </w:tc>
        <w:tc>
          <w:tcPr>
            <w:tcW w:w="1080" w:type="dxa"/>
          </w:tcPr>
          <w:p w14:paraId="36F4D6B0" w14:textId="77777777" w:rsidR="00761198" w:rsidRDefault="00000000">
            <w:pPr>
              <w:jc w:val="center"/>
            </w:pPr>
            <w:r>
              <w:rPr>
                <w:sz w:val="18"/>
              </w:rPr>
              <w:t>✗</w:t>
            </w:r>
          </w:p>
        </w:tc>
        <w:tc>
          <w:tcPr>
            <w:tcW w:w="1080" w:type="dxa"/>
          </w:tcPr>
          <w:p w14:paraId="69DCE02C" w14:textId="77777777" w:rsidR="00761198" w:rsidRDefault="00000000">
            <w:pPr>
              <w:jc w:val="center"/>
            </w:pPr>
            <w:r>
              <w:rPr>
                <w:sz w:val="18"/>
              </w:rPr>
              <w:t>✗</w:t>
            </w:r>
          </w:p>
        </w:tc>
        <w:tc>
          <w:tcPr>
            <w:tcW w:w="1080" w:type="dxa"/>
          </w:tcPr>
          <w:p w14:paraId="5990E7B4" w14:textId="77777777" w:rsidR="00761198" w:rsidRDefault="00000000">
            <w:pPr>
              <w:jc w:val="center"/>
            </w:pPr>
            <w:r>
              <w:rPr>
                <w:sz w:val="18"/>
              </w:rPr>
              <w:t>✗</w:t>
            </w:r>
          </w:p>
        </w:tc>
        <w:tc>
          <w:tcPr>
            <w:tcW w:w="1080" w:type="dxa"/>
          </w:tcPr>
          <w:p w14:paraId="2715B790" w14:textId="77777777" w:rsidR="00761198" w:rsidRDefault="00000000">
            <w:pPr>
              <w:jc w:val="center"/>
            </w:pPr>
            <w:r>
              <w:rPr>
                <w:sz w:val="18"/>
              </w:rPr>
              <w:t>✗</w:t>
            </w:r>
          </w:p>
        </w:tc>
        <w:tc>
          <w:tcPr>
            <w:tcW w:w="1080" w:type="dxa"/>
          </w:tcPr>
          <w:p w14:paraId="072FDA9F" w14:textId="77777777" w:rsidR="00761198" w:rsidRDefault="00000000">
            <w:pPr>
              <w:jc w:val="center"/>
            </w:pPr>
            <w:r>
              <w:rPr>
                <w:sz w:val="18"/>
              </w:rPr>
              <w:t>✗</w:t>
            </w:r>
          </w:p>
        </w:tc>
      </w:tr>
      <w:tr w:rsidR="00761198" w14:paraId="5B01FDF3" w14:textId="77777777">
        <w:tc>
          <w:tcPr>
            <w:tcW w:w="1080" w:type="dxa"/>
          </w:tcPr>
          <w:p w14:paraId="7F5128B4" w14:textId="77777777" w:rsidR="00761198" w:rsidRDefault="00000000">
            <w:r>
              <w:rPr>
                <w:sz w:val="18"/>
              </w:rPr>
              <w:t>platform</w:t>
            </w:r>
          </w:p>
        </w:tc>
        <w:tc>
          <w:tcPr>
            <w:tcW w:w="1080" w:type="dxa"/>
          </w:tcPr>
          <w:p w14:paraId="67937A06" w14:textId="77777777" w:rsidR="00761198" w:rsidRDefault="00000000">
            <w:r>
              <w:rPr>
                <w:sz w:val="18"/>
              </w:rPr>
              <w:t>client_management</w:t>
            </w:r>
          </w:p>
        </w:tc>
        <w:tc>
          <w:tcPr>
            <w:tcW w:w="1080" w:type="dxa"/>
          </w:tcPr>
          <w:p w14:paraId="1FBD231B" w14:textId="77777777" w:rsidR="00761198" w:rsidRDefault="00000000">
            <w:pPr>
              <w:jc w:val="center"/>
            </w:pPr>
            <w:r>
              <w:rPr>
                <w:sz w:val="18"/>
              </w:rPr>
              <w:t>✓</w:t>
            </w:r>
          </w:p>
        </w:tc>
        <w:tc>
          <w:tcPr>
            <w:tcW w:w="1080" w:type="dxa"/>
          </w:tcPr>
          <w:p w14:paraId="35F87E01" w14:textId="77777777" w:rsidR="00761198" w:rsidRDefault="00000000">
            <w:pPr>
              <w:jc w:val="center"/>
            </w:pPr>
            <w:r>
              <w:rPr>
                <w:sz w:val="18"/>
              </w:rPr>
              <w:t>✓</w:t>
            </w:r>
          </w:p>
        </w:tc>
        <w:tc>
          <w:tcPr>
            <w:tcW w:w="1080" w:type="dxa"/>
          </w:tcPr>
          <w:p w14:paraId="1906B2E0" w14:textId="77777777" w:rsidR="00761198" w:rsidRDefault="00000000">
            <w:pPr>
              <w:jc w:val="center"/>
            </w:pPr>
            <w:r>
              <w:rPr>
                <w:sz w:val="18"/>
              </w:rPr>
              <w:t>✗</w:t>
            </w:r>
          </w:p>
        </w:tc>
        <w:tc>
          <w:tcPr>
            <w:tcW w:w="1080" w:type="dxa"/>
          </w:tcPr>
          <w:p w14:paraId="3108EBEE" w14:textId="77777777" w:rsidR="00761198" w:rsidRDefault="00000000">
            <w:pPr>
              <w:jc w:val="center"/>
            </w:pPr>
            <w:r>
              <w:rPr>
                <w:sz w:val="18"/>
              </w:rPr>
              <w:t>✗</w:t>
            </w:r>
          </w:p>
        </w:tc>
        <w:tc>
          <w:tcPr>
            <w:tcW w:w="1080" w:type="dxa"/>
          </w:tcPr>
          <w:p w14:paraId="3E4FD7E9" w14:textId="77777777" w:rsidR="00761198" w:rsidRDefault="00000000">
            <w:pPr>
              <w:jc w:val="center"/>
            </w:pPr>
            <w:r>
              <w:rPr>
                <w:sz w:val="18"/>
              </w:rPr>
              <w:t>✗</w:t>
            </w:r>
          </w:p>
        </w:tc>
        <w:tc>
          <w:tcPr>
            <w:tcW w:w="1080" w:type="dxa"/>
          </w:tcPr>
          <w:p w14:paraId="181AE64E" w14:textId="77777777" w:rsidR="00761198" w:rsidRDefault="00000000">
            <w:pPr>
              <w:jc w:val="center"/>
            </w:pPr>
            <w:r>
              <w:rPr>
                <w:sz w:val="18"/>
              </w:rPr>
              <w:t>✗</w:t>
            </w:r>
          </w:p>
        </w:tc>
      </w:tr>
      <w:tr w:rsidR="00761198" w14:paraId="386DB935" w14:textId="77777777">
        <w:tc>
          <w:tcPr>
            <w:tcW w:w="1080" w:type="dxa"/>
          </w:tcPr>
          <w:p w14:paraId="76783548" w14:textId="77777777" w:rsidR="00761198" w:rsidRDefault="00000000">
            <w:r>
              <w:rPr>
                <w:sz w:val="18"/>
              </w:rPr>
              <w:t>platform</w:t>
            </w:r>
          </w:p>
        </w:tc>
        <w:tc>
          <w:tcPr>
            <w:tcW w:w="1080" w:type="dxa"/>
          </w:tcPr>
          <w:p w14:paraId="7CA0FB78" w14:textId="77777777" w:rsidR="00761198" w:rsidRDefault="00000000">
            <w:r>
              <w:rPr>
                <w:sz w:val="18"/>
              </w:rPr>
              <w:t>global_settings</w:t>
            </w:r>
          </w:p>
        </w:tc>
        <w:tc>
          <w:tcPr>
            <w:tcW w:w="1080" w:type="dxa"/>
          </w:tcPr>
          <w:p w14:paraId="46DC3596" w14:textId="77777777" w:rsidR="00761198" w:rsidRDefault="00000000">
            <w:pPr>
              <w:jc w:val="center"/>
            </w:pPr>
            <w:r>
              <w:rPr>
                <w:sz w:val="18"/>
              </w:rPr>
              <w:t>✓</w:t>
            </w:r>
          </w:p>
        </w:tc>
        <w:tc>
          <w:tcPr>
            <w:tcW w:w="1080" w:type="dxa"/>
          </w:tcPr>
          <w:p w14:paraId="0900933D" w14:textId="77777777" w:rsidR="00761198" w:rsidRDefault="00000000">
            <w:pPr>
              <w:jc w:val="center"/>
            </w:pPr>
            <w:r>
              <w:rPr>
                <w:sz w:val="18"/>
              </w:rPr>
              <w:t>✗</w:t>
            </w:r>
          </w:p>
        </w:tc>
        <w:tc>
          <w:tcPr>
            <w:tcW w:w="1080" w:type="dxa"/>
          </w:tcPr>
          <w:p w14:paraId="761D332B" w14:textId="77777777" w:rsidR="00761198" w:rsidRDefault="00000000">
            <w:pPr>
              <w:jc w:val="center"/>
            </w:pPr>
            <w:r>
              <w:rPr>
                <w:sz w:val="18"/>
              </w:rPr>
              <w:t>✗</w:t>
            </w:r>
          </w:p>
        </w:tc>
        <w:tc>
          <w:tcPr>
            <w:tcW w:w="1080" w:type="dxa"/>
          </w:tcPr>
          <w:p w14:paraId="5940F8AC" w14:textId="77777777" w:rsidR="00761198" w:rsidRDefault="00000000">
            <w:pPr>
              <w:jc w:val="center"/>
            </w:pPr>
            <w:r>
              <w:rPr>
                <w:sz w:val="18"/>
              </w:rPr>
              <w:t>✗</w:t>
            </w:r>
          </w:p>
        </w:tc>
        <w:tc>
          <w:tcPr>
            <w:tcW w:w="1080" w:type="dxa"/>
          </w:tcPr>
          <w:p w14:paraId="2C90C8A9" w14:textId="77777777" w:rsidR="00761198" w:rsidRDefault="00000000">
            <w:pPr>
              <w:jc w:val="center"/>
            </w:pPr>
            <w:r>
              <w:rPr>
                <w:sz w:val="18"/>
              </w:rPr>
              <w:t>✗</w:t>
            </w:r>
          </w:p>
        </w:tc>
        <w:tc>
          <w:tcPr>
            <w:tcW w:w="1080" w:type="dxa"/>
          </w:tcPr>
          <w:p w14:paraId="496EBDA2" w14:textId="77777777" w:rsidR="00761198" w:rsidRDefault="00000000">
            <w:pPr>
              <w:jc w:val="center"/>
            </w:pPr>
            <w:r>
              <w:rPr>
                <w:sz w:val="18"/>
              </w:rPr>
              <w:t>✗</w:t>
            </w:r>
          </w:p>
        </w:tc>
      </w:tr>
      <w:tr w:rsidR="00761198" w14:paraId="72F22F82" w14:textId="77777777">
        <w:tc>
          <w:tcPr>
            <w:tcW w:w="1080" w:type="dxa"/>
          </w:tcPr>
          <w:p w14:paraId="6466F96C" w14:textId="77777777" w:rsidR="00761198" w:rsidRDefault="00000000">
            <w:r>
              <w:rPr>
                <w:sz w:val="18"/>
              </w:rPr>
              <w:t>dashboard</w:t>
            </w:r>
          </w:p>
        </w:tc>
        <w:tc>
          <w:tcPr>
            <w:tcW w:w="1080" w:type="dxa"/>
          </w:tcPr>
          <w:p w14:paraId="5D7B95E6" w14:textId="77777777" w:rsidR="00761198" w:rsidRDefault="00000000">
            <w:r>
              <w:rPr>
                <w:sz w:val="18"/>
              </w:rPr>
              <w:t>view_executive</w:t>
            </w:r>
          </w:p>
        </w:tc>
        <w:tc>
          <w:tcPr>
            <w:tcW w:w="1080" w:type="dxa"/>
          </w:tcPr>
          <w:p w14:paraId="69328772" w14:textId="77777777" w:rsidR="00761198" w:rsidRDefault="00000000">
            <w:pPr>
              <w:jc w:val="center"/>
            </w:pPr>
            <w:r>
              <w:rPr>
                <w:sz w:val="18"/>
              </w:rPr>
              <w:t>✓</w:t>
            </w:r>
          </w:p>
        </w:tc>
        <w:tc>
          <w:tcPr>
            <w:tcW w:w="1080" w:type="dxa"/>
          </w:tcPr>
          <w:p w14:paraId="52831A06" w14:textId="77777777" w:rsidR="00761198" w:rsidRDefault="00000000">
            <w:pPr>
              <w:jc w:val="center"/>
            </w:pPr>
            <w:r>
              <w:rPr>
                <w:sz w:val="18"/>
              </w:rPr>
              <w:t>✓</w:t>
            </w:r>
          </w:p>
        </w:tc>
        <w:tc>
          <w:tcPr>
            <w:tcW w:w="1080" w:type="dxa"/>
          </w:tcPr>
          <w:p w14:paraId="0A8A2A74" w14:textId="77777777" w:rsidR="00761198" w:rsidRDefault="00000000">
            <w:pPr>
              <w:jc w:val="center"/>
            </w:pPr>
            <w:r>
              <w:rPr>
                <w:sz w:val="18"/>
              </w:rPr>
              <w:t>✗</w:t>
            </w:r>
          </w:p>
        </w:tc>
        <w:tc>
          <w:tcPr>
            <w:tcW w:w="1080" w:type="dxa"/>
          </w:tcPr>
          <w:p w14:paraId="718B688C" w14:textId="77777777" w:rsidR="00761198" w:rsidRDefault="00000000">
            <w:pPr>
              <w:jc w:val="center"/>
            </w:pPr>
            <w:r>
              <w:rPr>
                <w:sz w:val="18"/>
              </w:rPr>
              <w:t>✗</w:t>
            </w:r>
          </w:p>
        </w:tc>
        <w:tc>
          <w:tcPr>
            <w:tcW w:w="1080" w:type="dxa"/>
          </w:tcPr>
          <w:p w14:paraId="0C36BCD9" w14:textId="77777777" w:rsidR="00761198" w:rsidRDefault="00000000">
            <w:pPr>
              <w:jc w:val="center"/>
            </w:pPr>
            <w:r>
              <w:rPr>
                <w:sz w:val="18"/>
              </w:rPr>
              <w:t>✗</w:t>
            </w:r>
          </w:p>
        </w:tc>
        <w:tc>
          <w:tcPr>
            <w:tcW w:w="1080" w:type="dxa"/>
          </w:tcPr>
          <w:p w14:paraId="2AF77938" w14:textId="77777777" w:rsidR="00761198" w:rsidRDefault="00000000">
            <w:pPr>
              <w:jc w:val="center"/>
            </w:pPr>
            <w:r>
              <w:rPr>
                <w:sz w:val="18"/>
              </w:rPr>
              <w:t>✓</w:t>
            </w:r>
          </w:p>
        </w:tc>
      </w:tr>
      <w:tr w:rsidR="00761198" w14:paraId="1EA064A9" w14:textId="77777777">
        <w:tc>
          <w:tcPr>
            <w:tcW w:w="1080" w:type="dxa"/>
          </w:tcPr>
          <w:p w14:paraId="50158A15" w14:textId="77777777" w:rsidR="00761198" w:rsidRDefault="00000000">
            <w:r>
              <w:rPr>
                <w:sz w:val="18"/>
              </w:rPr>
              <w:t>dashboard</w:t>
            </w:r>
          </w:p>
        </w:tc>
        <w:tc>
          <w:tcPr>
            <w:tcW w:w="1080" w:type="dxa"/>
          </w:tcPr>
          <w:p w14:paraId="655F2B35" w14:textId="77777777" w:rsidR="00761198" w:rsidRDefault="00000000">
            <w:r>
              <w:rPr>
                <w:sz w:val="18"/>
              </w:rPr>
              <w:t>view_team</w:t>
            </w:r>
          </w:p>
        </w:tc>
        <w:tc>
          <w:tcPr>
            <w:tcW w:w="1080" w:type="dxa"/>
          </w:tcPr>
          <w:p w14:paraId="0F097975" w14:textId="77777777" w:rsidR="00761198" w:rsidRDefault="00000000">
            <w:pPr>
              <w:jc w:val="center"/>
            </w:pPr>
            <w:r>
              <w:rPr>
                <w:sz w:val="18"/>
              </w:rPr>
              <w:t>✓</w:t>
            </w:r>
          </w:p>
        </w:tc>
        <w:tc>
          <w:tcPr>
            <w:tcW w:w="1080" w:type="dxa"/>
          </w:tcPr>
          <w:p w14:paraId="798531E0" w14:textId="77777777" w:rsidR="00761198" w:rsidRDefault="00000000">
            <w:pPr>
              <w:jc w:val="center"/>
            </w:pPr>
            <w:r>
              <w:rPr>
                <w:sz w:val="18"/>
              </w:rPr>
              <w:t>✓</w:t>
            </w:r>
          </w:p>
        </w:tc>
        <w:tc>
          <w:tcPr>
            <w:tcW w:w="1080" w:type="dxa"/>
          </w:tcPr>
          <w:p w14:paraId="05D75D4F" w14:textId="77777777" w:rsidR="00761198" w:rsidRDefault="00000000">
            <w:pPr>
              <w:jc w:val="center"/>
            </w:pPr>
            <w:r>
              <w:rPr>
                <w:sz w:val="18"/>
              </w:rPr>
              <w:t>✓</w:t>
            </w:r>
          </w:p>
        </w:tc>
        <w:tc>
          <w:tcPr>
            <w:tcW w:w="1080" w:type="dxa"/>
          </w:tcPr>
          <w:p w14:paraId="322347C9" w14:textId="77777777" w:rsidR="00761198" w:rsidRDefault="00000000">
            <w:pPr>
              <w:jc w:val="center"/>
            </w:pPr>
            <w:r>
              <w:rPr>
                <w:sz w:val="18"/>
              </w:rPr>
              <w:t>✗</w:t>
            </w:r>
          </w:p>
        </w:tc>
        <w:tc>
          <w:tcPr>
            <w:tcW w:w="1080" w:type="dxa"/>
          </w:tcPr>
          <w:p w14:paraId="0E85CAAE" w14:textId="77777777" w:rsidR="00761198" w:rsidRDefault="00000000">
            <w:pPr>
              <w:jc w:val="center"/>
            </w:pPr>
            <w:r>
              <w:rPr>
                <w:sz w:val="18"/>
              </w:rPr>
              <w:t>✗</w:t>
            </w:r>
          </w:p>
        </w:tc>
        <w:tc>
          <w:tcPr>
            <w:tcW w:w="1080" w:type="dxa"/>
          </w:tcPr>
          <w:p w14:paraId="3DBD34D3" w14:textId="77777777" w:rsidR="00761198" w:rsidRDefault="00000000">
            <w:pPr>
              <w:jc w:val="center"/>
            </w:pPr>
            <w:r>
              <w:rPr>
                <w:sz w:val="18"/>
              </w:rPr>
              <w:t>✗</w:t>
            </w:r>
          </w:p>
        </w:tc>
      </w:tr>
      <w:tr w:rsidR="00761198" w14:paraId="03D65E06" w14:textId="77777777">
        <w:tc>
          <w:tcPr>
            <w:tcW w:w="1080" w:type="dxa"/>
          </w:tcPr>
          <w:p w14:paraId="0A42715A" w14:textId="77777777" w:rsidR="00761198" w:rsidRDefault="00000000">
            <w:r>
              <w:rPr>
                <w:sz w:val="18"/>
              </w:rPr>
              <w:t>clients</w:t>
            </w:r>
          </w:p>
        </w:tc>
        <w:tc>
          <w:tcPr>
            <w:tcW w:w="1080" w:type="dxa"/>
          </w:tcPr>
          <w:p w14:paraId="320347E3" w14:textId="77777777" w:rsidR="00761198" w:rsidRDefault="00000000">
            <w:r>
              <w:rPr>
                <w:sz w:val="18"/>
              </w:rPr>
              <w:t>view_assigned</w:t>
            </w:r>
          </w:p>
        </w:tc>
        <w:tc>
          <w:tcPr>
            <w:tcW w:w="1080" w:type="dxa"/>
          </w:tcPr>
          <w:p w14:paraId="42E9A02A" w14:textId="77777777" w:rsidR="00761198" w:rsidRDefault="00000000">
            <w:pPr>
              <w:jc w:val="center"/>
            </w:pPr>
            <w:r>
              <w:rPr>
                <w:sz w:val="18"/>
              </w:rPr>
              <w:t>✓</w:t>
            </w:r>
          </w:p>
        </w:tc>
        <w:tc>
          <w:tcPr>
            <w:tcW w:w="1080" w:type="dxa"/>
          </w:tcPr>
          <w:p w14:paraId="17B236CA" w14:textId="77777777" w:rsidR="00761198" w:rsidRDefault="00000000">
            <w:pPr>
              <w:jc w:val="center"/>
            </w:pPr>
            <w:r>
              <w:rPr>
                <w:sz w:val="18"/>
              </w:rPr>
              <w:t>✓</w:t>
            </w:r>
          </w:p>
        </w:tc>
        <w:tc>
          <w:tcPr>
            <w:tcW w:w="1080" w:type="dxa"/>
          </w:tcPr>
          <w:p w14:paraId="2AEC9A75" w14:textId="77777777" w:rsidR="00761198" w:rsidRDefault="00000000">
            <w:pPr>
              <w:jc w:val="center"/>
            </w:pPr>
            <w:r>
              <w:rPr>
                <w:sz w:val="18"/>
              </w:rPr>
              <w:t>✗</w:t>
            </w:r>
          </w:p>
        </w:tc>
        <w:tc>
          <w:tcPr>
            <w:tcW w:w="1080" w:type="dxa"/>
          </w:tcPr>
          <w:p w14:paraId="51EE4163" w14:textId="77777777" w:rsidR="00761198" w:rsidRDefault="00000000">
            <w:pPr>
              <w:jc w:val="center"/>
            </w:pPr>
            <w:r>
              <w:rPr>
                <w:sz w:val="18"/>
              </w:rPr>
              <w:t>✗</w:t>
            </w:r>
          </w:p>
        </w:tc>
        <w:tc>
          <w:tcPr>
            <w:tcW w:w="1080" w:type="dxa"/>
          </w:tcPr>
          <w:p w14:paraId="3C4F465C" w14:textId="77777777" w:rsidR="00761198" w:rsidRDefault="00000000">
            <w:pPr>
              <w:jc w:val="center"/>
            </w:pPr>
            <w:r>
              <w:rPr>
                <w:sz w:val="18"/>
              </w:rPr>
              <w:t>✗</w:t>
            </w:r>
          </w:p>
        </w:tc>
        <w:tc>
          <w:tcPr>
            <w:tcW w:w="1080" w:type="dxa"/>
          </w:tcPr>
          <w:p w14:paraId="484B17A1" w14:textId="77777777" w:rsidR="00761198" w:rsidRDefault="00000000">
            <w:pPr>
              <w:jc w:val="center"/>
            </w:pPr>
            <w:r>
              <w:rPr>
                <w:sz w:val="18"/>
              </w:rPr>
              <w:t>✗</w:t>
            </w:r>
          </w:p>
        </w:tc>
      </w:tr>
      <w:tr w:rsidR="00761198" w14:paraId="5BEAEFBA" w14:textId="77777777">
        <w:tc>
          <w:tcPr>
            <w:tcW w:w="1080" w:type="dxa"/>
          </w:tcPr>
          <w:p w14:paraId="51E1BA2F" w14:textId="77777777" w:rsidR="00761198" w:rsidRDefault="00000000">
            <w:r>
              <w:rPr>
                <w:sz w:val="18"/>
              </w:rPr>
              <w:t>clients</w:t>
            </w:r>
          </w:p>
        </w:tc>
        <w:tc>
          <w:tcPr>
            <w:tcW w:w="1080" w:type="dxa"/>
          </w:tcPr>
          <w:p w14:paraId="5BB08B24" w14:textId="77777777" w:rsidR="00761198" w:rsidRDefault="00000000">
            <w:r>
              <w:rPr>
                <w:sz w:val="18"/>
              </w:rPr>
              <w:t>manage_all</w:t>
            </w:r>
          </w:p>
        </w:tc>
        <w:tc>
          <w:tcPr>
            <w:tcW w:w="1080" w:type="dxa"/>
          </w:tcPr>
          <w:p w14:paraId="1ED6DDC4" w14:textId="77777777" w:rsidR="00761198" w:rsidRDefault="00000000">
            <w:pPr>
              <w:jc w:val="center"/>
            </w:pPr>
            <w:r>
              <w:rPr>
                <w:sz w:val="18"/>
              </w:rPr>
              <w:t>✓</w:t>
            </w:r>
          </w:p>
        </w:tc>
        <w:tc>
          <w:tcPr>
            <w:tcW w:w="1080" w:type="dxa"/>
          </w:tcPr>
          <w:p w14:paraId="34065B15" w14:textId="77777777" w:rsidR="00761198" w:rsidRDefault="00000000">
            <w:pPr>
              <w:jc w:val="center"/>
            </w:pPr>
            <w:r>
              <w:rPr>
                <w:sz w:val="18"/>
              </w:rPr>
              <w:t>✓</w:t>
            </w:r>
          </w:p>
        </w:tc>
        <w:tc>
          <w:tcPr>
            <w:tcW w:w="1080" w:type="dxa"/>
          </w:tcPr>
          <w:p w14:paraId="72E0F4EA" w14:textId="77777777" w:rsidR="00761198" w:rsidRDefault="00000000">
            <w:pPr>
              <w:jc w:val="center"/>
            </w:pPr>
            <w:r>
              <w:rPr>
                <w:sz w:val="18"/>
              </w:rPr>
              <w:t>✗</w:t>
            </w:r>
          </w:p>
        </w:tc>
        <w:tc>
          <w:tcPr>
            <w:tcW w:w="1080" w:type="dxa"/>
          </w:tcPr>
          <w:p w14:paraId="3B20AF5E" w14:textId="77777777" w:rsidR="00761198" w:rsidRDefault="00000000">
            <w:pPr>
              <w:jc w:val="center"/>
            </w:pPr>
            <w:r>
              <w:rPr>
                <w:sz w:val="18"/>
              </w:rPr>
              <w:t>✗</w:t>
            </w:r>
          </w:p>
        </w:tc>
        <w:tc>
          <w:tcPr>
            <w:tcW w:w="1080" w:type="dxa"/>
          </w:tcPr>
          <w:p w14:paraId="6FF47473" w14:textId="77777777" w:rsidR="00761198" w:rsidRDefault="00000000">
            <w:pPr>
              <w:jc w:val="center"/>
            </w:pPr>
            <w:r>
              <w:rPr>
                <w:sz w:val="18"/>
              </w:rPr>
              <w:t>✗</w:t>
            </w:r>
          </w:p>
        </w:tc>
        <w:tc>
          <w:tcPr>
            <w:tcW w:w="1080" w:type="dxa"/>
          </w:tcPr>
          <w:p w14:paraId="10244EAD" w14:textId="77777777" w:rsidR="00761198" w:rsidRDefault="00000000">
            <w:pPr>
              <w:jc w:val="center"/>
            </w:pPr>
            <w:r>
              <w:rPr>
                <w:sz w:val="18"/>
              </w:rPr>
              <w:t>✗</w:t>
            </w:r>
          </w:p>
        </w:tc>
      </w:tr>
      <w:tr w:rsidR="00761198" w14:paraId="13FD70BD" w14:textId="77777777">
        <w:tc>
          <w:tcPr>
            <w:tcW w:w="1080" w:type="dxa"/>
          </w:tcPr>
          <w:p w14:paraId="5EFBAB34" w14:textId="77777777" w:rsidR="00761198" w:rsidRDefault="00000000">
            <w:r>
              <w:rPr>
                <w:sz w:val="18"/>
              </w:rPr>
              <w:t>projects</w:t>
            </w:r>
          </w:p>
        </w:tc>
        <w:tc>
          <w:tcPr>
            <w:tcW w:w="1080" w:type="dxa"/>
          </w:tcPr>
          <w:p w14:paraId="77E3D4A9" w14:textId="77777777" w:rsidR="00761198" w:rsidRDefault="00000000">
            <w:r>
              <w:rPr>
                <w:sz w:val="18"/>
              </w:rPr>
              <w:t>view_own</w:t>
            </w:r>
          </w:p>
        </w:tc>
        <w:tc>
          <w:tcPr>
            <w:tcW w:w="1080" w:type="dxa"/>
          </w:tcPr>
          <w:p w14:paraId="7A625160" w14:textId="77777777" w:rsidR="00761198" w:rsidRDefault="00000000">
            <w:pPr>
              <w:jc w:val="center"/>
            </w:pPr>
            <w:r>
              <w:rPr>
                <w:sz w:val="18"/>
              </w:rPr>
              <w:t>✓</w:t>
            </w:r>
          </w:p>
        </w:tc>
        <w:tc>
          <w:tcPr>
            <w:tcW w:w="1080" w:type="dxa"/>
          </w:tcPr>
          <w:p w14:paraId="28D8C4FD" w14:textId="77777777" w:rsidR="00761198" w:rsidRDefault="00000000">
            <w:pPr>
              <w:jc w:val="center"/>
            </w:pPr>
            <w:r>
              <w:rPr>
                <w:sz w:val="18"/>
              </w:rPr>
              <w:t>✓</w:t>
            </w:r>
          </w:p>
        </w:tc>
        <w:tc>
          <w:tcPr>
            <w:tcW w:w="1080" w:type="dxa"/>
          </w:tcPr>
          <w:p w14:paraId="1F09F428" w14:textId="77777777" w:rsidR="00761198" w:rsidRDefault="00000000">
            <w:pPr>
              <w:jc w:val="center"/>
            </w:pPr>
            <w:r>
              <w:rPr>
                <w:sz w:val="18"/>
              </w:rPr>
              <w:t>✓</w:t>
            </w:r>
          </w:p>
        </w:tc>
        <w:tc>
          <w:tcPr>
            <w:tcW w:w="1080" w:type="dxa"/>
          </w:tcPr>
          <w:p w14:paraId="5BE858A1" w14:textId="77777777" w:rsidR="00761198" w:rsidRDefault="00000000">
            <w:pPr>
              <w:jc w:val="center"/>
            </w:pPr>
            <w:r>
              <w:rPr>
                <w:sz w:val="18"/>
              </w:rPr>
              <w:t>✓</w:t>
            </w:r>
          </w:p>
        </w:tc>
        <w:tc>
          <w:tcPr>
            <w:tcW w:w="1080" w:type="dxa"/>
          </w:tcPr>
          <w:p w14:paraId="7B9CF7DE" w14:textId="77777777" w:rsidR="00761198" w:rsidRDefault="00000000">
            <w:pPr>
              <w:jc w:val="center"/>
            </w:pPr>
            <w:r>
              <w:rPr>
                <w:sz w:val="18"/>
              </w:rPr>
              <w:t>✗</w:t>
            </w:r>
          </w:p>
        </w:tc>
        <w:tc>
          <w:tcPr>
            <w:tcW w:w="1080" w:type="dxa"/>
          </w:tcPr>
          <w:p w14:paraId="4FDE089E" w14:textId="77777777" w:rsidR="00761198" w:rsidRDefault="00000000">
            <w:pPr>
              <w:jc w:val="center"/>
            </w:pPr>
            <w:r>
              <w:rPr>
                <w:sz w:val="18"/>
              </w:rPr>
              <w:t>✗</w:t>
            </w:r>
          </w:p>
        </w:tc>
      </w:tr>
      <w:tr w:rsidR="00761198" w14:paraId="45F599D9" w14:textId="77777777">
        <w:tc>
          <w:tcPr>
            <w:tcW w:w="1080" w:type="dxa"/>
          </w:tcPr>
          <w:p w14:paraId="7CDAC63E" w14:textId="77777777" w:rsidR="00761198" w:rsidRDefault="00000000">
            <w:r>
              <w:rPr>
                <w:sz w:val="18"/>
              </w:rPr>
              <w:t>projects</w:t>
            </w:r>
          </w:p>
        </w:tc>
        <w:tc>
          <w:tcPr>
            <w:tcW w:w="1080" w:type="dxa"/>
          </w:tcPr>
          <w:p w14:paraId="6FF43294" w14:textId="77777777" w:rsidR="00761198" w:rsidRDefault="00000000">
            <w:r>
              <w:rPr>
                <w:sz w:val="18"/>
              </w:rPr>
              <w:t>create</w:t>
            </w:r>
          </w:p>
        </w:tc>
        <w:tc>
          <w:tcPr>
            <w:tcW w:w="1080" w:type="dxa"/>
          </w:tcPr>
          <w:p w14:paraId="064553ED" w14:textId="77777777" w:rsidR="00761198" w:rsidRDefault="00000000">
            <w:pPr>
              <w:jc w:val="center"/>
            </w:pPr>
            <w:r>
              <w:rPr>
                <w:sz w:val="18"/>
              </w:rPr>
              <w:t>✓</w:t>
            </w:r>
          </w:p>
        </w:tc>
        <w:tc>
          <w:tcPr>
            <w:tcW w:w="1080" w:type="dxa"/>
          </w:tcPr>
          <w:p w14:paraId="2CB15DD3" w14:textId="77777777" w:rsidR="00761198" w:rsidRDefault="00000000">
            <w:pPr>
              <w:jc w:val="center"/>
            </w:pPr>
            <w:r>
              <w:rPr>
                <w:sz w:val="18"/>
              </w:rPr>
              <w:t>✓</w:t>
            </w:r>
          </w:p>
        </w:tc>
        <w:tc>
          <w:tcPr>
            <w:tcW w:w="1080" w:type="dxa"/>
          </w:tcPr>
          <w:p w14:paraId="2B69405E" w14:textId="77777777" w:rsidR="00761198" w:rsidRDefault="00000000">
            <w:pPr>
              <w:jc w:val="center"/>
            </w:pPr>
            <w:r>
              <w:rPr>
                <w:sz w:val="18"/>
              </w:rPr>
              <w:t>✓</w:t>
            </w:r>
          </w:p>
        </w:tc>
        <w:tc>
          <w:tcPr>
            <w:tcW w:w="1080" w:type="dxa"/>
          </w:tcPr>
          <w:p w14:paraId="7FD73262" w14:textId="77777777" w:rsidR="00761198" w:rsidRDefault="00000000">
            <w:pPr>
              <w:jc w:val="center"/>
            </w:pPr>
            <w:r>
              <w:rPr>
                <w:sz w:val="18"/>
              </w:rPr>
              <w:t>✗</w:t>
            </w:r>
          </w:p>
        </w:tc>
        <w:tc>
          <w:tcPr>
            <w:tcW w:w="1080" w:type="dxa"/>
          </w:tcPr>
          <w:p w14:paraId="7DB4CA71" w14:textId="77777777" w:rsidR="00761198" w:rsidRDefault="00000000">
            <w:pPr>
              <w:jc w:val="center"/>
            </w:pPr>
            <w:r>
              <w:rPr>
                <w:sz w:val="18"/>
              </w:rPr>
              <w:t>✗</w:t>
            </w:r>
          </w:p>
        </w:tc>
        <w:tc>
          <w:tcPr>
            <w:tcW w:w="1080" w:type="dxa"/>
          </w:tcPr>
          <w:p w14:paraId="1BC7402C" w14:textId="77777777" w:rsidR="00761198" w:rsidRDefault="00000000">
            <w:pPr>
              <w:jc w:val="center"/>
            </w:pPr>
            <w:r>
              <w:rPr>
                <w:sz w:val="18"/>
              </w:rPr>
              <w:t>✗</w:t>
            </w:r>
          </w:p>
        </w:tc>
      </w:tr>
      <w:tr w:rsidR="00761198" w14:paraId="3ADE6C82" w14:textId="77777777">
        <w:tc>
          <w:tcPr>
            <w:tcW w:w="1080" w:type="dxa"/>
          </w:tcPr>
          <w:p w14:paraId="7A1BE6B5" w14:textId="77777777" w:rsidR="00761198" w:rsidRDefault="00000000">
            <w:r>
              <w:rPr>
                <w:sz w:val="18"/>
              </w:rPr>
              <w:t>scans</w:t>
            </w:r>
          </w:p>
        </w:tc>
        <w:tc>
          <w:tcPr>
            <w:tcW w:w="1080" w:type="dxa"/>
          </w:tcPr>
          <w:p w14:paraId="1B6E9588" w14:textId="77777777" w:rsidR="00761198" w:rsidRDefault="00000000">
            <w:r>
              <w:rPr>
                <w:sz w:val="18"/>
              </w:rPr>
              <w:t>execute</w:t>
            </w:r>
          </w:p>
        </w:tc>
        <w:tc>
          <w:tcPr>
            <w:tcW w:w="1080" w:type="dxa"/>
          </w:tcPr>
          <w:p w14:paraId="7C6B4BE8" w14:textId="77777777" w:rsidR="00761198" w:rsidRDefault="00000000">
            <w:pPr>
              <w:jc w:val="center"/>
            </w:pPr>
            <w:r>
              <w:rPr>
                <w:sz w:val="18"/>
              </w:rPr>
              <w:t>✓</w:t>
            </w:r>
          </w:p>
        </w:tc>
        <w:tc>
          <w:tcPr>
            <w:tcW w:w="1080" w:type="dxa"/>
          </w:tcPr>
          <w:p w14:paraId="3B4C0AC1" w14:textId="77777777" w:rsidR="00761198" w:rsidRDefault="00000000">
            <w:pPr>
              <w:jc w:val="center"/>
            </w:pPr>
            <w:r>
              <w:rPr>
                <w:sz w:val="18"/>
              </w:rPr>
              <w:t>✓</w:t>
            </w:r>
          </w:p>
        </w:tc>
        <w:tc>
          <w:tcPr>
            <w:tcW w:w="1080" w:type="dxa"/>
          </w:tcPr>
          <w:p w14:paraId="6F45512C" w14:textId="77777777" w:rsidR="00761198" w:rsidRDefault="00000000">
            <w:pPr>
              <w:jc w:val="center"/>
            </w:pPr>
            <w:r>
              <w:rPr>
                <w:sz w:val="18"/>
              </w:rPr>
              <w:t>✓</w:t>
            </w:r>
          </w:p>
        </w:tc>
        <w:tc>
          <w:tcPr>
            <w:tcW w:w="1080" w:type="dxa"/>
          </w:tcPr>
          <w:p w14:paraId="5147F4A0" w14:textId="77777777" w:rsidR="00761198" w:rsidRDefault="00000000">
            <w:pPr>
              <w:jc w:val="center"/>
            </w:pPr>
            <w:r>
              <w:rPr>
                <w:sz w:val="18"/>
              </w:rPr>
              <w:t>✗</w:t>
            </w:r>
          </w:p>
        </w:tc>
        <w:tc>
          <w:tcPr>
            <w:tcW w:w="1080" w:type="dxa"/>
          </w:tcPr>
          <w:p w14:paraId="508090D7" w14:textId="77777777" w:rsidR="00761198" w:rsidRDefault="00000000">
            <w:pPr>
              <w:jc w:val="center"/>
            </w:pPr>
            <w:r>
              <w:rPr>
                <w:sz w:val="18"/>
              </w:rPr>
              <w:t>✗</w:t>
            </w:r>
          </w:p>
        </w:tc>
        <w:tc>
          <w:tcPr>
            <w:tcW w:w="1080" w:type="dxa"/>
          </w:tcPr>
          <w:p w14:paraId="6F416577" w14:textId="77777777" w:rsidR="00761198" w:rsidRDefault="00000000">
            <w:pPr>
              <w:jc w:val="center"/>
            </w:pPr>
            <w:r>
              <w:rPr>
                <w:sz w:val="18"/>
              </w:rPr>
              <w:t>✗</w:t>
            </w:r>
          </w:p>
        </w:tc>
      </w:tr>
      <w:tr w:rsidR="00761198" w14:paraId="5189A675" w14:textId="77777777">
        <w:tc>
          <w:tcPr>
            <w:tcW w:w="1080" w:type="dxa"/>
          </w:tcPr>
          <w:p w14:paraId="01F58ED2" w14:textId="77777777" w:rsidR="00761198" w:rsidRDefault="00000000">
            <w:r>
              <w:rPr>
                <w:sz w:val="18"/>
              </w:rPr>
              <w:t>scans</w:t>
            </w:r>
          </w:p>
        </w:tc>
        <w:tc>
          <w:tcPr>
            <w:tcW w:w="1080" w:type="dxa"/>
          </w:tcPr>
          <w:p w14:paraId="4474CEBA" w14:textId="77777777" w:rsidR="00761198" w:rsidRDefault="00000000">
            <w:r>
              <w:rPr>
                <w:sz w:val="18"/>
              </w:rPr>
              <w:t>schedule</w:t>
            </w:r>
          </w:p>
        </w:tc>
        <w:tc>
          <w:tcPr>
            <w:tcW w:w="1080" w:type="dxa"/>
          </w:tcPr>
          <w:p w14:paraId="502B9781" w14:textId="77777777" w:rsidR="00761198" w:rsidRDefault="00000000">
            <w:pPr>
              <w:jc w:val="center"/>
            </w:pPr>
            <w:r>
              <w:rPr>
                <w:sz w:val="18"/>
              </w:rPr>
              <w:t>✓</w:t>
            </w:r>
          </w:p>
        </w:tc>
        <w:tc>
          <w:tcPr>
            <w:tcW w:w="1080" w:type="dxa"/>
          </w:tcPr>
          <w:p w14:paraId="336009DA" w14:textId="77777777" w:rsidR="00761198" w:rsidRDefault="00000000">
            <w:pPr>
              <w:jc w:val="center"/>
            </w:pPr>
            <w:r>
              <w:rPr>
                <w:sz w:val="18"/>
              </w:rPr>
              <w:t>✓</w:t>
            </w:r>
          </w:p>
        </w:tc>
        <w:tc>
          <w:tcPr>
            <w:tcW w:w="1080" w:type="dxa"/>
          </w:tcPr>
          <w:p w14:paraId="0666CFCF" w14:textId="77777777" w:rsidR="00761198" w:rsidRDefault="00000000">
            <w:pPr>
              <w:jc w:val="center"/>
            </w:pPr>
            <w:r>
              <w:rPr>
                <w:sz w:val="18"/>
              </w:rPr>
              <w:t>✓</w:t>
            </w:r>
          </w:p>
        </w:tc>
        <w:tc>
          <w:tcPr>
            <w:tcW w:w="1080" w:type="dxa"/>
          </w:tcPr>
          <w:p w14:paraId="313EE2FC" w14:textId="77777777" w:rsidR="00761198" w:rsidRDefault="00000000">
            <w:pPr>
              <w:jc w:val="center"/>
            </w:pPr>
            <w:r>
              <w:rPr>
                <w:sz w:val="18"/>
              </w:rPr>
              <w:t>✗</w:t>
            </w:r>
          </w:p>
        </w:tc>
        <w:tc>
          <w:tcPr>
            <w:tcW w:w="1080" w:type="dxa"/>
          </w:tcPr>
          <w:p w14:paraId="5496AC85" w14:textId="77777777" w:rsidR="00761198" w:rsidRDefault="00000000">
            <w:pPr>
              <w:jc w:val="center"/>
            </w:pPr>
            <w:r>
              <w:rPr>
                <w:sz w:val="18"/>
              </w:rPr>
              <w:t>✗</w:t>
            </w:r>
          </w:p>
        </w:tc>
        <w:tc>
          <w:tcPr>
            <w:tcW w:w="1080" w:type="dxa"/>
          </w:tcPr>
          <w:p w14:paraId="33655564" w14:textId="77777777" w:rsidR="00761198" w:rsidRDefault="00000000">
            <w:pPr>
              <w:jc w:val="center"/>
            </w:pPr>
            <w:r>
              <w:rPr>
                <w:sz w:val="18"/>
              </w:rPr>
              <w:t>✗</w:t>
            </w:r>
          </w:p>
        </w:tc>
      </w:tr>
      <w:tr w:rsidR="00761198" w14:paraId="21267190" w14:textId="77777777">
        <w:tc>
          <w:tcPr>
            <w:tcW w:w="1080" w:type="dxa"/>
          </w:tcPr>
          <w:p w14:paraId="28C3BB22" w14:textId="77777777" w:rsidR="00761198" w:rsidRDefault="00000000">
            <w:r>
              <w:rPr>
                <w:sz w:val="18"/>
              </w:rPr>
              <w:t>findings</w:t>
            </w:r>
          </w:p>
        </w:tc>
        <w:tc>
          <w:tcPr>
            <w:tcW w:w="1080" w:type="dxa"/>
          </w:tcPr>
          <w:p w14:paraId="77EEDF04" w14:textId="77777777" w:rsidR="00761198" w:rsidRDefault="00000000">
            <w:r>
              <w:rPr>
                <w:sz w:val="18"/>
              </w:rPr>
              <w:t>view_own</w:t>
            </w:r>
          </w:p>
        </w:tc>
        <w:tc>
          <w:tcPr>
            <w:tcW w:w="1080" w:type="dxa"/>
          </w:tcPr>
          <w:p w14:paraId="21EE8A3A" w14:textId="77777777" w:rsidR="00761198" w:rsidRDefault="00000000">
            <w:pPr>
              <w:jc w:val="center"/>
            </w:pPr>
            <w:r>
              <w:rPr>
                <w:sz w:val="18"/>
              </w:rPr>
              <w:t>✓</w:t>
            </w:r>
          </w:p>
        </w:tc>
        <w:tc>
          <w:tcPr>
            <w:tcW w:w="1080" w:type="dxa"/>
          </w:tcPr>
          <w:p w14:paraId="57398A97" w14:textId="77777777" w:rsidR="00761198" w:rsidRDefault="00000000">
            <w:pPr>
              <w:jc w:val="center"/>
            </w:pPr>
            <w:r>
              <w:rPr>
                <w:sz w:val="18"/>
              </w:rPr>
              <w:t>✓</w:t>
            </w:r>
          </w:p>
        </w:tc>
        <w:tc>
          <w:tcPr>
            <w:tcW w:w="1080" w:type="dxa"/>
          </w:tcPr>
          <w:p w14:paraId="5586B38C" w14:textId="77777777" w:rsidR="00761198" w:rsidRDefault="00000000">
            <w:pPr>
              <w:jc w:val="center"/>
            </w:pPr>
            <w:r>
              <w:rPr>
                <w:sz w:val="18"/>
              </w:rPr>
              <w:t>✓</w:t>
            </w:r>
          </w:p>
        </w:tc>
        <w:tc>
          <w:tcPr>
            <w:tcW w:w="1080" w:type="dxa"/>
          </w:tcPr>
          <w:p w14:paraId="2BA2E2E5" w14:textId="77777777" w:rsidR="00761198" w:rsidRDefault="00000000">
            <w:pPr>
              <w:jc w:val="center"/>
            </w:pPr>
            <w:r>
              <w:rPr>
                <w:sz w:val="18"/>
              </w:rPr>
              <w:t>✓</w:t>
            </w:r>
          </w:p>
        </w:tc>
        <w:tc>
          <w:tcPr>
            <w:tcW w:w="1080" w:type="dxa"/>
          </w:tcPr>
          <w:p w14:paraId="22E72749" w14:textId="77777777" w:rsidR="00761198" w:rsidRDefault="00000000">
            <w:pPr>
              <w:jc w:val="center"/>
            </w:pPr>
            <w:r>
              <w:rPr>
                <w:sz w:val="18"/>
              </w:rPr>
              <w:t>✓</w:t>
            </w:r>
          </w:p>
        </w:tc>
        <w:tc>
          <w:tcPr>
            <w:tcW w:w="1080" w:type="dxa"/>
          </w:tcPr>
          <w:p w14:paraId="18DAE8EC" w14:textId="77777777" w:rsidR="00761198" w:rsidRDefault="00000000">
            <w:pPr>
              <w:jc w:val="center"/>
            </w:pPr>
            <w:r>
              <w:rPr>
                <w:sz w:val="18"/>
              </w:rPr>
              <w:t>✗</w:t>
            </w:r>
          </w:p>
        </w:tc>
      </w:tr>
      <w:tr w:rsidR="00761198" w14:paraId="49395E7B" w14:textId="77777777">
        <w:tc>
          <w:tcPr>
            <w:tcW w:w="1080" w:type="dxa"/>
          </w:tcPr>
          <w:p w14:paraId="5ADF7442" w14:textId="77777777" w:rsidR="00761198" w:rsidRDefault="00000000">
            <w:r>
              <w:rPr>
                <w:sz w:val="18"/>
              </w:rPr>
              <w:t>findings</w:t>
            </w:r>
          </w:p>
        </w:tc>
        <w:tc>
          <w:tcPr>
            <w:tcW w:w="1080" w:type="dxa"/>
          </w:tcPr>
          <w:p w14:paraId="497BE4BD" w14:textId="77777777" w:rsidR="00761198" w:rsidRDefault="00000000">
            <w:r>
              <w:rPr>
                <w:sz w:val="18"/>
              </w:rPr>
              <w:t>create</w:t>
            </w:r>
          </w:p>
        </w:tc>
        <w:tc>
          <w:tcPr>
            <w:tcW w:w="1080" w:type="dxa"/>
          </w:tcPr>
          <w:p w14:paraId="3102FB8E" w14:textId="77777777" w:rsidR="00761198" w:rsidRDefault="00000000">
            <w:pPr>
              <w:jc w:val="center"/>
            </w:pPr>
            <w:r>
              <w:rPr>
                <w:sz w:val="18"/>
              </w:rPr>
              <w:t>✓</w:t>
            </w:r>
          </w:p>
        </w:tc>
        <w:tc>
          <w:tcPr>
            <w:tcW w:w="1080" w:type="dxa"/>
          </w:tcPr>
          <w:p w14:paraId="5A7948B5" w14:textId="77777777" w:rsidR="00761198" w:rsidRDefault="00000000">
            <w:pPr>
              <w:jc w:val="center"/>
            </w:pPr>
            <w:r>
              <w:rPr>
                <w:sz w:val="18"/>
              </w:rPr>
              <w:t>✓</w:t>
            </w:r>
          </w:p>
        </w:tc>
        <w:tc>
          <w:tcPr>
            <w:tcW w:w="1080" w:type="dxa"/>
          </w:tcPr>
          <w:p w14:paraId="79E72496" w14:textId="77777777" w:rsidR="00761198" w:rsidRDefault="00000000">
            <w:pPr>
              <w:jc w:val="center"/>
            </w:pPr>
            <w:r>
              <w:rPr>
                <w:sz w:val="18"/>
              </w:rPr>
              <w:t>✓</w:t>
            </w:r>
          </w:p>
        </w:tc>
        <w:tc>
          <w:tcPr>
            <w:tcW w:w="1080" w:type="dxa"/>
          </w:tcPr>
          <w:p w14:paraId="337390B8" w14:textId="77777777" w:rsidR="00761198" w:rsidRDefault="00000000">
            <w:pPr>
              <w:jc w:val="center"/>
            </w:pPr>
            <w:r>
              <w:rPr>
                <w:sz w:val="18"/>
              </w:rPr>
              <w:t>✗</w:t>
            </w:r>
          </w:p>
        </w:tc>
        <w:tc>
          <w:tcPr>
            <w:tcW w:w="1080" w:type="dxa"/>
          </w:tcPr>
          <w:p w14:paraId="7383B0FE" w14:textId="77777777" w:rsidR="00761198" w:rsidRDefault="00000000">
            <w:pPr>
              <w:jc w:val="center"/>
            </w:pPr>
            <w:r>
              <w:rPr>
                <w:sz w:val="18"/>
              </w:rPr>
              <w:t>✗</w:t>
            </w:r>
          </w:p>
        </w:tc>
        <w:tc>
          <w:tcPr>
            <w:tcW w:w="1080" w:type="dxa"/>
          </w:tcPr>
          <w:p w14:paraId="1E29EB6C" w14:textId="77777777" w:rsidR="00761198" w:rsidRDefault="00000000">
            <w:pPr>
              <w:jc w:val="center"/>
            </w:pPr>
            <w:r>
              <w:rPr>
                <w:sz w:val="18"/>
              </w:rPr>
              <w:t>✗</w:t>
            </w:r>
          </w:p>
        </w:tc>
      </w:tr>
      <w:tr w:rsidR="00761198" w14:paraId="591C3119" w14:textId="77777777">
        <w:tc>
          <w:tcPr>
            <w:tcW w:w="1080" w:type="dxa"/>
          </w:tcPr>
          <w:p w14:paraId="38EA8321" w14:textId="77777777" w:rsidR="00761198" w:rsidRDefault="00000000">
            <w:r>
              <w:rPr>
                <w:sz w:val="18"/>
              </w:rPr>
              <w:t>findings</w:t>
            </w:r>
          </w:p>
        </w:tc>
        <w:tc>
          <w:tcPr>
            <w:tcW w:w="1080" w:type="dxa"/>
          </w:tcPr>
          <w:p w14:paraId="17B558CA" w14:textId="77777777" w:rsidR="00761198" w:rsidRDefault="00000000">
            <w:r>
              <w:rPr>
                <w:sz w:val="18"/>
              </w:rPr>
              <w:t>change_status</w:t>
            </w:r>
          </w:p>
        </w:tc>
        <w:tc>
          <w:tcPr>
            <w:tcW w:w="1080" w:type="dxa"/>
          </w:tcPr>
          <w:p w14:paraId="231C0205" w14:textId="77777777" w:rsidR="00761198" w:rsidRDefault="00000000">
            <w:pPr>
              <w:jc w:val="center"/>
            </w:pPr>
            <w:r>
              <w:rPr>
                <w:sz w:val="18"/>
              </w:rPr>
              <w:t>✓</w:t>
            </w:r>
          </w:p>
        </w:tc>
        <w:tc>
          <w:tcPr>
            <w:tcW w:w="1080" w:type="dxa"/>
          </w:tcPr>
          <w:p w14:paraId="04863BFB" w14:textId="77777777" w:rsidR="00761198" w:rsidRDefault="00000000">
            <w:pPr>
              <w:jc w:val="center"/>
            </w:pPr>
            <w:r>
              <w:rPr>
                <w:sz w:val="18"/>
              </w:rPr>
              <w:t>✓</w:t>
            </w:r>
          </w:p>
        </w:tc>
        <w:tc>
          <w:tcPr>
            <w:tcW w:w="1080" w:type="dxa"/>
          </w:tcPr>
          <w:p w14:paraId="2CB7CE92" w14:textId="77777777" w:rsidR="00761198" w:rsidRDefault="00000000">
            <w:pPr>
              <w:jc w:val="center"/>
            </w:pPr>
            <w:r>
              <w:rPr>
                <w:sz w:val="18"/>
              </w:rPr>
              <w:t>✓</w:t>
            </w:r>
          </w:p>
        </w:tc>
        <w:tc>
          <w:tcPr>
            <w:tcW w:w="1080" w:type="dxa"/>
          </w:tcPr>
          <w:p w14:paraId="227C8E55" w14:textId="77777777" w:rsidR="00761198" w:rsidRDefault="00000000">
            <w:pPr>
              <w:jc w:val="center"/>
            </w:pPr>
            <w:r>
              <w:rPr>
                <w:sz w:val="18"/>
              </w:rPr>
              <w:t>✗</w:t>
            </w:r>
          </w:p>
        </w:tc>
        <w:tc>
          <w:tcPr>
            <w:tcW w:w="1080" w:type="dxa"/>
          </w:tcPr>
          <w:p w14:paraId="1F6D1DCF" w14:textId="77777777" w:rsidR="00761198" w:rsidRDefault="00000000">
            <w:pPr>
              <w:jc w:val="center"/>
            </w:pPr>
            <w:r>
              <w:rPr>
                <w:sz w:val="18"/>
              </w:rPr>
              <w:t>✗</w:t>
            </w:r>
          </w:p>
        </w:tc>
        <w:tc>
          <w:tcPr>
            <w:tcW w:w="1080" w:type="dxa"/>
          </w:tcPr>
          <w:p w14:paraId="381D5A41" w14:textId="77777777" w:rsidR="00761198" w:rsidRDefault="00000000">
            <w:pPr>
              <w:jc w:val="center"/>
            </w:pPr>
            <w:r>
              <w:rPr>
                <w:sz w:val="18"/>
              </w:rPr>
              <w:t>✗</w:t>
            </w:r>
          </w:p>
        </w:tc>
      </w:tr>
      <w:tr w:rsidR="00761198" w14:paraId="16BE2A8D" w14:textId="77777777">
        <w:tc>
          <w:tcPr>
            <w:tcW w:w="1080" w:type="dxa"/>
          </w:tcPr>
          <w:p w14:paraId="299482D8" w14:textId="77777777" w:rsidR="00761198" w:rsidRDefault="00000000">
            <w:r>
              <w:rPr>
                <w:sz w:val="18"/>
              </w:rPr>
              <w:t>evidence</w:t>
            </w:r>
          </w:p>
        </w:tc>
        <w:tc>
          <w:tcPr>
            <w:tcW w:w="1080" w:type="dxa"/>
          </w:tcPr>
          <w:p w14:paraId="416C6E7D" w14:textId="77777777" w:rsidR="00761198" w:rsidRDefault="00000000">
            <w:r>
              <w:rPr>
                <w:sz w:val="18"/>
              </w:rPr>
              <w:t>upload</w:t>
            </w:r>
          </w:p>
        </w:tc>
        <w:tc>
          <w:tcPr>
            <w:tcW w:w="1080" w:type="dxa"/>
          </w:tcPr>
          <w:p w14:paraId="77D778F7" w14:textId="77777777" w:rsidR="00761198" w:rsidRDefault="00000000">
            <w:pPr>
              <w:jc w:val="center"/>
            </w:pPr>
            <w:r>
              <w:rPr>
                <w:sz w:val="18"/>
              </w:rPr>
              <w:t>✓</w:t>
            </w:r>
          </w:p>
        </w:tc>
        <w:tc>
          <w:tcPr>
            <w:tcW w:w="1080" w:type="dxa"/>
          </w:tcPr>
          <w:p w14:paraId="2048877B" w14:textId="77777777" w:rsidR="00761198" w:rsidRDefault="00000000">
            <w:pPr>
              <w:jc w:val="center"/>
            </w:pPr>
            <w:r>
              <w:rPr>
                <w:sz w:val="18"/>
              </w:rPr>
              <w:t>✓</w:t>
            </w:r>
          </w:p>
        </w:tc>
        <w:tc>
          <w:tcPr>
            <w:tcW w:w="1080" w:type="dxa"/>
          </w:tcPr>
          <w:p w14:paraId="198234F4" w14:textId="77777777" w:rsidR="00761198" w:rsidRDefault="00000000">
            <w:pPr>
              <w:jc w:val="center"/>
            </w:pPr>
            <w:r>
              <w:rPr>
                <w:sz w:val="18"/>
              </w:rPr>
              <w:t>✓</w:t>
            </w:r>
          </w:p>
        </w:tc>
        <w:tc>
          <w:tcPr>
            <w:tcW w:w="1080" w:type="dxa"/>
          </w:tcPr>
          <w:p w14:paraId="3336421E" w14:textId="77777777" w:rsidR="00761198" w:rsidRDefault="00000000">
            <w:pPr>
              <w:jc w:val="center"/>
            </w:pPr>
            <w:r>
              <w:rPr>
                <w:sz w:val="18"/>
              </w:rPr>
              <w:t>✗</w:t>
            </w:r>
          </w:p>
        </w:tc>
        <w:tc>
          <w:tcPr>
            <w:tcW w:w="1080" w:type="dxa"/>
          </w:tcPr>
          <w:p w14:paraId="43934BB2" w14:textId="77777777" w:rsidR="00761198" w:rsidRDefault="00000000">
            <w:pPr>
              <w:jc w:val="center"/>
            </w:pPr>
            <w:r>
              <w:rPr>
                <w:sz w:val="18"/>
              </w:rPr>
              <w:t>✗</w:t>
            </w:r>
          </w:p>
        </w:tc>
        <w:tc>
          <w:tcPr>
            <w:tcW w:w="1080" w:type="dxa"/>
          </w:tcPr>
          <w:p w14:paraId="04CBBA7E" w14:textId="77777777" w:rsidR="00761198" w:rsidRDefault="00000000">
            <w:pPr>
              <w:jc w:val="center"/>
            </w:pPr>
            <w:r>
              <w:rPr>
                <w:sz w:val="18"/>
              </w:rPr>
              <w:t>✗</w:t>
            </w:r>
          </w:p>
        </w:tc>
      </w:tr>
      <w:tr w:rsidR="00761198" w14:paraId="2815ED9B" w14:textId="77777777">
        <w:tc>
          <w:tcPr>
            <w:tcW w:w="1080" w:type="dxa"/>
          </w:tcPr>
          <w:p w14:paraId="18730E3C" w14:textId="77777777" w:rsidR="00761198" w:rsidRDefault="00000000">
            <w:r>
              <w:rPr>
                <w:sz w:val="18"/>
              </w:rPr>
              <w:t>evidence</w:t>
            </w:r>
          </w:p>
        </w:tc>
        <w:tc>
          <w:tcPr>
            <w:tcW w:w="1080" w:type="dxa"/>
          </w:tcPr>
          <w:p w14:paraId="10F5D151" w14:textId="77777777" w:rsidR="00761198" w:rsidRDefault="00000000">
            <w:r>
              <w:rPr>
                <w:sz w:val="18"/>
              </w:rPr>
              <w:t>view_all</w:t>
            </w:r>
          </w:p>
        </w:tc>
        <w:tc>
          <w:tcPr>
            <w:tcW w:w="1080" w:type="dxa"/>
          </w:tcPr>
          <w:p w14:paraId="416BC8C6" w14:textId="77777777" w:rsidR="00761198" w:rsidRDefault="00000000">
            <w:pPr>
              <w:jc w:val="center"/>
            </w:pPr>
            <w:r>
              <w:rPr>
                <w:sz w:val="18"/>
              </w:rPr>
              <w:t>✓</w:t>
            </w:r>
          </w:p>
        </w:tc>
        <w:tc>
          <w:tcPr>
            <w:tcW w:w="1080" w:type="dxa"/>
          </w:tcPr>
          <w:p w14:paraId="5F021E2F" w14:textId="77777777" w:rsidR="00761198" w:rsidRDefault="00000000">
            <w:pPr>
              <w:jc w:val="center"/>
            </w:pPr>
            <w:r>
              <w:rPr>
                <w:sz w:val="18"/>
              </w:rPr>
              <w:t>✓</w:t>
            </w:r>
          </w:p>
        </w:tc>
        <w:tc>
          <w:tcPr>
            <w:tcW w:w="1080" w:type="dxa"/>
          </w:tcPr>
          <w:p w14:paraId="6F4CCB23" w14:textId="77777777" w:rsidR="00761198" w:rsidRDefault="00000000">
            <w:pPr>
              <w:jc w:val="center"/>
            </w:pPr>
            <w:r>
              <w:rPr>
                <w:sz w:val="18"/>
              </w:rPr>
              <w:t>✓</w:t>
            </w:r>
          </w:p>
        </w:tc>
        <w:tc>
          <w:tcPr>
            <w:tcW w:w="1080" w:type="dxa"/>
          </w:tcPr>
          <w:p w14:paraId="7019E44A" w14:textId="77777777" w:rsidR="00761198" w:rsidRDefault="00000000">
            <w:pPr>
              <w:jc w:val="center"/>
            </w:pPr>
            <w:r>
              <w:rPr>
                <w:sz w:val="18"/>
              </w:rPr>
              <w:t>✓</w:t>
            </w:r>
          </w:p>
        </w:tc>
        <w:tc>
          <w:tcPr>
            <w:tcW w:w="1080" w:type="dxa"/>
          </w:tcPr>
          <w:p w14:paraId="2C57DE59" w14:textId="77777777" w:rsidR="00761198" w:rsidRDefault="00000000">
            <w:pPr>
              <w:jc w:val="center"/>
            </w:pPr>
            <w:r>
              <w:rPr>
                <w:sz w:val="18"/>
              </w:rPr>
              <w:t>✓</w:t>
            </w:r>
          </w:p>
        </w:tc>
        <w:tc>
          <w:tcPr>
            <w:tcW w:w="1080" w:type="dxa"/>
          </w:tcPr>
          <w:p w14:paraId="41F9D2B9" w14:textId="77777777" w:rsidR="00761198" w:rsidRDefault="00000000">
            <w:pPr>
              <w:jc w:val="center"/>
            </w:pPr>
            <w:r>
              <w:rPr>
                <w:sz w:val="18"/>
              </w:rPr>
              <w:t>✗</w:t>
            </w:r>
          </w:p>
        </w:tc>
      </w:tr>
      <w:tr w:rsidR="00761198" w14:paraId="1B7768EA" w14:textId="77777777">
        <w:tc>
          <w:tcPr>
            <w:tcW w:w="1080" w:type="dxa"/>
          </w:tcPr>
          <w:p w14:paraId="6C492A73" w14:textId="77777777" w:rsidR="00761198" w:rsidRDefault="00000000">
            <w:r>
              <w:rPr>
                <w:sz w:val="18"/>
              </w:rPr>
              <w:t>reports</w:t>
            </w:r>
          </w:p>
        </w:tc>
        <w:tc>
          <w:tcPr>
            <w:tcW w:w="1080" w:type="dxa"/>
          </w:tcPr>
          <w:p w14:paraId="4DEE6122" w14:textId="77777777" w:rsidR="00761198" w:rsidRDefault="00000000">
            <w:r>
              <w:rPr>
                <w:sz w:val="18"/>
              </w:rPr>
              <w:t>create</w:t>
            </w:r>
          </w:p>
        </w:tc>
        <w:tc>
          <w:tcPr>
            <w:tcW w:w="1080" w:type="dxa"/>
          </w:tcPr>
          <w:p w14:paraId="4D1129CC" w14:textId="77777777" w:rsidR="00761198" w:rsidRDefault="00000000">
            <w:pPr>
              <w:jc w:val="center"/>
            </w:pPr>
            <w:r>
              <w:rPr>
                <w:sz w:val="18"/>
              </w:rPr>
              <w:t>✓</w:t>
            </w:r>
          </w:p>
        </w:tc>
        <w:tc>
          <w:tcPr>
            <w:tcW w:w="1080" w:type="dxa"/>
          </w:tcPr>
          <w:p w14:paraId="267D45C9" w14:textId="77777777" w:rsidR="00761198" w:rsidRDefault="00000000">
            <w:pPr>
              <w:jc w:val="center"/>
            </w:pPr>
            <w:r>
              <w:rPr>
                <w:sz w:val="18"/>
              </w:rPr>
              <w:t>✓</w:t>
            </w:r>
          </w:p>
        </w:tc>
        <w:tc>
          <w:tcPr>
            <w:tcW w:w="1080" w:type="dxa"/>
          </w:tcPr>
          <w:p w14:paraId="2EEAFF38" w14:textId="77777777" w:rsidR="00761198" w:rsidRDefault="00000000">
            <w:pPr>
              <w:jc w:val="center"/>
            </w:pPr>
            <w:r>
              <w:rPr>
                <w:sz w:val="18"/>
              </w:rPr>
              <w:t>✓</w:t>
            </w:r>
          </w:p>
        </w:tc>
        <w:tc>
          <w:tcPr>
            <w:tcW w:w="1080" w:type="dxa"/>
          </w:tcPr>
          <w:p w14:paraId="084DE0F6" w14:textId="77777777" w:rsidR="00761198" w:rsidRDefault="00000000">
            <w:pPr>
              <w:jc w:val="center"/>
            </w:pPr>
            <w:r>
              <w:rPr>
                <w:sz w:val="18"/>
              </w:rPr>
              <w:t>✗</w:t>
            </w:r>
          </w:p>
        </w:tc>
        <w:tc>
          <w:tcPr>
            <w:tcW w:w="1080" w:type="dxa"/>
          </w:tcPr>
          <w:p w14:paraId="2EBBFA23" w14:textId="77777777" w:rsidR="00761198" w:rsidRDefault="00000000">
            <w:pPr>
              <w:jc w:val="center"/>
            </w:pPr>
            <w:r>
              <w:rPr>
                <w:sz w:val="18"/>
              </w:rPr>
              <w:t>✗</w:t>
            </w:r>
          </w:p>
        </w:tc>
        <w:tc>
          <w:tcPr>
            <w:tcW w:w="1080" w:type="dxa"/>
          </w:tcPr>
          <w:p w14:paraId="7C77D01A" w14:textId="77777777" w:rsidR="00761198" w:rsidRDefault="00000000">
            <w:pPr>
              <w:jc w:val="center"/>
            </w:pPr>
            <w:r>
              <w:rPr>
                <w:sz w:val="18"/>
              </w:rPr>
              <w:t>✗</w:t>
            </w:r>
          </w:p>
        </w:tc>
      </w:tr>
      <w:tr w:rsidR="00761198" w14:paraId="0E5673B6" w14:textId="77777777">
        <w:tc>
          <w:tcPr>
            <w:tcW w:w="1080" w:type="dxa"/>
          </w:tcPr>
          <w:p w14:paraId="4F008909" w14:textId="77777777" w:rsidR="00761198" w:rsidRDefault="00000000">
            <w:r>
              <w:rPr>
                <w:sz w:val="18"/>
              </w:rPr>
              <w:t>reports</w:t>
            </w:r>
          </w:p>
        </w:tc>
        <w:tc>
          <w:tcPr>
            <w:tcW w:w="1080" w:type="dxa"/>
          </w:tcPr>
          <w:p w14:paraId="629608AA" w14:textId="77777777" w:rsidR="00761198" w:rsidRDefault="00000000">
            <w:r>
              <w:rPr>
                <w:sz w:val="18"/>
              </w:rPr>
              <w:t>approve</w:t>
            </w:r>
          </w:p>
        </w:tc>
        <w:tc>
          <w:tcPr>
            <w:tcW w:w="1080" w:type="dxa"/>
          </w:tcPr>
          <w:p w14:paraId="30D75F44" w14:textId="77777777" w:rsidR="00761198" w:rsidRDefault="00000000">
            <w:pPr>
              <w:jc w:val="center"/>
            </w:pPr>
            <w:r>
              <w:rPr>
                <w:sz w:val="18"/>
              </w:rPr>
              <w:t>✓</w:t>
            </w:r>
          </w:p>
        </w:tc>
        <w:tc>
          <w:tcPr>
            <w:tcW w:w="1080" w:type="dxa"/>
          </w:tcPr>
          <w:p w14:paraId="516E70B2" w14:textId="77777777" w:rsidR="00761198" w:rsidRDefault="00000000">
            <w:pPr>
              <w:jc w:val="center"/>
            </w:pPr>
            <w:r>
              <w:rPr>
                <w:sz w:val="18"/>
              </w:rPr>
              <w:t>✓</w:t>
            </w:r>
          </w:p>
        </w:tc>
        <w:tc>
          <w:tcPr>
            <w:tcW w:w="1080" w:type="dxa"/>
          </w:tcPr>
          <w:p w14:paraId="14E630F6" w14:textId="77777777" w:rsidR="00761198" w:rsidRDefault="00000000">
            <w:pPr>
              <w:jc w:val="center"/>
            </w:pPr>
            <w:r>
              <w:rPr>
                <w:sz w:val="18"/>
              </w:rPr>
              <w:t>✗</w:t>
            </w:r>
          </w:p>
        </w:tc>
        <w:tc>
          <w:tcPr>
            <w:tcW w:w="1080" w:type="dxa"/>
          </w:tcPr>
          <w:p w14:paraId="5DF10E1B" w14:textId="77777777" w:rsidR="00761198" w:rsidRDefault="00000000">
            <w:pPr>
              <w:jc w:val="center"/>
            </w:pPr>
            <w:r>
              <w:rPr>
                <w:sz w:val="18"/>
              </w:rPr>
              <w:t>✗</w:t>
            </w:r>
          </w:p>
        </w:tc>
        <w:tc>
          <w:tcPr>
            <w:tcW w:w="1080" w:type="dxa"/>
          </w:tcPr>
          <w:p w14:paraId="03B6F941" w14:textId="77777777" w:rsidR="00761198" w:rsidRDefault="00000000">
            <w:pPr>
              <w:jc w:val="center"/>
            </w:pPr>
            <w:r>
              <w:rPr>
                <w:sz w:val="18"/>
              </w:rPr>
              <w:t>✗</w:t>
            </w:r>
          </w:p>
        </w:tc>
        <w:tc>
          <w:tcPr>
            <w:tcW w:w="1080" w:type="dxa"/>
          </w:tcPr>
          <w:p w14:paraId="1D84E51E" w14:textId="77777777" w:rsidR="00761198" w:rsidRDefault="00000000">
            <w:pPr>
              <w:jc w:val="center"/>
            </w:pPr>
            <w:r>
              <w:rPr>
                <w:sz w:val="18"/>
              </w:rPr>
              <w:t>✗</w:t>
            </w:r>
          </w:p>
        </w:tc>
      </w:tr>
      <w:tr w:rsidR="00761198" w14:paraId="2F99FA31" w14:textId="77777777">
        <w:tc>
          <w:tcPr>
            <w:tcW w:w="1080" w:type="dxa"/>
          </w:tcPr>
          <w:p w14:paraId="25A1CF5B" w14:textId="77777777" w:rsidR="00761198" w:rsidRDefault="00000000">
            <w:r>
              <w:rPr>
                <w:sz w:val="18"/>
              </w:rPr>
              <w:t>reports</w:t>
            </w:r>
          </w:p>
        </w:tc>
        <w:tc>
          <w:tcPr>
            <w:tcW w:w="1080" w:type="dxa"/>
          </w:tcPr>
          <w:p w14:paraId="4B9C9F6A" w14:textId="77777777" w:rsidR="00761198" w:rsidRDefault="00000000">
            <w:r>
              <w:rPr>
                <w:sz w:val="18"/>
              </w:rPr>
              <w:t>download</w:t>
            </w:r>
          </w:p>
        </w:tc>
        <w:tc>
          <w:tcPr>
            <w:tcW w:w="1080" w:type="dxa"/>
          </w:tcPr>
          <w:p w14:paraId="529C78AD" w14:textId="77777777" w:rsidR="00761198" w:rsidRDefault="00000000">
            <w:pPr>
              <w:jc w:val="center"/>
            </w:pPr>
            <w:r>
              <w:rPr>
                <w:sz w:val="18"/>
              </w:rPr>
              <w:t>✓</w:t>
            </w:r>
          </w:p>
        </w:tc>
        <w:tc>
          <w:tcPr>
            <w:tcW w:w="1080" w:type="dxa"/>
          </w:tcPr>
          <w:p w14:paraId="57CE7683" w14:textId="77777777" w:rsidR="00761198" w:rsidRDefault="00000000">
            <w:pPr>
              <w:jc w:val="center"/>
            </w:pPr>
            <w:r>
              <w:rPr>
                <w:sz w:val="18"/>
              </w:rPr>
              <w:t>✓</w:t>
            </w:r>
          </w:p>
        </w:tc>
        <w:tc>
          <w:tcPr>
            <w:tcW w:w="1080" w:type="dxa"/>
          </w:tcPr>
          <w:p w14:paraId="26A56E7C" w14:textId="77777777" w:rsidR="00761198" w:rsidRDefault="00000000">
            <w:pPr>
              <w:jc w:val="center"/>
            </w:pPr>
            <w:r>
              <w:rPr>
                <w:sz w:val="18"/>
              </w:rPr>
              <w:t>✓</w:t>
            </w:r>
          </w:p>
        </w:tc>
        <w:tc>
          <w:tcPr>
            <w:tcW w:w="1080" w:type="dxa"/>
          </w:tcPr>
          <w:p w14:paraId="338C5E4B" w14:textId="77777777" w:rsidR="00761198" w:rsidRDefault="00000000">
            <w:pPr>
              <w:jc w:val="center"/>
            </w:pPr>
            <w:r>
              <w:rPr>
                <w:sz w:val="18"/>
              </w:rPr>
              <w:t>✓</w:t>
            </w:r>
          </w:p>
        </w:tc>
        <w:tc>
          <w:tcPr>
            <w:tcW w:w="1080" w:type="dxa"/>
          </w:tcPr>
          <w:p w14:paraId="2B0A3585" w14:textId="77777777" w:rsidR="00761198" w:rsidRDefault="00000000">
            <w:pPr>
              <w:jc w:val="center"/>
            </w:pPr>
            <w:r>
              <w:rPr>
                <w:sz w:val="18"/>
              </w:rPr>
              <w:t>✓</w:t>
            </w:r>
          </w:p>
        </w:tc>
        <w:tc>
          <w:tcPr>
            <w:tcW w:w="1080" w:type="dxa"/>
          </w:tcPr>
          <w:p w14:paraId="41B3F3BA" w14:textId="77777777" w:rsidR="00761198" w:rsidRDefault="00000000">
            <w:pPr>
              <w:jc w:val="center"/>
            </w:pPr>
            <w:r>
              <w:rPr>
                <w:sz w:val="18"/>
              </w:rPr>
              <w:t>✓</w:t>
            </w:r>
          </w:p>
        </w:tc>
      </w:tr>
      <w:tr w:rsidR="00761198" w14:paraId="51BA2487" w14:textId="77777777">
        <w:tc>
          <w:tcPr>
            <w:tcW w:w="1080" w:type="dxa"/>
          </w:tcPr>
          <w:p w14:paraId="411FF88D" w14:textId="77777777" w:rsidR="00761198" w:rsidRDefault="00000000">
            <w:r>
              <w:rPr>
                <w:sz w:val="18"/>
              </w:rPr>
              <w:t>reports</w:t>
            </w:r>
          </w:p>
        </w:tc>
        <w:tc>
          <w:tcPr>
            <w:tcW w:w="1080" w:type="dxa"/>
          </w:tcPr>
          <w:p w14:paraId="028F0F65" w14:textId="77777777" w:rsidR="00761198" w:rsidRDefault="00000000">
            <w:r>
              <w:rPr>
                <w:sz w:val="18"/>
              </w:rPr>
              <w:t>executive</w:t>
            </w:r>
          </w:p>
        </w:tc>
        <w:tc>
          <w:tcPr>
            <w:tcW w:w="1080" w:type="dxa"/>
          </w:tcPr>
          <w:p w14:paraId="454E44D2" w14:textId="77777777" w:rsidR="00761198" w:rsidRDefault="00000000">
            <w:pPr>
              <w:jc w:val="center"/>
            </w:pPr>
            <w:r>
              <w:rPr>
                <w:sz w:val="18"/>
              </w:rPr>
              <w:t>✓</w:t>
            </w:r>
          </w:p>
        </w:tc>
        <w:tc>
          <w:tcPr>
            <w:tcW w:w="1080" w:type="dxa"/>
          </w:tcPr>
          <w:p w14:paraId="66B30FCB" w14:textId="77777777" w:rsidR="00761198" w:rsidRDefault="00000000">
            <w:pPr>
              <w:jc w:val="center"/>
            </w:pPr>
            <w:r>
              <w:rPr>
                <w:sz w:val="18"/>
              </w:rPr>
              <w:t>✓</w:t>
            </w:r>
          </w:p>
        </w:tc>
        <w:tc>
          <w:tcPr>
            <w:tcW w:w="1080" w:type="dxa"/>
          </w:tcPr>
          <w:p w14:paraId="7E71D7FA" w14:textId="77777777" w:rsidR="00761198" w:rsidRDefault="00000000">
            <w:pPr>
              <w:jc w:val="center"/>
            </w:pPr>
            <w:r>
              <w:rPr>
                <w:sz w:val="18"/>
              </w:rPr>
              <w:t>✗</w:t>
            </w:r>
          </w:p>
        </w:tc>
        <w:tc>
          <w:tcPr>
            <w:tcW w:w="1080" w:type="dxa"/>
          </w:tcPr>
          <w:p w14:paraId="70778DF9" w14:textId="77777777" w:rsidR="00761198" w:rsidRDefault="00000000">
            <w:pPr>
              <w:jc w:val="center"/>
            </w:pPr>
            <w:r>
              <w:rPr>
                <w:sz w:val="18"/>
              </w:rPr>
              <w:t>✗</w:t>
            </w:r>
          </w:p>
        </w:tc>
        <w:tc>
          <w:tcPr>
            <w:tcW w:w="1080" w:type="dxa"/>
          </w:tcPr>
          <w:p w14:paraId="358E88E9" w14:textId="77777777" w:rsidR="00761198" w:rsidRDefault="00000000">
            <w:pPr>
              <w:jc w:val="center"/>
            </w:pPr>
            <w:r>
              <w:rPr>
                <w:sz w:val="18"/>
              </w:rPr>
              <w:t>✗</w:t>
            </w:r>
          </w:p>
        </w:tc>
        <w:tc>
          <w:tcPr>
            <w:tcW w:w="1080" w:type="dxa"/>
          </w:tcPr>
          <w:p w14:paraId="38272B6F" w14:textId="77777777" w:rsidR="00761198" w:rsidRDefault="00000000">
            <w:pPr>
              <w:jc w:val="center"/>
            </w:pPr>
            <w:r>
              <w:rPr>
                <w:sz w:val="18"/>
              </w:rPr>
              <w:t>✓</w:t>
            </w:r>
          </w:p>
        </w:tc>
      </w:tr>
      <w:tr w:rsidR="00761198" w14:paraId="72E8E011" w14:textId="77777777">
        <w:tc>
          <w:tcPr>
            <w:tcW w:w="1080" w:type="dxa"/>
          </w:tcPr>
          <w:p w14:paraId="6D183BC3" w14:textId="77777777" w:rsidR="00761198" w:rsidRDefault="00000000">
            <w:r>
              <w:rPr>
                <w:sz w:val="18"/>
              </w:rPr>
              <w:t>remediation</w:t>
            </w:r>
          </w:p>
        </w:tc>
        <w:tc>
          <w:tcPr>
            <w:tcW w:w="1080" w:type="dxa"/>
          </w:tcPr>
          <w:p w14:paraId="55B9972F" w14:textId="77777777" w:rsidR="00761198" w:rsidRDefault="00000000">
            <w:r>
              <w:rPr>
                <w:sz w:val="18"/>
              </w:rPr>
              <w:t>view_own</w:t>
            </w:r>
          </w:p>
        </w:tc>
        <w:tc>
          <w:tcPr>
            <w:tcW w:w="1080" w:type="dxa"/>
          </w:tcPr>
          <w:p w14:paraId="4BE9BCEA" w14:textId="77777777" w:rsidR="00761198" w:rsidRDefault="00000000">
            <w:pPr>
              <w:jc w:val="center"/>
            </w:pPr>
            <w:r>
              <w:rPr>
                <w:sz w:val="18"/>
              </w:rPr>
              <w:t>✓</w:t>
            </w:r>
          </w:p>
        </w:tc>
        <w:tc>
          <w:tcPr>
            <w:tcW w:w="1080" w:type="dxa"/>
          </w:tcPr>
          <w:p w14:paraId="61014ADA" w14:textId="77777777" w:rsidR="00761198" w:rsidRDefault="00000000">
            <w:pPr>
              <w:jc w:val="center"/>
            </w:pPr>
            <w:r>
              <w:rPr>
                <w:sz w:val="18"/>
              </w:rPr>
              <w:t>✓</w:t>
            </w:r>
          </w:p>
        </w:tc>
        <w:tc>
          <w:tcPr>
            <w:tcW w:w="1080" w:type="dxa"/>
          </w:tcPr>
          <w:p w14:paraId="09A171FA" w14:textId="77777777" w:rsidR="00761198" w:rsidRDefault="00000000">
            <w:pPr>
              <w:jc w:val="center"/>
            </w:pPr>
            <w:r>
              <w:rPr>
                <w:sz w:val="18"/>
              </w:rPr>
              <w:t>✓</w:t>
            </w:r>
          </w:p>
        </w:tc>
        <w:tc>
          <w:tcPr>
            <w:tcW w:w="1080" w:type="dxa"/>
          </w:tcPr>
          <w:p w14:paraId="119E4310" w14:textId="77777777" w:rsidR="00761198" w:rsidRDefault="00000000">
            <w:pPr>
              <w:jc w:val="center"/>
            </w:pPr>
            <w:r>
              <w:rPr>
                <w:sz w:val="18"/>
              </w:rPr>
              <w:t>✓</w:t>
            </w:r>
          </w:p>
        </w:tc>
        <w:tc>
          <w:tcPr>
            <w:tcW w:w="1080" w:type="dxa"/>
          </w:tcPr>
          <w:p w14:paraId="7F7F7BF9" w14:textId="77777777" w:rsidR="00761198" w:rsidRDefault="00000000">
            <w:pPr>
              <w:jc w:val="center"/>
            </w:pPr>
            <w:r>
              <w:rPr>
                <w:sz w:val="18"/>
              </w:rPr>
              <w:t>✗</w:t>
            </w:r>
          </w:p>
        </w:tc>
        <w:tc>
          <w:tcPr>
            <w:tcW w:w="1080" w:type="dxa"/>
          </w:tcPr>
          <w:p w14:paraId="58C40461" w14:textId="77777777" w:rsidR="00761198" w:rsidRDefault="00000000">
            <w:pPr>
              <w:jc w:val="center"/>
            </w:pPr>
            <w:r>
              <w:rPr>
                <w:sz w:val="18"/>
              </w:rPr>
              <w:t>✗</w:t>
            </w:r>
          </w:p>
        </w:tc>
      </w:tr>
      <w:tr w:rsidR="00761198" w14:paraId="5D7D72C6" w14:textId="77777777">
        <w:tc>
          <w:tcPr>
            <w:tcW w:w="1080" w:type="dxa"/>
          </w:tcPr>
          <w:p w14:paraId="6AE8DC6B" w14:textId="77777777" w:rsidR="00761198" w:rsidRDefault="00000000">
            <w:r>
              <w:rPr>
                <w:sz w:val="18"/>
              </w:rPr>
              <w:t>remediation</w:t>
            </w:r>
          </w:p>
        </w:tc>
        <w:tc>
          <w:tcPr>
            <w:tcW w:w="1080" w:type="dxa"/>
          </w:tcPr>
          <w:p w14:paraId="025CD29C" w14:textId="77777777" w:rsidR="00761198" w:rsidRDefault="00000000">
            <w:r>
              <w:rPr>
                <w:sz w:val="18"/>
              </w:rPr>
              <w:t>update_status</w:t>
            </w:r>
          </w:p>
        </w:tc>
        <w:tc>
          <w:tcPr>
            <w:tcW w:w="1080" w:type="dxa"/>
          </w:tcPr>
          <w:p w14:paraId="3E086724" w14:textId="77777777" w:rsidR="00761198" w:rsidRDefault="00000000">
            <w:pPr>
              <w:jc w:val="center"/>
            </w:pPr>
            <w:r>
              <w:rPr>
                <w:sz w:val="18"/>
              </w:rPr>
              <w:t>✓</w:t>
            </w:r>
          </w:p>
        </w:tc>
        <w:tc>
          <w:tcPr>
            <w:tcW w:w="1080" w:type="dxa"/>
          </w:tcPr>
          <w:p w14:paraId="636999F5" w14:textId="77777777" w:rsidR="00761198" w:rsidRDefault="00000000">
            <w:pPr>
              <w:jc w:val="center"/>
            </w:pPr>
            <w:r>
              <w:rPr>
                <w:sz w:val="18"/>
              </w:rPr>
              <w:t>✓</w:t>
            </w:r>
          </w:p>
        </w:tc>
        <w:tc>
          <w:tcPr>
            <w:tcW w:w="1080" w:type="dxa"/>
          </w:tcPr>
          <w:p w14:paraId="65444097" w14:textId="77777777" w:rsidR="00761198" w:rsidRDefault="00000000">
            <w:pPr>
              <w:jc w:val="center"/>
            </w:pPr>
            <w:r>
              <w:rPr>
                <w:sz w:val="18"/>
              </w:rPr>
              <w:t>✓</w:t>
            </w:r>
          </w:p>
        </w:tc>
        <w:tc>
          <w:tcPr>
            <w:tcW w:w="1080" w:type="dxa"/>
          </w:tcPr>
          <w:p w14:paraId="066ED2FA" w14:textId="77777777" w:rsidR="00761198" w:rsidRDefault="00000000">
            <w:pPr>
              <w:jc w:val="center"/>
            </w:pPr>
            <w:r>
              <w:rPr>
                <w:sz w:val="18"/>
              </w:rPr>
              <w:t>✓</w:t>
            </w:r>
          </w:p>
        </w:tc>
        <w:tc>
          <w:tcPr>
            <w:tcW w:w="1080" w:type="dxa"/>
          </w:tcPr>
          <w:p w14:paraId="64A0666F" w14:textId="77777777" w:rsidR="00761198" w:rsidRDefault="00000000">
            <w:pPr>
              <w:jc w:val="center"/>
            </w:pPr>
            <w:r>
              <w:rPr>
                <w:sz w:val="18"/>
              </w:rPr>
              <w:t>✗</w:t>
            </w:r>
          </w:p>
        </w:tc>
        <w:tc>
          <w:tcPr>
            <w:tcW w:w="1080" w:type="dxa"/>
          </w:tcPr>
          <w:p w14:paraId="78869134" w14:textId="77777777" w:rsidR="00761198" w:rsidRDefault="00000000">
            <w:pPr>
              <w:jc w:val="center"/>
            </w:pPr>
            <w:r>
              <w:rPr>
                <w:sz w:val="18"/>
              </w:rPr>
              <w:t>✗</w:t>
            </w:r>
          </w:p>
        </w:tc>
      </w:tr>
      <w:tr w:rsidR="00761198" w14:paraId="74C282A3" w14:textId="77777777">
        <w:tc>
          <w:tcPr>
            <w:tcW w:w="1080" w:type="dxa"/>
          </w:tcPr>
          <w:p w14:paraId="30A8EB93" w14:textId="77777777" w:rsidR="00761198" w:rsidRDefault="00000000">
            <w:r>
              <w:rPr>
                <w:sz w:val="18"/>
              </w:rPr>
              <w:t>compliance</w:t>
            </w:r>
          </w:p>
        </w:tc>
        <w:tc>
          <w:tcPr>
            <w:tcW w:w="1080" w:type="dxa"/>
          </w:tcPr>
          <w:p w14:paraId="5B62317B" w14:textId="77777777" w:rsidR="00761198" w:rsidRDefault="00000000">
            <w:r>
              <w:rPr>
                <w:sz w:val="18"/>
              </w:rPr>
              <w:t>view_all</w:t>
            </w:r>
          </w:p>
        </w:tc>
        <w:tc>
          <w:tcPr>
            <w:tcW w:w="1080" w:type="dxa"/>
          </w:tcPr>
          <w:p w14:paraId="611115AC" w14:textId="77777777" w:rsidR="00761198" w:rsidRDefault="00000000">
            <w:pPr>
              <w:jc w:val="center"/>
            </w:pPr>
            <w:r>
              <w:rPr>
                <w:sz w:val="18"/>
              </w:rPr>
              <w:t>✓</w:t>
            </w:r>
          </w:p>
        </w:tc>
        <w:tc>
          <w:tcPr>
            <w:tcW w:w="1080" w:type="dxa"/>
          </w:tcPr>
          <w:p w14:paraId="67794717" w14:textId="77777777" w:rsidR="00761198" w:rsidRDefault="00000000">
            <w:pPr>
              <w:jc w:val="center"/>
            </w:pPr>
            <w:r>
              <w:rPr>
                <w:sz w:val="18"/>
              </w:rPr>
              <w:t>✓</w:t>
            </w:r>
          </w:p>
        </w:tc>
        <w:tc>
          <w:tcPr>
            <w:tcW w:w="1080" w:type="dxa"/>
          </w:tcPr>
          <w:p w14:paraId="32A934DE" w14:textId="77777777" w:rsidR="00761198" w:rsidRDefault="00000000">
            <w:pPr>
              <w:jc w:val="center"/>
            </w:pPr>
            <w:r>
              <w:rPr>
                <w:sz w:val="18"/>
              </w:rPr>
              <w:t>✓</w:t>
            </w:r>
          </w:p>
        </w:tc>
        <w:tc>
          <w:tcPr>
            <w:tcW w:w="1080" w:type="dxa"/>
          </w:tcPr>
          <w:p w14:paraId="205DF7A0" w14:textId="77777777" w:rsidR="00761198" w:rsidRDefault="00000000">
            <w:pPr>
              <w:jc w:val="center"/>
            </w:pPr>
            <w:r>
              <w:rPr>
                <w:sz w:val="18"/>
              </w:rPr>
              <w:t>✓</w:t>
            </w:r>
          </w:p>
        </w:tc>
        <w:tc>
          <w:tcPr>
            <w:tcW w:w="1080" w:type="dxa"/>
          </w:tcPr>
          <w:p w14:paraId="4FF179D5" w14:textId="77777777" w:rsidR="00761198" w:rsidRDefault="00000000">
            <w:pPr>
              <w:jc w:val="center"/>
            </w:pPr>
            <w:r>
              <w:rPr>
                <w:sz w:val="18"/>
              </w:rPr>
              <w:t>✓</w:t>
            </w:r>
          </w:p>
        </w:tc>
        <w:tc>
          <w:tcPr>
            <w:tcW w:w="1080" w:type="dxa"/>
          </w:tcPr>
          <w:p w14:paraId="7DDBCFDE" w14:textId="77777777" w:rsidR="00761198" w:rsidRDefault="00000000">
            <w:pPr>
              <w:jc w:val="center"/>
            </w:pPr>
            <w:r>
              <w:rPr>
                <w:sz w:val="18"/>
              </w:rPr>
              <w:t>✗</w:t>
            </w:r>
          </w:p>
        </w:tc>
      </w:tr>
      <w:tr w:rsidR="00761198" w14:paraId="4B29E14D" w14:textId="77777777">
        <w:tc>
          <w:tcPr>
            <w:tcW w:w="1080" w:type="dxa"/>
          </w:tcPr>
          <w:p w14:paraId="651AA551" w14:textId="77777777" w:rsidR="00761198" w:rsidRDefault="00000000">
            <w:r>
              <w:rPr>
                <w:sz w:val="18"/>
              </w:rPr>
              <w:t>compliance</w:t>
            </w:r>
          </w:p>
        </w:tc>
        <w:tc>
          <w:tcPr>
            <w:tcW w:w="1080" w:type="dxa"/>
          </w:tcPr>
          <w:p w14:paraId="4A45093D" w14:textId="77777777" w:rsidR="00761198" w:rsidRDefault="00000000">
            <w:r>
              <w:rPr>
                <w:sz w:val="18"/>
              </w:rPr>
              <w:t>generate_report</w:t>
            </w:r>
          </w:p>
        </w:tc>
        <w:tc>
          <w:tcPr>
            <w:tcW w:w="1080" w:type="dxa"/>
          </w:tcPr>
          <w:p w14:paraId="558049D1" w14:textId="77777777" w:rsidR="00761198" w:rsidRDefault="00000000">
            <w:pPr>
              <w:jc w:val="center"/>
            </w:pPr>
            <w:r>
              <w:rPr>
                <w:sz w:val="18"/>
              </w:rPr>
              <w:t>✓</w:t>
            </w:r>
          </w:p>
        </w:tc>
        <w:tc>
          <w:tcPr>
            <w:tcW w:w="1080" w:type="dxa"/>
          </w:tcPr>
          <w:p w14:paraId="359CBCE7" w14:textId="77777777" w:rsidR="00761198" w:rsidRDefault="00000000">
            <w:pPr>
              <w:jc w:val="center"/>
            </w:pPr>
            <w:r>
              <w:rPr>
                <w:sz w:val="18"/>
              </w:rPr>
              <w:t>✓</w:t>
            </w:r>
          </w:p>
        </w:tc>
        <w:tc>
          <w:tcPr>
            <w:tcW w:w="1080" w:type="dxa"/>
          </w:tcPr>
          <w:p w14:paraId="5907CBEC" w14:textId="77777777" w:rsidR="00761198" w:rsidRDefault="00000000">
            <w:pPr>
              <w:jc w:val="center"/>
            </w:pPr>
            <w:r>
              <w:rPr>
                <w:sz w:val="18"/>
              </w:rPr>
              <w:t>✗</w:t>
            </w:r>
          </w:p>
        </w:tc>
        <w:tc>
          <w:tcPr>
            <w:tcW w:w="1080" w:type="dxa"/>
          </w:tcPr>
          <w:p w14:paraId="1B270D0E" w14:textId="77777777" w:rsidR="00761198" w:rsidRDefault="00000000">
            <w:pPr>
              <w:jc w:val="center"/>
            </w:pPr>
            <w:r>
              <w:rPr>
                <w:sz w:val="18"/>
              </w:rPr>
              <w:t>✗</w:t>
            </w:r>
          </w:p>
        </w:tc>
        <w:tc>
          <w:tcPr>
            <w:tcW w:w="1080" w:type="dxa"/>
          </w:tcPr>
          <w:p w14:paraId="442C9047" w14:textId="77777777" w:rsidR="00761198" w:rsidRDefault="00000000">
            <w:pPr>
              <w:jc w:val="center"/>
            </w:pPr>
            <w:r>
              <w:rPr>
                <w:sz w:val="18"/>
              </w:rPr>
              <w:t>✓</w:t>
            </w:r>
          </w:p>
        </w:tc>
        <w:tc>
          <w:tcPr>
            <w:tcW w:w="1080" w:type="dxa"/>
          </w:tcPr>
          <w:p w14:paraId="7CA7C47D" w14:textId="77777777" w:rsidR="00761198" w:rsidRDefault="00000000">
            <w:pPr>
              <w:jc w:val="center"/>
            </w:pPr>
            <w:r>
              <w:rPr>
                <w:sz w:val="18"/>
              </w:rPr>
              <w:t>✗</w:t>
            </w:r>
          </w:p>
        </w:tc>
      </w:tr>
      <w:tr w:rsidR="00761198" w14:paraId="59EBD150" w14:textId="77777777">
        <w:tc>
          <w:tcPr>
            <w:tcW w:w="1080" w:type="dxa"/>
          </w:tcPr>
          <w:p w14:paraId="20B52469" w14:textId="77777777" w:rsidR="00761198" w:rsidRDefault="00000000">
            <w:r>
              <w:rPr>
                <w:sz w:val="18"/>
              </w:rPr>
              <w:t>ai_agents</w:t>
            </w:r>
          </w:p>
        </w:tc>
        <w:tc>
          <w:tcPr>
            <w:tcW w:w="1080" w:type="dxa"/>
          </w:tcPr>
          <w:p w14:paraId="60429706" w14:textId="77777777" w:rsidR="00761198" w:rsidRDefault="00000000">
            <w:r>
              <w:rPr>
                <w:sz w:val="18"/>
              </w:rPr>
              <w:t>execute</w:t>
            </w:r>
          </w:p>
        </w:tc>
        <w:tc>
          <w:tcPr>
            <w:tcW w:w="1080" w:type="dxa"/>
          </w:tcPr>
          <w:p w14:paraId="75A8BAEF" w14:textId="77777777" w:rsidR="00761198" w:rsidRDefault="00000000">
            <w:pPr>
              <w:jc w:val="center"/>
            </w:pPr>
            <w:r>
              <w:rPr>
                <w:sz w:val="18"/>
              </w:rPr>
              <w:t>✓</w:t>
            </w:r>
          </w:p>
        </w:tc>
        <w:tc>
          <w:tcPr>
            <w:tcW w:w="1080" w:type="dxa"/>
          </w:tcPr>
          <w:p w14:paraId="65186965" w14:textId="77777777" w:rsidR="00761198" w:rsidRDefault="00000000">
            <w:pPr>
              <w:jc w:val="center"/>
            </w:pPr>
            <w:r>
              <w:rPr>
                <w:sz w:val="18"/>
              </w:rPr>
              <w:t>✓</w:t>
            </w:r>
          </w:p>
        </w:tc>
        <w:tc>
          <w:tcPr>
            <w:tcW w:w="1080" w:type="dxa"/>
          </w:tcPr>
          <w:p w14:paraId="74902A38" w14:textId="77777777" w:rsidR="00761198" w:rsidRDefault="00000000">
            <w:pPr>
              <w:jc w:val="center"/>
            </w:pPr>
            <w:r>
              <w:rPr>
                <w:sz w:val="18"/>
              </w:rPr>
              <w:t>✓</w:t>
            </w:r>
          </w:p>
        </w:tc>
        <w:tc>
          <w:tcPr>
            <w:tcW w:w="1080" w:type="dxa"/>
          </w:tcPr>
          <w:p w14:paraId="59B0A113" w14:textId="77777777" w:rsidR="00761198" w:rsidRDefault="00000000">
            <w:pPr>
              <w:jc w:val="center"/>
            </w:pPr>
            <w:r>
              <w:rPr>
                <w:sz w:val="18"/>
              </w:rPr>
              <w:t>✗</w:t>
            </w:r>
          </w:p>
        </w:tc>
        <w:tc>
          <w:tcPr>
            <w:tcW w:w="1080" w:type="dxa"/>
          </w:tcPr>
          <w:p w14:paraId="6820441F" w14:textId="77777777" w:rsidR="00761198" w:rsidRDefault="00000000">
            <w:pPr>
              <w:jc w:val="center"/>
            </w:pPr>
            <w:r>
              <w:rPr>
                <w:sz w:val="18"/>
              </w:rPr>
              <w:t>✗</w:t>
            </w:r>
          </w:p>
        </w:tc>
        <w:tc>
          <w:tcPr>
            <w:tcW w:w="1080" w:type="dxa"/>
          </w:tcPr>
          <w:p w14:paraId="38E23A85" w14:textId="77777777" w:rsidR="00761198" w:rsidRDefault="00000000">
            <w:pPr>
              <w:jc w:val="center"/>
            </w:pPr>
            <w:r>
              <w:rPr>
                <w:sz w:val="18"/>
              </w:rPr>
              <w:t>✗</w:t>
            </w:r>
          </w:p>
        </w:tc>
      </w:tr>
      <w:tr w:rsidR="00761198" w14:paraId="7E375A1B" w14:textId="77777777">
        <w:tc>
          <w:tcPr>
            <w:tcW w:w="1080" w:type="dxa"/>
          </w:tcPr>
          <w:p w14:paraId="46C9D177" w14:textId="77777777" w:rsidR="00761198" w:rsidRDefault="00000000">
            <w:r>
              <w:rPr>
                <w:sz w:val="18"/>
              </w:rPr>
              <w:lastRenderedPageBreak/>
              <w:t>audit</w:t>
            </w:r>
          </w:p>
        </w:tc>
        <w:tc>
          <w:tcPr>
            <w:tcW w:w="1080" w:type="dxa"/>
          </w:tcPr>
          <w:p w14:paraId="47758F2F" w14:textId="77777777" w:rsidR="00761198" w:rsidRDefault="00000000">
            <w:r>
              <w:rPr>
                <w:sz w:val="18"/>
              </w:rPr>
              <w:t>view_all</w:t>
            </w:r>
          </w:p>
        </w:tc>
        <w:tc>
          <w:tcPr>
            <w:tcW w:w="1080" w:type="dxa"/>
          </w:tcPr>
          <w:p w14:paraId="0402C675" w14:textId="77777777" w:rsidR="00761198" w:rsidRDefault="00000000">
            <w:pPr>
              <w:jc w:val="center"/>
            </w:pPr>
            <w:r>
              <w:rPr>
                <w:sz w:val="18"/>
              </w:rPr>
              <w:t>✓</w:t>
            </w:r>
          </w:p>
        </w:tc>
        <w:tc>
          <w:tcPr>
            <w:tcW w:w="1080" w:type="dxa"/>
          </w:tcPr>
          <w:p w14:paraId="79843BCF" w14:textId="77777777" w:rsidR="00761198" w:rsidRDefault="00000000">
            <w:pPr>
              <w:jc w:val="center"/>
            </w:pPr>
            <w:r>
              <w:rPr>
                <w:sz w:val="18"/>
              </w:rPr>
              <w:t>✓</w:t>
            </w:r>
          </w:p>
        </w:tc>
        <w:tc>
          <w:tcPr>
            <w:tcW w:w="1080" w:type="dxa"/>
          </w:tcPr>
          <w:p w14:paraId="60F77513" w14:textId="77777777" w:rsidR="00761198" w:rsidRDefault="00000000">
            <w:pPr>
              <w:jc w:val="center"/>
            </w:pPr>
            <w:r>
              <w:rPr>
                <w:sz w:val="18"/>
              </w:rPr>
              <w:t>✗</w:t>
            </w:r>
          </w:p>
        </w:tc>
        <w:tc>
          <w:tcPr>
            <w:tcW w:w="1080" w:type="dxa"/>
          </w:tcPr>
          <w:p w14:paraId="105343EE" w14:textId="77777777" w:rsidR="00761198" w:rsidRDefault="00000000">
            <w:pPr>
              <w:jc w:val="center"/>
            </w:pPr>
            <w:r>
              <w:rPr>
                <w:sz w:val="18"/>
              </w:rPr>
              <w:t>✗</w:t>
            </w:r>
          </w:p>
        </w:tc>
        <w:tc>
          <w:tcPr>
            <w:tcW w:w="1080" w:type="dxa"/>
          </w:tcPr>
          <w:p w14:paraId="6561B5C2" w14:textId="77777777" w:rsidR="00761198" w:rsidRDefault="00000000">
            <w:pPr>
              <w:jc w:val="center"/>
            </w:pPr>
            <w:r>
              <w:rPr>
                <w:sz w:val="18"/>
              </w:rPr>
              <w:t>✓</w:t>
            </w:r>
          </w:p>
        </w:tc>
        <w:tc>
          <w:tcPr>
            <w:tcW w:w="1080" w:type="dxa"/>
          </w:tcPr>
          <w:p w14:paraId="7086CB6F" w14:textId="77777777" w:rsidR="00761198" w:rsidRDefault="00000000">
            <w:pPr>
              <w:jc w:val="center"/>
            </w:pPr>
            <w:r>
              <w:rPr>
                <w:sz w:val="18"/>
              </w:rPr>
              <w:t>✗</w:t>
            </w:r>
          </w:p>
        </w:tc>
      </w:tr>
      <w:tr w:rsidR="00761198" w14:paraId="6D5C5E91" w14:textId="77777777">
        <w:tc>
          <w:tcPr>
            <w:tcW w:w="1080" w:type="dxa"/>
          </w:tcPr>
          <w:p w14:paraId="2C88B685" w14:textId="77777777" w:rsidR="00761198" w:rsidRDefault="00000000">
            <w:r>
              <w:rPr>
                <w:sz w:val="18"/>
              </w:rPr>
              <w:t>settings</w:t>
            </w:r>
          </w:p>
        </w:tc>
        <w:tc>
          <w:tcPr>
            <w:tcW w:w="1080" w:type="dxa"/>
          </w:tcPr>
          <w:p w14:paraId="13CED7C6" w14:textId="77777777" w:rsidR="00761198" w:rsidRDefault="00000000">
            <w:r>
              <w:rPr>
                <w:sz w:val="18"/>
              </w:rPr>
              <w:t>edit_global</w:t>
            </w:r>
          </w:p>
        </w:tc>
        <w:tc>
          <w:tcPr>
            <w:tcW w:w="1080" w:type="dxa"/>
          </w:tcPr>
          <w:p w14:paraId="0138770A" w14:textId="77777777" w:rsidR="00761198" w:rsidRDefault="00000000">
            <w:pPr>
              <w:jc w:val="center"/>
            </w:pPr>
            <w:r>
              <w:rPr>
                <w:sz w:val="18"/>
              </w:rPr>
              <w:t>✓</w:t>
            </w:r>
          </w:p>
        </w:tc>
        <w:tc>
          <w:tcPr>
            <w:tcW w:w="1080" w:type="dxa"/>
          </w:tcPr>
          <w:p w14:paraId="6E3B5F45" w14:textId="77777777" w:rsidR="00761198" w:rsidRDefault="00000000">
            <w:pPr>
              <w:jc w:val="center"/>
            </w:pPr>
            <w:r>
              <w:rPr>
                <w:sz w:val="18"/>
              </w:rPr>
              <w:t>✗</w:t>
            </w:r>
          </w:p>
        </w:tc>
        <w:tc>
          <w:tcPr>
            <w:tcW w:w="1080" w:type="dxa"/>
          </w:tcPr>
          <w:p w14:paraId="76C2D373" w14:textId="77777777" w:rsidR="00761198" w:rsidRDefault="00000000">
            <w:pPr>
              <w:jc w:val="center"/>
            </w:pPr>
            <w:r>
              <w:rPr>
                <w:sz w:val="18"/>
              </w:rPr>
              <w:t>✗</w:t>
            </w:r>
          </w:p>
        </w:tc>
        <w:tc>
          <w:tcPr>
            <w:tcW w:w="1080" w:type="dxa"/>
          </w:tcPr>
          <w:p w14:paraId="2B36D20C" w14:textId="77777777" w:rsidR="00761198" w:rsidRDefault="00000000">
            <w:pPr>
              <w:jc w:val="center"/>
            </w:pPr>
            <w:r>
              <w:rPr>
                <w:sz w:val="18"/>
              </w:rPr>
              <w:t>✗</w:t>
            </w:r>
          </w:p>
        </w:tc>
        <w:tc>
          <w:tcPr>
            <w:tcW w:w="1080" w:type="dxa"/>
          </w:tcPr>
          <w:p w14:paraId="7124E628" w14:textId="77777777" w:rsidR="00761198" w:rsidRDefault="00000000">
            <w:pPr>
              <w:jc w:val="center"/>
            </w:pPr>
            <w:r>
              <w:rPr>
                <w:sz w:val="18"/>
              </w:rPr>
              <w:t>✗</w:t>
            </w:r>
          </w:p>
        </w:tc>
        <w:tc>
          <w:tcPr>
            <w:tcW w:w="1080" w:type="dxa"/>
          </w:tcPr>
          <w:p w14:paraId="2F9E7788" w14:textId="77777777" w:rsidR="00761198" w:rsidRDefault="00000000">
            <w:pPr>
              <w:jc w:val="center"/>
            </w:pPr>
            <w:r>
              <w:rPr>
                <w:sz w:val="18"/>
              </w:rPr>
              <w:t>✗</w:t>
            </w:r>
          </w:p>
        </w:tc>
      </w:tr>
    </w:tbl>
    <w:p w14:paraId="0BA4C96E" w14:textId="77777777" w:rsidR="00761198" w:rsidRDefault="00761198"/>
    <w:p w14:paraId="4BD0320A" w14:textId="77777777" w:rsidR="00761198" w:rsidRDefault="00000000">
      <w:pPr>
        <w:pStyle w:val="Heading1"/>
        <w:spacing w:before="240" w:after="160"/>
      </w:pPr>
      <w:r>
        <w:rPr>
          <w:color w:val="1A1A1A"/>
          <w:sz w:val="36"/>
        </w:rPr>
        <w:t>4. Service Topology &amp; Deployment</w:t>
      </w:r>
    </w:p>
    <w:p w14:paraId="0D1C8280" w14:textId="77777777" w:rsidR="00761198" w:rsidRDefault="00000000">
      <w:r>
        <w:t>The platform deploys as 11 containerized microservices orchestrated by Docker Compose. Each service is isolated, scalable, and independently upgradable. The following table describes every service, its purpose, and its network exposure.</w:t>
      </w:r>
    </w:p>
    <w:tbl>
      <w:tblPr>
        <w:tblStyle w:val="TableGrid"/>
        <w:tblW w:w="0" w:type="auto"/>
        <w:tblLook w:val="04A0" w:firstRow="1" w:lastRow="0" w:firstColumn="1" w:lastColumn="0" w:noHBand="0" w:noVBand="1"/>
      </w:tblPr>
      <w:tblGrid>
        <w:gridCol w:w="1753"/>
        <w:gridCol w:w="1753"/>
        <w:gridCol w:w="1753"/>
        <w:gridCol w:w="1753"/>
        <w:gridCol w:w="1753"/>
      </w:tblGrid>
      <w:tr w:rsidR="00761198" w14:paraId="183D6D22" w14:textId="77777777" w:rsidTr="00331391">
        <w:trPr>
          <w:trHeight w:val="654"/>
        </w:trPr>
        <w:tc>
          <w:tcPr>
            <w:tcW w:w="1753" w:type="dxa"/>
            <w:shd w:val="clear" w:color="auto" w:fill="004D99"/>
          </w:tcPr>
          <w:p w14:paraId="19C72C50" w14:textId="77777777" w:rsidR="00761198" w:rsidRDefault="00000000">
            <w:r>
              <w:rPr>
                <w:b/>
                <w:color w:val="FFFFFF"/>
                <w:sz w:val="20"/>
              </w:rPr>
              <w:t>Service</w:t>
            </w:r>
          </w:p>
        </w:tc>
        <w:tc>
          <w:tcPr>
            <w:tcW w:w="1753" w:type="dxa"/>
            <w:shd w:val="clear" w:color="auto" w:fill="004D99"/>
          </w:tcPr>
          <w:p w14:paraId="08FBBB4E" w14:textId="77777777" w:rsidR="00761198" w:rsidRDefault="00000000">
            <w:r>
              <w:rPr>
                <w:b/>
                <w:color w:val="FFFFFF"/>
                <w:sz w:val="20"/>
              </w:rPr>
              <w:t>Container Name</w:t>
            </w:r>
          </w:p>
        </w:tc>
        <w:tc>
          <w:tcPr>
            <w:tcW w:w="1753" w:type="dxa"/>
            <w:shd w:val="clear" w:color="auto" w:fill="004D99"/>
          </w:tcPr>
          <w:p w14:paraId="3C4D4254" w14:textId="77777777" w:rsidR="00761198" w:rsidRDefault="00000000">
            <w:r>
              <w:rPr>
                <w:b/>
                <w:color w:val="FFFFFF"/>
                <w:sz w:val="20"/>
              </w:rPr>
              <w:t>Port</w:t>
            </w:r>
          </w:p>
        </w:tc>
        <w:tc>
          <w:tcPr>
            <w:tcW w:w="1753" w:type="dxa"/>
            <w:shd w:val="clear" w:color="auto" w:fill="004D99"/>
          </w:tcPr>
          <w:p w14:paraId="7AF663AF" w14:textId="77777777" w:rsidR="00761198" w:rsidRDefault="00000000">
            <w:r>
              <w:rPr>
                <w:b/>
                <w:color w:val="FFFFFF"/>
                <w:sz w:val="20"/>
              </w:rPr>
              <w:t>Purpose</w:t>
            </w:r>
          </w:p>
        </w:tc>
        <w:tc>
          <w:tcPr>
            <w:tcW w:w="1753" w:type="dxa"/>
            <w:shd w:val="clear" w:color="auto" w:fill="004D99"/>
          </w:tcPr>
          <w:p w14:paraId="595B223D" w14:textId="77777777" w:rsidR="00761198" w:rsidRDefault="00000000">
            <w:r>
              <w:rPr>
                <w:b/>
                <w:color w:val="FFFFFF"/>
                <w:sz w:val="20"/>
              </w:rPr>
              <w:t>Network Exposure</w:t>
            </w:r>
          </w:p>
        </w:tc>
      </w:tr>
      <w:tr w:rsidR="00761198" w14:paraId="2E2C4BCE" w14:textId="77777777" w:rsidTr="00331391">
        <w:trPr>
          <w:trHeight w:val="606"/>
        </w:trPr>
        <w:tc>
          <w:tcPr>
            <w:tcW w:w="1753" w:type="dxa"/>
          </w:tcPr>
          <w:p w14:paraId="07906535" w14:textId="77777777" w:rsidR="00761198" w:rsidRDefault="00000000">
            <w:r>
              <w:rPr>
                <w:sz w:val="18"/>
              </w:rPr>
              <w:t>Dashboard</w:t>
            </w:r>
          </w:p>
        </w:tc>
        <w:tc>
          <w:tcPr>
            <w:tcW w:w="1753" w:type="dxa"/>
          </w:tcPr>
          <w:p w14:paraId="49874A0A" w14:textId="77777777" w:rsidR="00761198" w:rsidRDefault="00000000">
            <w:r>
              <w:rPr>
                <w:sz w:val="18"/>
              </w:rPr>
              <w:t>security-dashboard-app</w:t>
            </w:r>
          </w:p>
        </w:tc>
        <w:tc>
          <w:tcPr>
            <w:tcW w:w="1753" w:type="dxa"/>
          </w:tcPr>
          <w:p w14:paraId="66304CC7" w14:textId="77777777" w:rsidR="00761198" w:rsidRDefault="00000000">
            <w:r>
              <w:rPr>
                <w:sz w:val="18"/>
              </w:rPr>
              <w:t>8080:80</w:t>
            </w:r>
          </w:p>
        </w:tc>
        <w:tc>
          <w:tcPr>
            <w:tcW w:w="1753" w:type="dxa"/>
          </w:tcPr>
          <w:p w14:paraId="65FE64C1" w14:textId="77777777" w:rsidR="00761198" w:rsidRDefault="00000000">
            <w:r>
              <w:rPr>
                <w:sz w:val="18"/>
              </w:rPr>
              <w:t>Main PHP 8.3 + Apache web UI</w:t>
            </w:r>
          </w:p>
        </w:tc>
        <w:tc>
          <w:tcPr>
            <w:tcW w:w="1753" w:type="dxa"/>
          </w:tcPr>
          <w:p w14:paraId="6B6C209E" w14:textId="77777777" w:rsidR="00761198" w:rsidRDefault="00000000">
            <w:r>
              <w:rPr>
                <w:sz w:val="18"/>
              </w:rPr>
              <w:t>External (localhost)</w:t>
            </w:r>
          </w:p>
        </w:tc>
      </w:tr>
      <w:tr w:rsidR="00761198" w14:paraId="7B429BF6" w14:textId="77777777" w:rsidTr="00331391">
        <w:trPr>
          <w:trHeight w:val="597"/>
        </w:trPr>
        <w:tc>
          <w:tcPr>
            <w:tcW w:w="1753" w:type="dxa"/>
          </w:tcPr>
          <w:p w14:paraId="7464E1CB" w14:textId="77777777" w:rsidR="00761198" w:rsidRDefault="00000000">
            <w:r>
              <w:rPr>
                <w:sz w:val="18"/>
              </w:rPr>
              <w:t>Database</w:t>
            </w:r>
          </w:p>
        </w:tc>
        <w:tc>
          <w:tcPr>
            <w:tcW w:w="1753" w:type="dxa"/>
          </w:tcPr>
          <w:p w14:paraId="5D371F48" w14:textId="77777777" w:rsidR="00761198" w:rsidRDefault="00000000">
            <w:r>
              <w:rPr>
                <w:sz w:val="18"/>
              </w:rPr>
              <w:t>security-dashboard-db</w:t>
            </w:r>
          </w:p>
        </w:tc>
        <w:tc>
          <w:tcPr>
            <w:tcW w:w="1753" w:type="dxa"/>
          </w:tcPr>
          <w:p w14:paraId="26B7F4C9" w14:textId="77777777" w:rsidR="00761198" w:rsidRDefault="00000000">
            <w:r>
              <w:rPr>
                <w:sz w:val="18"/>
              </w:rPr>
              <w:t>3306:3306</w:t>
            </w:r>
          </w:p>
        </w:tc>
        <w:tc>
          <w:tcPr>
            <w:tcW w:w="1753" w:type="dxa"/>
          </w:tcPr>
          <w:p w14:paraId="7A367E82" w14:textId="77777777" w:rsidR="00761198" w:rsidRDefault="00000000">
            <w:r>
              <w:rPr>
                <w:sz w:val="18"/>
              </w:rPr>
              <w:t>Primary MySQL 8.4 relational DB</w:t>
            </w:r>
          </w:p>
        </w:tc>
        <w:tc>
          <w:tcPr>
            <w:tcW w:w="1753" w:type="dxa"/>
          </w:tcPr>
          <w:p w14:paraId="17A049F9" w14:textId="77777777" w:rsidR="00761198" w:rsidRDefault="00000000">
            <w:r>
              <w:rPr>
                <w:sz w:val="18"/>
              </w:rPr>
              <w:t>Internal only</w:t>
            </w:r>
          </w:p>
        </w:tc>
      </w:tr>
      <w:tr w:rsidR="00761198" w14:paraId="57E31299" w14:textId="77777777" w:rsidTr="00331391">
        <w:trPr>
          <w:trHeight w:val="847"/>
        </w:trPr>
        <w:tc>
          <w:tcPr>
            <w:tcW w:w="1753" w:type="dxa"/>
          </w:tcPr>
          <w:p w14:paraId="456629A6" w14:textId="77777777" w:rsidR="00761198" w:rsidRDefault="00000000">
            <w:r>
              <w:rPr>
                <w:sz w:val="18"/>
              </w:rPr>
              <w:t>SAST</w:t>
            </w:r>
          </w:p>
        </w:tc>
        <w:tc>
          <w:tcPr>
            <w:tcW w:w="1753" w:type="dxa"/>
          </w:tcPr>
          <w:p w14:paraId="7B5893C0" w14:textId="77777777" w:rsidR="00761198" w:rsidRDefault="00000000">
            <w:r>
              <w:rPr>
                <w:sz w:val="18"/>
              </w:rPr>
              <w:t>security-dashboard-sonarqube</w:t>
            </w:r>
          </w:p>
        </w:tc>
        <w:tc>
          <w:tcPr>
            <w:tcW w:w="1753" w:type="dxa"/>
          </w:tcPr>
          <w:p w14:paraId="102933C6" w14:textId="77777777" w:rsidR="00761198" w:rsidRDefault="00000000">
            <w:r>
              <w:rPr>
                <w:sz w:val="18"/>
              </w:rPr>
              <w:t>9000:9000</w:t>
            </w:r>
          </w:p>
        </w:tc>
        <w:tc>
          <w:tcPr>
            <w:tcW w:w="1753" w:type="dxa"/>
          </w:tcPr>
          <w:p w14:paraId="17B3F2B2" w14:textId="77777777" w:rsidR="00761198" w:rsidRDefault="00000000">
            <w:r>
              <w:rPr>
                <w:sz w:val="18"/>
              </w:rPr>
              <w:t>SonarQube code quality &amp; security analysis</w:t>
            </w:r>
          </w:p>
        </w:tc>
        <w:tc>
          <w:tcPr>
            <w:tcW w:w="1753" w:type="dxa"/>
          </w:tcPr>
          <w:p w14:paraId="6D72603E" w14:textId="77777777" w:rsidR="00761198" w:rsidRDefault="00000000">
            <w:r>
              <w:rPr>
                <w:sz w:val="18"/>
              </w:rPr>
              <w:t>External (localhost)</w:t>
            </w:r>
          </w:p>
        </w:tc>
      </w:tr>
      <w:tr w:rsidR="00761198" w14:paraId="36A7E595" w14:textId="77777777" w:rsidTr="00331391">
        <w:trPr>
          <w:trHeight w:val="847"/>
        </w:trPr>
        <w:tc>
          <w:tcPr>
            <w:tcW w:w="1753" w:type="dxa"/>
          </w:tcPr>
          <w:p w14:paraId="3D4D5CF6" w14:textId="77777777" w:rsidR="00761198" w:rsidRDefault="00000000">
            <w:r>
              <w:rPr>
                <w:sz w:val="18"/>
              </w:rPr>
              <w:t>DAST</w:t>
            </w:r>
          </w:p>
        </w:tc>
        <w:tc>
          <w:tcPr>
            <w:tcW w:w="1753" w:type="dxa"/>
          </w:tcPr>
          <w:p w14:paraId="5BF419FD" w14:textId="77777777" w:rsidR="00761198" w:rsidRDefault="00000000">
            <w:r>
              <w:rPr>
                <w:sz w:val="18"/>
              </w:rPr>
              <w:t>security-dashboard-zap</w:t>
            </w:r>
          </w:p>
        </w:tc>
        <w:tc>
          <w:tcPr>
            <w:tcW w:w="1753" w:type="dxa"/>
          </w:tcPr>
          <w:p w14:paraId="3E95E9D5" w14:textId="77777777" w:rsidR="00761198" w:rsidRDefault="00000000">
            <w:r>
              <w:rPr>
                <w:sz w:val="18"/>
              </w:rPr>
              <w:t>8090:8090</w:t>
            </w:r>
          </w:p>
        </w:tc>
        <w:tc>
          <w:tcPr>
            <w:tcW w:w="1753" w:type="dxa"/>
          </w:tcPr>
          <w:p w14:paraId="183871F0" w14:textId="77777777" w:rsidR="00761198" w:rsidRDefault="00000000">
            <w:r>
              <w:rPr>
                <w:sz w:val="18"/>
              </w:rPr>
              <w:t>OWASP ZAP dynamic application scanning</w:t>
            </w:r>
          </w:p>
        </w:tc>
        <w:tc>
          <w:tcPr>
            <w:tcW w:w="1753" w:type="dxa"/>
          </w:tcPr>
          <w:p w14:paraId="4877CAB2" w14:textId="77777777" w:rsidR="00761198" w:rsidRDefault="00000000">
            <w:r>
              <w:rPr>
                <w:sz w:val="18"/>
              </w:rPr>
              <w:t>External (localhost)</w:t>
            </w:r>
          </w:p>
        </w:tc>
      </w:tr>
      <w:tr w:rsidR="00761198" w14:paraId="45FD46D2" w14:textId="77777777" w:rsidTr="00331391">
        <w:trPr>
          <w:trHeight w:val="847"/>
        </w:trPr>
        <w:tc>
          <w:tcPr>
            <w:tcW w:w="1753" w:type="dxa"/>
          </w:tcPr>
          <w:p w14:paraId="621F5394" w14:textId="77777777" w:rsidR="00761198" w:rsidRDefault="00000000">
            <w:r>
              <w:rPr>
                <w:sz w:val="18"/>
              </w:rPr>
              <w:t>SCA</w:t>
            </w:r>
          </w:p>
        </w:tc>
        <w:tc>
          <w:tcPr>
            <w:tcW w:w="1753" w:type="dxa"/>
          </w:tcPr>
          <w:p w14:paraId="66D6356C" w14:textId="77777777" w:rsidR="00761198" w:rsidRDefault="00000000">
            <w:r>
              <w:rPr>
                <w:sz w:val="18"/>
              </w:rPr>
              <w:t>security-dashboard-dependency-check</w:t>
            </w:r>
          </w:p>
        </w:tc>
        <w:tc>
          <w:tcPr>
            <w:tcW w:w="1753" w:type="dxa"/>
          </w:tcPr>
          <w:p w14:paraId="42CC5636" w14:textId="77777777" w:rsidR="00761198" w:rsidRDefault="00000000">
            <w:r>
              <w:rPr>
                <w:sz w:val="18"/>
              </w:rPr>
              <w:t>—</w:t>
            </w:r>
          </w:p>
        </w:tc>
        <w:tc>
          <w:tcPr>
            <w:tcW w:w="1753" w:type="dxa"/>
          </w:tcPr>
          <w:p w14:paraId="341437A0" w14:textId="77777777" w:rsidR="00761198" w:rsidRDefault="00000000">
            <w:r>
              <w:rPr>
                <w:sz w:val="18"/>
              </w:rPr>
              <w:t>OWASP Dependency-Check CVE scanning</w:t>
            </w:r>
          </w:p>
        </w:tc>
        <w:tc>
          <w:tcPr>
            <w:tcW w:w="1753" w:type="dxa"/>
          </w:tcPr>
          <w:p w14:paraId="06A6BF15" w14:textId="77777777" w:rsidR="00761198" w:rsidRDefault="00000000">
            <w:r>
              <w:rPr>
                <w:sz w:val="18"/>
              </w:rPr>
              <w:t>Internal only</w:t>
            </w:r>
          </w:p>
        </w:tc>
      </w:tr>
      <w:tr w:rsidR="00761198" w14:paraId="41022D0B" w14:textId="77777777" w:rsidTr="00331391">
        <w:trPr>
          <w:trHeight w:val="837"/>
        </w:trPr>
        <w:tc>
          <w:tcPr>
            <w:tcW w:w="1753" w:type="dxa"/>
          </w:tcPr>
          <w:p w14:paraId="2092B6FD" w14:textId="77777777" w:rsidR="00761198" w:rsidRDefault="00000000">
            <w:r>
              <w:rPr>
                <w:sz w:val="18"/>
              </w:rPr>
              <w:t>Mobile</w:t>
            </w:r>
          </w:p>
        </w:tc>
        <w:tc>
          <w:tcPr>
            <w:tcW w:w="1753" w:type="dxa"/>
          </w:tcPr>
          <w:p w14:paraId="3782D370" w14:textId="77777777" w:rsidR="00761198" w:rsidRDefault="00000000">
            <w:r>
              <w:rPr>
                <w:sz w:val="18"/>
              </w:rPr>
              <w:t>security-dashboard-mobsf</w:t>
            </w:r>
          </w:p>
        </w:tc>
        <w:tc>
          <w:tcPr>
            <w:tcW w:w="1753" w:type="dxa"/>
          </w:tcPr>
          <w:p w14:paraId="30F64D20" w14:textId="77777777" w:rsidR="00761198" w:rsidRDefault="00000000">
            <w:r>
              <w:rPr>
                <w:sz w:val="18"/>
              </w:rPr>
              <w:t>8000:8000</w:t>
            </w:r>
          </w:p>
        </w:tc>
        <w:tc>
          <w:tcPr>
            <w:tcW w:w="1753" w:type="dxa"/>
          </w:tcPr>
          <w:p w14:paraId="73F98B81" w14:textId="77777777" w:rsidR="00761198" w:rsidRDefault="00000000">
            <w:r>
              <w:rPr>
                <w:sz w:val="18"/>
              </w:rPr>
              <w:t>MobSF APK/IPA static + dynamic analysis</w:t>
            </w:r>
          </w:p>
        </w:tc>
        <w:tc>
          <w:tcPr>
            <w:tcW w:w="1753" w:type="dxa"/>
          </w:tcPr>
          <w:p w14:paraId="4769CD9F" w14:textId="77777777" w:rsidR="00761198" w:rsidRDefault="00000000">
            <w:r>
              <w:rPr>
                <w:sz w:val="18"/>
              </w:rPr>
              <w:t>External (localhost)</w:t>
            </w:r>
          </w:p>
        </w:tc>
      </w:tr>
      <w:tr w:rsidR="00761198" w14:paraId="63635A70" w14:textId="77777777" w:rsidTr="00331391">
        <w:trPr>
          <w:trHeight w:val="606"/>
        </w:trPr>
        <w:tc>
          <w:tcPr>
            <w:tcW w:w="1753" w:type="dxa"/>
          </w:tcPr>
          <w:p w14:paraId="0B86E880" w14:textId="77777777" w:rsidR="00761198" w:rsidRDefault="00000000">
            <w:r>
              <w:rPr>
                <w:sz w:val="18"/>
              </w:rPr>
              <w:t>SQL Injection</w:t>
            </w:r>
          </w:p>
        </w:tc>
        <w:tc>
          <w:tcPr>
            <w:tcW w:w="1753" w:type="dxa"/>
          </w:tcPr>
          <w:p w14:paraId="51922062" w14:textId="77777777" w:rsidR="00761198" w:rsidRDefault="00000000">
            <w:r>
              <w:rPr>
                <w:sz w:val="18"/>
              </w:rPr>
              <w:t>security-dashboard-sqlmap</w:t>
            </w:r>
          </w:p>
        </w:tc>
        <w:tc>
          <w:tcPr>
            <w:tcW w:w="1753" w:type="dxa"/>
          </w:tcPr>
          <w:p w14:paraId="6DF13E0B" w14:textId="77777777" w:rsidR="00761198" w:rsidRDefault="00000000">
            <w:r>
              <w:rPr>
                <w:sz w:val="18"/>
              </w:rPr>
              <w:t>6000:6000</w:t>
            </w:r>
          </w:p>
        </w:tc>
        <w:tc>
          <w:tcPr>
            <w:tcW w:w="1753" w:type="dxa"/>
          </w:tcPr>
          <w:p w14:paraId="5AE62228" w14:textId="77777777" w:rsidR="00761198" w:rsidRDefault="00000000">
            <w:r>
              <w:rPr>
                <w:sz w:val="18"/>
              </w:rPr>
              <w:t>SQLMap automated SQLi testing</w:t>
            </w:r>
          </w:p>
        </w:tc>
        <w:tc>
          <w:tcPr>
            <w:tcW w:w="1753" w:type="dxa"/>
          </w:tcPr>
          <w:p w14:paraId="49B9439A" w14:textId="77777777" w:rsidR="00761198" w:rsidRDefault="00000000">
            <w:r>
              <w:rPr>
                <w:sz w:val="18"/>
              </w:rPr>
              <w:t>Internal only</w:t>
            </w:r>
          </w:p>
        </w:tc>
      </w:tr>
      <w:tr w:rsidR="00761198" w14:paraId="69DA9CEA" w14:textId="77777777" w:rsidTr="00331391">
        <w:trPr>
          <w:trHeight w:val="606"/>
        </w:trPr>
        <w:tc>
          <w:tcPr>
            <w:tcW w:w="1753" w:type="dxa"/>
          </w:tcPr>
          <w:p w14:paraId="75915F50" w14:textId="77777777" w:rsidR="00761198" w:rsidRDefault="00000000">
            <w:r>
              <w:rPr>
                <w:sz w:val="18"/>
              </w:rPr>
              <w:t>Pentest API</w:t>
            </w:r>
          </w:p>
        </w:tc>
        <w:tc>
          <w:tcPr>
            <w:tcW w:w="1753" w:type="dxa"/>
          </w:tcPr>
          <w:p w14:paraId="65027E17" w14:textId="77777777" w:rsidR="00761198" w:rsidRDefault="00000000">
            <w:r>
              <w:rPr>
                <w:sz w:val="18"/>
              </w:rPr>
              <w:t>security-dashboard-pentest-python</w:t>
            </w:r>
          </w:p>
        </w:tc>
        <w:tc>
          <w:tcPr>
            <w:tcW w:w="1753" w:type="dxa"/>
          </w:tcPr>
          <w:p w14:paraId="2BAC2647" w14:textId="77777777" w:rsidR="00761198" w:rsidRDefault="00000000">
            <w:r>
              <w:rPr>
                <w:sz w:val="18"/>
              </w:rPr>
              <w:t>6100:6100</w:t>
            </w:r>
          </w:p>
        </w:tc>
        <w:tc>
          <w:tcPr>
            <w:tcW w:w="1753" w:type="dxa"/>
          </w:tcPr>
          <w:p w14:paraId="0645372E" w14:textId="77777777" w:rsidR="00761198" w:rsidRDefault="00000000">
            <w:r>
              <w:rPr>
                <w:sz w:val="18"/>
              </w:rPr>
              <w:t>Python pentest automation API</w:t>
            </w:r>
          </w:p>
        </w:tc>
        <w:tc>
          <w:tcPr>
            <w:tcW w:w="1753" w:type="dxa"/>
          </w:tcPr>
          <w:p w14:paraId="28629AD5" w14:textId="77777777" w:rsidR="00761198" w:rsidRDefault="00000000">
            <w:r>
              <w:rPr>
                <w:sz w:val="18"/>
              </w:rPr>
              <w:t>Internal only</w:t>
            </w:r>
          </w:p>
        </w:tc>
      </w:tr>
      <w:tr w:rsidR="00761198" w14:paraId="765811BE" w14:textId="77777777" w:rsidTr="00331391">
        <w:trPr>
          <w:trHeight w:val="837"/>
        </w:trPr>
        <w:tc>
          <w:tcPr>
            <w:tcW w:w="1753" w:type="dxa"/>
          </w:tcPr>
          <w:p w14:paraId="02C2BE6A" w14:textId="77777777" w:rsidR="00761198" w:rsidRDefault="00000000">
            <w:r>
              <w:rPr>
                <w:sz w:val="18"/>
              </w:rPr>
              <w:t>OASM</w:t>
            </w:r>
          </w:p>
        </w:tc>
        <w:tc>
          <w:tcPr>
            <w:tcW w:w="1753" w:type="dxa"/>
          </w:tcPr>
          <w:p w14:paraId="040F9039" w14:textId="77777777" w:rsidR="00761198" w:rsidRDefault="00000000">
            <w:r>
              <w:rPr>
                <w:sz w:val="18"/>
              </w:rPr>
              <w:t>security-dashboard-oasm</w:t>
            </w:r>
          </w:p>
        </w:tc>
        <w:tc>
          <w:tcPr>
            <w:tcW w:w="1753" w:type="dxa"/>
          </w:tcPr>
          <w:p w14:paraId="641C9886" w14:textId="77777777" w:rsidR="00761198" w:rsidRDefault="00000000">
            <w:r>
              <w:rPr>
                <w:sz w:val="18"/>
              </w:rPr>
              <w:t>6200:6200</w:t>
            </w:r>
          </w:p>
        </w:tc>
        <w:tc>
          <w:tcPr>
            <w:tcW w:w="1753" w:type="dxa"/>
          </w:tcPr>
          <w:p w14:paraId="381437E5" w14:textId="77777777" w:rsidR="00761198" w:rsidRDefault="00000000">
            <w:r>
              <w:rPr>
                <w:sz w:val="18"/>
              </w:rPr>
              <w:t>Attack surface management &amp; asset discovery</w:t>
            </w:r>
          </w:p>
        </w:tc>
        <w:tc>
          <w:tcPr>
            <w:tcW w:w="1753" w:type="dxa"/>
          </w:tcPr>
          <w:p w14:paraId="7AB113F8" w14:textId="77777777" w:rsidR="00761198" w:rsidRDefault="00000000">
            <w:r>
              <w:rPr>
                <w:sz w:val="18"/>
              </w:rPr>
              <w:t>Internal only</w:t>
            </w:r>
          </w:p>
        </w:tc>
      </w:tr>
      <w:tr w:rsidR="00761198" w14:paraId="067A13E0" w14:textId="77777777" w:rsidTr="00331391">
        <w:trPr>
          <w:trHeight w:val="847"/>
        </w:trPr>
        <w:tc>
          <w:tcPr>
            <w:tcW w:w="1753" w:type="dxa"/>
          </w:tcPr>
          <w:p w14:paraId="2BADA195" w14:textId="77777777" w:rsidR="00761198" w:rsidRDefault="00000000">
            <w:r>
              <w:rPr>
                <w:sz w:val="18"/>
              </w:rPr>
              <w:t>MCP Mesh</w:t>
            </w:r>
          </w:p>
        </w:tc>
        <w:tc>
          <w:tcPr>
            <w:tcW w:w="1753" w:type="dxa"/>
          </w:tcPr>
          <w:p w14:paraId="3F1C98D6" w14:textId="77777777" w:rsidR="00761198" w:rsidRDefault="00000000">
            <w:r>
              <w:rPr>
                <w:sz w:val="18"/>
              </w:rPr>
              <w:t>autosecforge-mcp-hackstrike</w:t>
            </w:r>
          </w:p>
        </w:tc>
        <w:tc>
          <w:tcPr>
            <w:tcW w:w="1753" w:type="dxa"/>
          </w:tcPr>
          <w:p w14:paraId="47201D10" w14:textId="77777777" w:rsidR="00761198" w:rsidRDefault="00000000">
            <w:r>
              <w:rPr>
                <w:sz w:val="18"/>
              </w:rPr>
              <w:t>6300:6300</w:t>
            </w:r>
          </w:p>
        </w:tc>
        <w:tc>
          <w:tcPr>
            <w:tcW w:w="1753" w:type="dxa"/>
          </w:tcPr>
          <w:p w14:paraId="3607C80E" w14:textId="77777777" w:rsidR="00761198" w:rsidRDefault="00000000">
            <w:r>
              <w:rPr>
                <w:sz w:val="18"/>
              </w:rPr>
              <w:t>JSON-RPC connector fabric for tool routing</w:t>
            </w:r>
          </w:p>
        </w:tc>
        <w:tc>
          <w:tcPr>
            <w:tcW w:w="1753" w:type="dxa"/>
          </w:tcPr>
          <w:p w14:paraId="6392815F" w14:textId="77777777" w:rsidR="00761198" w:rsidRDefault="00000000">
            <w:r>
              <w:rPr>
                <w:sz w:val="18"/>
              </w:rPr>
              <w:t>Internal only</w:t>
            </w:r>
          </w:p>
        </w:tc>
      </w:tr>
      <w:tr w:rsidR="00761198" w14:paraId="3264AF12" w14:textId="77777777" w:rsidTr="00331391">
        <w:trPr>
          <w:trHeight w:val="847"/>
        </w:trPr>
        <w:tc>
          <w:tcPr>
            <w:tcW w:w="1753" w:type="dxa"/>
          </w:tcPr>
          <w:p w14:paraId="14591D3E" w14:textId="77777777" w:rsidR="00761198" w:rsidRDefault="00000000">
            <w:r>
              <w:rPr>
                <w:sz w:val="18"/>
              </w:rPr>
              <w:t>AI Agents</w:t>
            </w:r>
          </w:p>
        </w:tc>
        <w:tc>
          <w:tcPr>
            <w:tcW w:w="1753" w:type="dxa"/>
          </w:tcPr>
          <w:p w14:paraId="39C39516" w14:textId="77777777" w:rsidR="00761198" w:rsidRDefault="00000000">
            <w:r>
              <w:rPr>
                <w:sz w:val="18"/>
              </w:rPr>
              <w:t>autosecforge-openai-free-agents</w:t>
            </w:r>
          </w:p>
        </w:tc>
        <w:tc>
          <w:tcPr>
            <w:tcW w:w="1753" w:type="dxa"/>
          </w:tcPr>
          <w:p w14:paraId="1F3B445C" w14:textId="77777777" w:rsidR="00761198" w:rsidRDefault="00000000">
            <w:r>
              <w:rPr>
                <w:sz w:val="18"/>
              </w:rPr>
              <w:t>6400:6400</w:t>
            </w:r>
          </w:p>
        </w:tc>
        <w:tc>
          <w:tcPr>
            <w:tcW w:w="1753" w:type="dxa"/>
          </w:tcPr>
          <w:p w14:paraId="3FBA4F52" w14:textId="77777777" w:rsidR="00761198" w:rsidRDefault="00000000">
            <w:r>
              <w:rPr>
                <w:sz w:val="18"/>
              </w:rPr>
              <w:t>Local OpenAI-compatible AI triage &amp; reporting</w:t>
            </w:r>
          </w:p>
        </w:tc>
        <w:tc>
          <w:tcPr>
            <w:tcW w:w="1753" w:type="dxa"/>
          </w:tcPr>
          <w:p w14:paraId="6981C4B8" w14:textId="77777777" w:rsidR="00761198" w:rsidRDefault="00000000">
            <w:r>
              <w:rPr>
                <w:sz w:val="18"/>
              </w:rPr>
              <w:t>Internal only</w:t>
            </w:r>
          </w:p>
        </w:tc>
      </w:tr>
    </w:tbl>
    <w:tbl>
      <w:tblPr>
        <w:tblW w:w="0" w:type="auto"/>
        <w:jc w:val="center"/>
        <w:tblLayout w:type="fixed"/>
        <w:tblLook w:val="04A0" w:firstRow="1" w:lastRow="0" w:firstColumn="1" w:lastColumn="0" w:noHBand="0" w:noVBand="1"/>
      </w:tblPr>
      <w:tblGrid>
        <w:gridCol w:w="8640"/>
      </w:tblGrid>
      <w:tr w:rsidR="00761198" w14:paraId="33D85449" w14:textId="77777777">
        <w:trPr>
          <w:jc w:val="center"/>
        </w:trPr>
        <w:tc>
          <w:tcPr>
            <w:tcW w:w="8640" w:type="dxa"/>
            <w:shd w:val="clear" w:color="auto" w:fill="FFEBEE"/>
          </w:tcPr>
          <w:p w14:paraId="5B9D126A" w14:textId="77777777" w:rsidR="00761198" w:rsidRDefault="00000000">
            <w:pPr>
              <w:spacing w:before="120"/>
            </w:pPr>
            <w:r>
              <w:rPr>
                <w:b/>
                <w:color w:val="663300"/>
              </w:rPr>
              <w:lastRenderedPageBreak/>
              <w:t xml:space="preserve">💡 Security Best Practice: </w:t>
            </w:r>
            <w:r>
              <w:rPr>
                <w:sz w:val="20"/>
              </w:rPr>
              <w:t>Internal-only services (ports 6000–6400) must never be exposed to the internet. Use a reverse proxy (Nginx, Traefik) with TLS termination for external-facing services only.</w:t>
            </w:r>
          </w:p>
        </w:tc>
      </w:tr>
    </w:tbl>
    <w:p w14:paraId="0F236D6B" w14:textId="4802C098" w:rsidR="00761198" w:rsidRDefault="00761198"/>
    <w:p w14:paraId="5D29690D" w14:textId="77777777" w:rsidR="00761198" w:rsidRDefault="00000000">
      <w:pPr>
        <w:pStyle w:val="Heading1"/>
        <w:spacing w:before="240" w:after="160"/>
      </w:pPr>
      <w:r>
        <w:rPr>
          <w:color w:val="1A1A1A"/>
          <w:sz w:val="36"/>
        </w:rPr>
        <w:t>5. Security Modules: What Each Does for You</w:t>
      </w:r>
    </w:p>
    <w:p w14:paraId="18B006FE" w14:textId="77777777" w:rsidR="00761198" w:rsidRDefault="00000000">
      <w:r>
        <w:t>AutoSecForge Pro integrates ten security disciplines. Each module is explained below in business terms, followed by the technical tools that power it.</w:t>
      </w:r>
    </w:p>
    <w:p w14:paraId="34090E00" w14:textId="77777777" w:rsidR="00761198" w:rsidRDefault="00000000">
      <w:pPr>
        <w:pStyle w:val="Heading2"/>
        <w:spacing w:before="240" w:after="160"/>
      </w:pPr>
      <w:r>
        <w:rPr>
          <w:color w:val="1A1A1A"/>
          <w:sz w:val="28"/>
        </w:rPr>
        <w:t>5.1 Attack Surface Management (OASM)</w:t>
      </w:r>
    </w:p>
    <w:p w14:paraId="5A6AD3AA" w14:textId="77777777" w:rsidR="00761198" w:rsidRDefault="00000000">
      <w:r>
        <w:rPr>
          <w:b/>
          <w:color w:val="006633"/>
        </w:rPr>
        <w:t xml:space="preserve">Business Value: </w:t>
      </w:r>
      <w:r>
        <w:rPr>
          <w:sz w:val="20"/>
        </w:rPr>
        <w:t>Business Value: Discover every internet-facing asset before attackers do. Eliminate shadow IT and exposed services.</w:t>
      </w:r>
    </w:p>
    <w:p w14:paraId="4F470D67" w14:textId="77777777" w:rsidR="00761198" w:rsidRDefault="00000000">
      <w:r>
        <w:rPr>
          <w:b/>
          <w:color w:val="004D99"/>
        </w:rPr>
        <w:t xml:space="preserve">Technical Stack: </w:t>
      </w:r>
      <w:r>
        <w:rPr>
          <w:sz w:val="20"/>
        </w:rPr>
        <w:t>Technical Stack: Dedicated oasm_api.py (port 6200). Asset discovery, DNS enumeration, subdomain scanning, port enumeration, exposure analysis.</w:t>
      </w:r>
    </w:p>
    <w:p w14:paraId="73DA10CA" w14:textId="77777777" w:rsidR="00761198" w:rsidRDefault="00000000">
      <w:r>
        <w:rPr>
          <w:b/>
          <w:color w:val="993300"/>
        </w:rPr>
        <w:t xml:space="preserve">Deliverable: </w:t>
      </w:r>
      <w:r>
        <w:rPr>
          <w:sz w:val="20"/>
        </w:rPr>
        <w:t>Deliverable: Asset inventory with risk-scored exposure timeline.</w:t>
      </w:r>
    </w:p>
    <w:p w14:paraId="0FC31690" w14:textId="77777777" w:rsidR="00761198" w:rsidRDefault="00761198"/>
    <w:p w14:paraId="4A454B7C" w14:textId="77777777" w:rsidR="00761198" w:rsidRDefault="00000000">
      <w:pPr>
        <w:pStyle w:val="Heading2"/>
        <w:spacing w:before="240" w:after="160"/>
      </w:pPr>
      <w:r>
        <w:rPr>
          <w:color w:val="1A1A1A"/>
          <w:sz w:val="28"/>
        </w:rPr>
        <w:t>5.2 SAST — Static Application Security Testing</w:t>
      </w:r>
    </w:p>
    <w:p w14:paraId="5F6D9E39" w14:textId="77777777" w:rsidR="00761198" w:rsidRDefault="00000000">
      <w:r>
        <w:rPr>
          <w:b/>
          <w:color w:val="006633"/>
        </w:rPr>
        <w:t xml:space="preserve">Business Value: </w:t>
      </w:r>
      <w:r>
        <w:rPr>
          <w:sz w:val="20"/>
        </w:rPr>
        <w:t>Business Value: Catch security flaws in source code before deployment. Reduce remediation cost by up to 100x compared to post-production fixes.</w:t>
      </w:r>
    </w:p>
    <w:p w14:paraId="0B5BEA2B" w14:textId="77777777" w:rsidR="00761198" w:rsidRDefault="00000000">
      <w:r>
        <w:rPr>
          <w:b/>
          <w:color w:val="004D99"/>
        </w:rPr>
        <w:t xml:space="preserve">Technical Stack: </w:t>
      </w:r>
      <w:r>
        <w:rPr>
          <w:sz w:val="20"/>
        </w:rPr>
        <w:t>Technical Stack: SonarQube (port 9000) for deep code analysis; Semgrep for lightweight pattern matching via MCP connector.</w:t>
      </w:r>
    </w:p>
    <w:p w14:paraId="603337F4" w14:textId="77777777" w:rsidR="00761198" w:rsidRDefault="00000000">
      <w:r>
        <w:rPr>
          <w:b/>
          <w:color w:val="993300"/>
        </w:rPr>
        <w:t xml:space="preserve">Deliverable: </w:t>
      </w:r>
      <w:r>
        <w:rPr>
          <w:sz w:val="20"/>
        </w:rPr>
        <w:t>Deliverable: Code quality gates, security hotspots mapped to CWE, and developer-friendly remediation guidance.</w:t>
      </w:r>
    </w:p>
    <w:p w14:paraId="27F67EA8" w14:textId="77777777" w:rsidR="00761198" w:rsidRDefault="00761198"/>
    <w:p w14:paraId="3665C5E7" w14:textId="77777777" w:rsidR="00761198" w:rsidRDefault="00000000">
      <w:pPr>
        <w:pStyle w:val="Heading2"/>
        <w:spacing w:before="240" w:after="160"/>
      </w:pPr>
      <w:r>
        <w:rPr>
          <w:color w:val="1A1A1A"/>
          <w:sz w:val="28"/>
        </w:rPr>
        <w:t>5.3 DAST — Dynamic Application Security Testing</w:t>
      </w:r>
    </w:p>
    <w:p w14:paraId="796604B5" w14:textId="77777777" w:rsidR="00761198" w:rsidRDefault="00000000">
      <w:r>
        <w:rPr>
          <w:b/>
          <w:color w:val="006633"/>
        </w:rPr>
        <w:t xml:space="preserve">Business Value: </w:t>
      </w:r>
      <w:r>
        <w:rPr>
          <w:sz w:val="20"/>
        </w:rPr>
        <w:t>Business Value: Test live applications the way an attacker would. Find authentication bypasses, injection flaws, and misconfigurations in runtime.</w:t>
      </w:r>
    </w:p>
    <w:p w14:paraId="59CF9321" w14:textId="77777777" w:rsidR="00761198" w:rsidRDefault="00000000">
      <w:r>
        <w:rPr>
          <w:b/>
          <w:color w:val="004D99"/>
        </w:rPr>
        <w:t xml:space="preserve">Technical Stack: </w:t>
      </w:r>
      <w:r>
        <w:rPr>
          <w:sz w:val="20"/>
        </w:rPr>
        <w:t>Technical Stack: OWASP ZAP (port 8090) with active scanning, spidering, and AJAX crawling. API key enforced via ZAP_API_KEY env var (ASF-009 fix).</w:t>
      </w:r>
    </w:p>
    <w:p w14:paraId="0B4C511A" w14:textId="77777777" w:rsidR="00761198" w:rsidRDefault="00000000">
      <w:r>
        <w:rPr>
          <w:b/>
          <w:color w:val="993300"/>
        </w:rPr>
        <w:t xml:space="preserve">Deliverable: </w:t>
      </w:r>
      <w:r>
        <w:rPr>
          <w:sz w:val="20"/>
        </w:rPr>
        <w:t>Deliverable: Real-time scan job tracking, annotated request/response evidence, and severity-ranked findings.</w:t>
      </w:r>
    </w:p>
    <w:p w14:paraId="09D00C72" w14:textId="77777777" w:rsidR="00761198" w:rsidRDefault="00761198"/>
    <w:p w14:paraId="0D7A1529" w14:textId="77777777" w:rsidR="00761198" w:rsidRDefault="00000000">
      <w:pPr>
        <w:pStyle w:val="Heading2"/>
        <w:spacing w:before="240" w:after="160"/>
      </w:pPr>
      <w:r>
        <w:rPr>
          <w:color w:val="1A1A1A"/>
          <w:sz w:val="28"/>
        </w:rPr>
        <w:lastRenderedPageBreak/>
        <w:t>5.4 SCA — Software Composition Analysis</w:t>
      </w:r>
    </w:p>
    <w:p w14:paraId="1F8A6BA9" w14:textId="77777777" w:rsidR="00761198" w:rsidRDefault="00000000">
      <w:r>
        <w:rPr>
          <w:b/>
          <w:color w:val="006633"/>
        </w:rPr>
        <w:t xml:space="preserve">Business Value: </w:t>
      </w:r>
      <w:r>
        <w:rPr>
          <w:sz w:val="20"/>
        </w:rPr>
        <w:t>Business Value: Know exactly which third-party libraries you are using and whether they contain known vulnerabilities. Avoid supply-chain attacks.</w:t>
      </w:r>
    </w:p>
    <w:p w14:paraId="1C50FADA" w14:textId="77777777" w:rsidR="00761198" w:rsidRDefault="00000000">
      <w:r>
        <w:rPr>
          <w:b/>
          <w:color w:val="004D99"/>
        </w:rPr>
        <w:t xml:space="preserve">Technical Stack: </w:t>
      </w:r>
      <w:r>
        <w:rPr>
          <w:sz w:val="20"/>
        </w:rPr>
        <w:t>Technical Stack: OWASP Dependency-Check for CVE scanning; Trivy for container image vulnerability analysis via MCP connector.</w:t>
      </w:r>
    </w:p>
    <w:p w14:paraId="69B44978" w14:textId="77777777" w:rsidR="00761198" w:rsidRDefault="00000000">
      <w:r>
        <w:rPr>
          <w:b/>
          <w:color w:val="993300"/>
        </w:rPr>
        <w:t xml:space="preserve">Deliverable: </w:t>
      </w:r>
      <w:r>
        <w:rPr>
          <w:sz w:val="20"/>
        </w:rPr>
        <w:t>Deliverable: SBOM (Software Bill of Materials), reachable critical package list, and fixed-version recommendations.</w:t>
      </w:r>
    </w:p>
    <w:p w14:paraId="44737D59" w14:textId="77777777" w:rsidR="00761198" w:rsidRDefault="00761198"/>
    <w:p w14:paraId="1D9CA9BC" w14:textId="77777777" w:rsidR="00761198" w:rsidRDefault="00000000">
      <w:pPr>
        <w:pStyle w:val="Heading2"/>
        <w:spacing w:before="240" w:after="160"/>
      </w:pPr>
      <w:r>
        <w:rPr>
          <w:color w:val="1A1A1A"/>
          <w:sz w:val="28"/>
        </w:rPr>
        <w:t>5.5 Network Penetration Testing</w:t>
      </w:r>
    </w:p>
    <w:p w14:paraId="1E284214" w14:textId="77777777" w:rsidR="00761198" w:rsidRDefault="00000000">
      <w:r>
        <w:rPr>
          <w:b/>
          <w:color w:val="006633"/>
        </w:rPr>
        <w:t xml:space="preserve">Business Value: </w:t>
      </w:r>
      <w:r>
        <w:rPr>
          <w:sz w:val="20"/>
        </w:rPr>
        <w:t>Business Value: Validate that your network perimeter and internal segmentation can withstand real-world attack techniques.</w:t>
      </w:r>
    </w:p>
    <w:p w14:paraId="097BB643" w14:textId="77777777" w:rsidR="00761198" w:rsidRDefault="00000000">
      <w:r>
        <w:rPr>
          <w:b/>
          <w:color w:val="004D99"/>
        </w:rPr>
        <w:t xml:space="preserve">Technical Stack: </w:t>
      </w:r>
      <w:r>
        <w:rPr>
          <w:sz w:val="20"/>
        </w:rPr>
        <w:t>Technical Stack: Nmap, Masscan, Rustscan for port discovery; BloodHound for Active Directory attack paths; NetExec for credential-based lateral movement.</w:t>
      </w:r>
    </w:p>
    <w:p w14:paraId="6A0BD645" w14:textId="77777777" w:rsidR="00761198" w:rsidRDefault="00000000">
      <w:r>
        <w:rPr>
          <w:b/>
          <w:color w:val="993300"/>
        </w:rPr>
        <w:t xml:space="preserve">Deliverable: </w:t>
      </w:r>
      <w:r>
        <w:rPr>
          <w:sz w:val="20"/>
        </w:rPr>
        <w:t>Deliverable: Network topology map, attack-path visualization, and hardening recommendations.</w:t>
      </w:r>
    </w:p>
    <w:p w14:paraId="6327FC2A" w14:textId="77777777" w:rsidR="00761198" w:rsidRDefault="00761198"/>
    <w:p w14:paraId="1001D511" w14:textId="77777777" w:rsidR="00761198" w:rsidRDefault="00000000">
      <w:pPr>
        <w:pStyle w:val="Heading2"/>
        <w:spacing w:before="240" w:after="160"/>
      </w:pPr>
      <w:r>
        <w:rPr>
          <w:color w:val="1A1A1A"/>
          <w:sz w:val="28"/>
        </w:rPr>
        <w:t>5.6 Infrastructure Penetration Testing</w:t>
      </w:r>
    </w:p>
    <w:p w14:paraId="31579FAE" w14:textId="77777777" w:rsidR="00761198" w:rsidRDefault="00000000">
      <w:r>
        <w:rPr>
          <w:b/>
          <w:color w:val="006633"/>
        </w:rPr>
        <w:t xml:space="preserve">Business Value: </w:t>
      </w:r>
      <w:r>
        <w:rPr>
          <w:sz w:val="20"/>
        </w:rPr>
        <w:t>Business Value: Ensure servers, cloud instances, and operating systems are hardened against industry benchmarks.</w:t>
      </w:r>
    </w:p>
    <w:p w14:paraId="09959A06" w14:textId="77777777" w:rsidR="00761198" w:rsidRDefault="00000000">
      <w:r>
        <w:rPr>
          <w:b/>
          <w:color w:val="004D99"/>
        </w:rPr>
        <w:t xml:space="preserve">Technical Stack: </w:t>
      </w:r>
      <w:r>
        <w:rPr>
          <w:sz w:val="20"/>
        </w:rPr>
        <w:t>Technical Stack: OpenVAS, Nessus for vulnerability scanning; Lynis for Unix hardening review; CIS Benchmark compliance checks.</w:t>
      </w:r>
    </w:p>
    <w:p w14:paraId="4B429A6A" w14:textId="77777777" w:rsidR="00761198" w:rsidRDefault="00000000">
      <w:r>
        <w:rPr>
          <w:b/>
          <w:color w:val="993300"/>
        </w:rPr>
        <w:t xml:space="preserve">Deliverable: </w:t>
      </w:r>
      <w:r>
        <w:rPr>
          <w:sz w:val="20"/>
        </w:rPr>
        <w:t>Deliverable: Hardening gap analysis, prioritized remediation plan, and compliance attestation.</w:t>
      </w:r>
    </w:p>
    <w:p w14:paraId="552AC43A" w14:textId="77777777" w:rsidR="00761198" w:rsidRDefault="00761198"/>
    <w:p w14:paraId="64B6B83D" w14:textId="77777777" w:rsidR="00761198" w:rsidRDefault="00000000">
      <w:pPr>
        <w:pStyle w:val="Heading2"/>
        <w:spacing w:before="240" w:after="160"/>
      </w:pPr>
      <w:r>
        <w:rPr>
          <w:color w:val="1A1A1A"/>
          <w:sz w:val="28"/>
        </w:rPr>
        <w:t>5.7 API Security</w:t>
      </w:r>
    </w:p>
    <w:p w14:paraId="50C6EDD3" w14:textId="77777777" w:rsidR="00761198" w:rsidRDefault="00000000">
      <w:r>
        <w:rPr>
          <w:b/>
          <w:color w:val="006633"/>
        </w:rPr>
        <w:t xml:space="preserve">Business Value: </w:t>
      </w:r>
      <w:r>
        <w:rPr>
          <w:sz w:val="20"/>
        </w:rPr>
        <w:t>Business Value: APIs are the #1 attack vector. Ensure your REST, GraphQL, and SOAP endpoints are resilient to abuse and data leakage.</w:t>
      </w:r>
    </w:p>
    <w:p w14:paraId="7A9EA68B" w14:textId="77777777" w:rsidR="00761198" w:rsidRDefault="00000000">
      <w:r>
        <w:rPr>
          <w:b/>
          <w:color w:val="004D99"/>
        </w:rPr>
        <w:t xml:space="preserve">Technical Stack: </w:t>
      </w:r>
      <w:r>
        <w:rPr>
          <w:sz w:val="20"/>
        </w:rPr>
        <w:t>Technical Stack: OpenAPI scanning, GraphQL audit, authentication testing, JWT validation, and rate-limit bypass tests.</w:t>
      </w:r>
    </w:p>
    <w:p w14:paraId="33681C1B" w14:textId="77777777" w:rsidR="00761198" w:rsidRDefault="00000000">
      <w:r>
        <w:rPr>
          <w:b/>
          <w:color w:val="993300"/>
        </w:rPr>
        <w:t xml:space="preserve">Deliverable: </w:t>
      </w:r>
      <w:r>
        <w:rPr>
          <w:sz w:val="20"/>
        </w:rPr>
        <w:t>Deliverable: API security assessment with endpoint-level vulnerability details and authentication flaw evidence.</w:t>
      </w:r>
    </w:p>
    <w:p w14:paraId="3C0B0A28" w14:textId="77777777" w:rsidR="00761198" w:rsidRDefault="00761198"/>
    <w:p w14:paraId="0E916BEA" w14:textId="77777777" w:rsidR="00761198" w:rsidRDefault="00000000">
      <w:pPr>
        <w:pStyle w:val="Heading2"/>
        <w:spacing w:before="240" w:after="160"/>
      </w:pPr>
      <w:r>
        <w:rPr>
          <w:color w:val="1A1A1A"/>
          <w:sz w:val="28"/>
        </w:rPr>
        <w:lastRenderedPageBreak/>
        <w:t>5.8 Cloud Security</w:t>
      </w:r>
    </w:p>
    <w:p w14:paraId="7BE59924" w14:textId="77777777" w:rsidR="00761198" w:rsidRDefault="00000000">
      <w:r>
        <w:rPr>
          <w:b/>
          <w:color w:val="006633"/>
        </w:rPr>
        <w:t xml:space="preserve">Business Value: </w:t>
      </w:r>
      <w:r>
        <w:rPr>
          <w:sz w:val="20"/>
        </w:rPr>
        <w:t>Business Value: Misconfigured cloud resources are responsible for 65% of cloud breaches. Continuously assess AWS, Azure, and GCP posture.</w:t>
      </w:r>
    </w:p>
    <w:p w14:paraId="3230EF91" w14:textId="77777777" w:rsidR="00761198" w:rsidRDefault="00000000">
      <w:r>
        <w:rPr>
          <w:b/>
          <w:color w:val="004D99"/>
        </w:rPr>
        <w:t xml:space="preserve">Technical Stack: </w:t>
      </w:r>
      <w:r>
        <w:rPr>
          <w:sz w:val="20"/>
        </w:rPr>
        <w:t>Technical Stack: Prowler, ScoutSuite for multi-cloud security assessment; AWS/Azure/GCP native configuration reviews.</w:t>
      </w:r>
    </w:p>
    <w:p w14:paraId="1A636053" w14:textId="77777777" w:rsidR="00761198" w:rsidRDefault="00000000">
      <w:r>
        <w:rPr>
          <w:b/>
          <w:color w:val="993300"/>
        </w:rPr>
        <w:t xml:space="preserve">Deliverable: </w:t>
      </w:r>
      <w:r>
        <w:rPr>
          <w:sz w:val="20"/>
        </w:rPr>
        <w:t>Deliverable: Cloud security scorecard, misconfiguration inventory, and remediation runbooks.</w:t>
      </w:r>
    </w:p>
    <w:p w14:paraId="7173110A" w14:textId="77777777" w:rsidR="00761198" w:rsidRDefault="00761198"/>
    <w:p w14:paraId="66619202" w14:textId="77777777" w:rsidR="00761198" w:rsidRDefault="00000000">
      <w:pPr>
        <w:pStyle w:val="Heading2"/>
        <w:spacing w:before="240" w:after="160"/>
      </w:pPr>
      <w:r>
        <w:rPr>
          <w:color w:val="1A1A1A"/>
          <w:sz w:val="28"/>
        </w:rPr>
        <w:t>5.9 Container Security</w:t>
      </w:r>
    </w:p>
    <w:p w14:paraId="482B4DCA" w14:textId="77777777" w:rsidR="00761198" w:rsidRDefault="00000000">
      <w:r>
        <w:rPr>
          <w:b/>
          <w:color w:val="006633"/>
        </w:rPr>
        <w:t xml:space="preserve">Business Value: </w:t>
      </w:r>
      <w:r>
        <w:rPr>
          <w:sz w:val="20"/>
        </w:rPr>
        <w:t>Business Value: Container images often ship with vulnerable OS packages and secrets. Scan before deployment to production.</w:t>
      </w:r>
    </w:p>
    <w:p w14:paraId="405409E9" w14:textId="77777777" w:rsidR="00761198" w:rsidRDefault="00000000">
      <w:r>
        <w:rPr>
          <w:b/>
          <w:color w:val="004D99"/>
        </w:rPr>
        <w:t xml:space="preserve">Technical Stack: </w:t>
      </w:r>
      <w:r>
        <w:rPr>
          <w:sz w:val="20"/>
        </w:rPr>
        <w:t>Technical Stack: Trivy for image vulnerability scanning; Dockle for Dockerfile best practices; Docker Bench and Kube-Bench for runtime hardening.</w:t>
      </w:r>
    </w:p>
    <w:p w14:paraId="730D0D14" w14:textId="77777777" w:rsidR="00761198" w:rsidRDefault="00000000">
      <w:r>
        <w:rPr>
          <w:b/>
          <w:color w:val="993300"/>
        </w:rPr>
        <w:t xml:space="preserve">Deliverable: </w:t>
      </w:r>
      <w:r>
        <w:rPr>
          <w:sz w:val="20"/>
        </w:rPr>
        <w:t>Deliverable: Container vulnerability report, Dockerfile hardening guide, and Kubernetes security benchmark results.</w:t>
      </w:r>
    </w:p>
    <w:p w14:paraId="56BBA583" w14:textId="77777777" w:rsidR="00761198" w:rsidRDefault="00761198"/>
    <w:p w14:paraId="77C96622" w14:textId="77777777" w:rsidR="00761198" w:rsidRDefault="00000000">
      <w:pPr>
        <w:pStyle w:val="Heading2"/>
        <w:spacing w:before="240" w:after="160"/>
      </w:pPr>
      <w:r>
        <w:rPr>
          <w:color w:val="1A1A1A"/>
          <w:sz w:val="28"/>
        </w:rPr>
        <w:t>5.10 Mobile Security</w:t>
      </w:r>
    </w:p>
    <w:p w14:paraId="04601480" w14:textId="77777777" w:rsidR="00761198" w:rsidRDefault="00000000">
      <w:r>
        <w:rPr>
          <w:b/>
          <w:color w:val="006633"/>
        </w:rPr>
        <w:t xml:space="preserve">Business Value: </w:t>
      </w:r>
      <w:r>
        <w:rPr>
          <w:sz w:val="20"/>
        </w:rPr>
        <w:t>Business Value: Mobile apps handle sensitive user data. Ensure APKs and IPAs are free from hardcoded secrets, insecure storage, and API flaws.</w:t>
      </w:r>
    </w:p>
    <w:p w14:paraId="74FF2692" w14:textId="77777777" w:rsidR="00761198" w:rsidRDefault="00000000">
      <w:r>
        <w:rPr>
          <w:b/>
          <w:color w:val="004D99"/>
        </w:rPr>
        <w:t xml:space="preserve">Technical Stack: </w:t>
      </w:r>
      <w:r>
        <w:rPr>
          <w:sz w:val="20"/>
        </w:rPr>
        <w:t>Technical Stack: MobSF (port 8000) for APK/IPA static + dynamic analysis; Android permission mapping; iOS plist and keychain review.</w:t>
      </w:r>
    </w:p>
    <w:p w14:paraId="7B77B874" w14:textId="77777777" w:rsidR="00761198" w:rsidRDefault="00000000">
      <w:r>
        <w:rPr>
          <w:b/>
          <w:color w:val="993300"/>
        </w:rPr>
        <w:t xml:space="preserve">Deliverable: </w:t>
      </w:r>
      <w:r>
        <w:rPr>
          <w:sz w:val="20"/>
        </w:rPr>
        <w:t>Deliverable: Mobile security assessment with OWASP MASVS alignment, binary analysis, and API security review.</w:t>
      </w:r>
    </w:p>
    <w:p w14:paraId="3AEC3F70" w14:textId="77777777" w:rsidR="00761198" w:rsidRDefault="00761198"/>
    <w:p w14:paraId="144A8AED" w14:textId="77777777" w:rsidR="00761198" w:rsidRDefault="00000000">
      <w:r>
        <w:br w:type="page"/>
      </w:r>
    </w:p>
    <w:p w14:paraId="0AC05468" w14:textId="77777777" w:rsidR="00761198" w:rsidRDefault="00000000">
      <w:pPr>
        <w:pStyle w:val="Heading1"/>
        <w:spacing w:before="240" w:after="160"/>
      </w:pPr>
      <w:r>
        <w:rPr>
          <w:color w:val="1A1A1A"/>
          <w:sz w:val="36"/>
        </w:rPr>
        <w:lastRenderedPageBreak/>
        <w:t>6. AI Agentic Layer: Agentic AI for Security Operations</w:t>
      </w:r>
    </w:p>
    <w:p w14:paraId="0F72D700" w14:textId="77777777" w:rsidR="00761198" w:rsidRDefault="00000000">
      <w:r>
        <w:t>The AI Agentic Layer is a local, OpenAI-compatible service that runs entirely within your environment. No data leaves your network. No per-token API costs. Three specialized agents automate the most time-consuming parts of security operations: triage, remediation guidance, and report generation.</w:t>
      </w:r>
    </w:p>
    <w:p w14:paraId="43AEDDD6" w14:textId="77777777" w:rsidR="00761198" w:rsidRDefault="00000000">
      <w:pPr>
        <w:pStyle w:val="Heading2"/>
        <w:spacing w:before="240" w:after="160"/>
      </w:pPr>
      <w:r>
        <w:rPr>
          <w:color w:val="1A1A1A"/>
          <w:sz w:val="28"/>
        </w:rPr>
        <w:t>6.1 Built-In Agents</w:t>
      </w:r>
    </w:p>
    <w:tbl>
      <w:tblPr>
        <w:tblStyle w:val="TableGrid"/>
        <w:tblW w:w="0" w:type="auto"/>
        <w:tblLook w:val="04A0" w:firstRow="1" w:lastRow="0" w:firstColumn="1" w:lastColumn="0" w:noHBand="0" w:noVBand="1"/>
      </w:tblPr>
      <w:tblGrid>
        <w:gridCol w:w="2880"/>
        <w:gridCol w:w="2880"/>
        <w:gridCol w:w="2880"/>
      </w:tblGrid>
      <w:tr w:rsidR="00761198" w14:paraId="022A6CF3" w14:textId="77777777">
        <w:tc>
          <w:tcPr>
            <w:tcW w:w="2880" w:type="dxa"/>
            <w:shd w:val="clear" w:color="auto" w:fill="004D99"/>
          </w:tcPr>
          <w:p w14:paraId="2681357B" w14:textId="77777777" w:rsidR="00761198" w:rsidRDefault="00000000">
            <w:r>
              <w:rPr>
                <w:b/>
                <w:color w:val="FFFFFF"/>
                <w:sz w:val="20"/>
              </w:rPr>
              <w:t>Agent</w:t>
            </w:r>
          </w:p>
        </w:tc>
        <w:tc>
          <w:tcPr>
            <w:tcW w:w="2880" w:type="dxa"/>
            <w:shd w:val="clear" w:color="auto" w:fill="004D99"/>
          </w:tcPr>
          <w:p w14:paraId="45ED8840" w14:textId="77777777" w:rsidR="00761198" w:rsidRDefault="00000000">
            <w:r>
              <w:rPr>
                <w:b/>
                <w:color w:val="FFFFFF"/>
                <w:sz w:val="20"/>
              </w:rPr>
              <w:t>Specialty</w:t>
            </w:r>
          </w:p>
        </w:tc>
        <w:tc>
          <w:tcPr>
            <w:tcW w:w="2880" w:type="dxa"/>
            <w:shd w:val="clear" w:color="auto" w:fill="004D99"/>
          </w:tcPr>
          <w:p w14:paraId="4490CD8D" w14:textId="77777777" w:rsidR="00761198" w:rsidRDefault="00000000">
            <w:r>
              <w:rPr>
                <w:b/>
                <w:color w:val="FFFFFF"/>
                <w:sz w:val="20"/>
              </w:rPr>
              <w:t>What It Does for You</w:t>
            </w:r>
          </w:p>
        </w:tc>
      </w:tr>
      <w:tr w:rsidR="00761198" w14:paraId="11720C01" w14:textId="77777777">
        <w:tc>
          <w:tcPr>
            <w:tcW w:w="2880" w:type="dxa"/>
          </w:tcPr>
          <w:p w14:paraId="30A247C6" w14:textId="77777777" w:rsidR="00761198" w:rsidRDefault="00000000">
            <w:r>
              <w:rPr>
                <w:sz w:val="20"/>
              </w:rPr>
              <w:t>Triage Agent</w:t>
            </w:r>
          </w:p>
        </w:tc>
        <w:tc>
          <w:tcPr>
            <w:tcW w:w="2880" w:type="dxa"/>
          </w:tcPr>
          <w:p w14:paraId="5CA831D3" w14:textId="77777777" w:rsidR="00761198" w:rsidRDefault="00000000">
            <w:r>
              <w:rPr>
                <w:sz w:val="20"/>
              </w:rPr>
              <w:t>Severity Ranking &amp; Deduplication</w:t>
            </w:r>
          </w:p>
        </w:tc>
        <w:tc>
          <w:tcPr>
            <w:tcW w:w="2880" w:type="dxa"/>
          </w:tcPr>
          <w:p w14:paraId="3B8C53A7" w14:textId="77777777" w:rsidR="00761198" w:rsidRDefault="00000000">
            <w:r>
              <w:rPr>
                <w:sz w:val="20"/>
              </w:rPr>
              <w:t>Automatically ranks SAST, DAST, SCA, and OASM findings by severity. Groups duplicate alerts across tools. Prioritizes server-side validation flaws to reduce noise for analysts.</w:t>
            </w:r>
          </w:p>
        </w:tc>
      </w:tr>
      <w:tr w:rsidR="00761198" w14:paraId="2E6437F9" w14:textId="77777777">
        <w:tc>
          <w:tcPr>
            <w:tcW w:w="2880" w:type="dxa"/>
          </w:tcPr>
          <w:p w14:paraId="5F435023" w14:textId="77777777" w:rsidR="00761198" w:rsidRDefault="00000000">
            <w:r>
              <w:rPr>
                <w:sz w:val="20"/>
              </w:rPr>
              <w:t>Remediation Agent</w:t>
            </w:r>
          </w:p>
        </w:tc>
        <w:tc>
          <w:tcPr>
            <w:tcW w:w="2880" w:type="dxa"/>
          </w:tcPr>
          <w:p w14:paraId="34663D63" w14:textId="77777777" w:rsidR="00761198" w:rsidRDefault="00000000">
            <w:r>
              <w:rPr>
                <w:sz w:val="20"/>
              </w:rPr>
              <w:t>Fix Guidance &amp; Retest Planning</w:t>
            </w:r>
          </w:p>
        </w:tc>
        <w:tc>
          <w:tcPr>
            <w:tcW w:w="2880" w:type="dxa"/>
          </w:tcPr>
          <w:p w14:paraId="514DBD4E" w14:textId="77777777" w:rsidR="00761198" w:rsidRDefault="00000000">
            <w:r>
              <w:rPr>
                <w:sz w:val="20"/>
              </w:rPr>
              <w:t>Drafts safe, step-by-step fix instructions referencing CWE IDs, CVSS scores, and fixed package versions. Generates retest validation steps to confirm remediation.</w:t>
            </w:r>
          </w:p>
        </w:tc>
      </w:tr>
      <w:tr w:rsidR="00761198" w14:paraId="2D0F090E" w14:textId="77777777">
        <w:tc>
          <w:tcPr>
            <w:tcW w:w="2880" w:type="dxa"/>
          </w:tcPr>
          <w:p w14:paraId="55C40EBE" w14:textId="77777777" w:rsidR="00761198" w:rsidRDefault="00000000">
            <w:r>
              <w:rPr>
                <w:sz w:val="20"/>
              </w:rPr>
              <w:t>Report Agent</w:t>
            </w:r>
          </w:p>
        </w:tc>
        <w:tc>
          <w:tcPr>
            <w:tcW w:w="2880" w:type="dxa"/>
          </w:tcPr>
          <w:p w14:paraId="5D766D35" w14:textId="77777777" w:rsidR="00761198" w:rsidRDefault="00000000">
            <w:r>
              <w:rPr>
                <w:sz w:val="20"/>
              </w:rPr>
              <w:t>Client-Ready Report Generation</w:t>
            </w:r>
          </w:p>
        </w:tc>
        <w:tc>
          <w:tcPr>
            <w:tcW w:w="2880" w:type="dxa"/>
          </w:tcPr>
          <w:p w14:paraId="23487075" w14:textId="77777777" w:rsidR="00761198" w:rsidRDefault="00000000">
            <w:r>
              <w:rPr>
                <w:sz w:val="20"/>
              </w:rPr>
              <w:t>Creates polished executive summaries and technical reports. Integrates with export.php and deliverables.php for one-click PDF, Word, Excel, and CSV generation.</w:t>
            </w:r>
          </w:p>
        </w:tc>
      </w:tr>
    </w:tbl>
    <w:p w14:paraId="34DB1BAE" w14:textId="77777777" w:rsidR="00761198" w:rsidRDefault="00000000">
      <w:pPr>
        <w:pStyle w:val="Heading2"/>
        <w:spacing w:before="240" w:after="160"/>
      </w:pPr>
      <w:r>
        <w:rPr>
          <w:color w:val="1A1A1A"/>
          <w:sz w:val="28"/>
        </w:rPr>
        <w:t>6.2 Keyword-Based Routing</w:t>
      </w:r>
    </w:p>
    <w:p w14:paraId="54C1A186" w14:textId="77777777" w:rsidR="00761198" w:rsidRDefault="00000000">
      <w:r>
        <w:t>The AI layer uses keyword detection to route queries to the most relevant agent. Users do not need to select an agent manually — simply include relevant keywords in your prompt.</w:t>
      </w:r>
    </w:p>
    <w:tbl>
      <w:tblPr>
        <w:tblStyle w:val="TableGrid"/>
        <w:tblW w:w="0" w:type="auto"/>
        <w:tblLook w:val="04A0" w:firstRow="1" w:lastRow="0" w:firstColumn="1" w:lastColumn="0" w:noHBand="0" w:noVBand="1"/>
      </w:tblPr>
      <w:tblGrid>
        <w:gridCol w:w="4320"/>
        <w:gridCol w:w="4320"/>
      </w:tblGrid>
      <w:tr w:rsidR="00761198" w14:paraId="64102813" w14:textId="77777777">
        <w:tc>
          <w:tcPr>
            <w:tcW w:w="4320" w:type="dxa"/>
            <w:shd w:val="clear" w:color="auto" w:fill="E8E8E8"/>
          </w:tcPr>
          <w:p w14:paraId="235E7E2E" w14:textId="77777777" w:rsidR="00761198" w:rsidRDefault="00000000">
            <w:r>
              <w:rPr>
                <w:b/>
                <w:sz w:val="20"/>
              </w:rPr>
              <w:t>Keywords in Prompt</w:t>
            </w:r>
          </w:p>
        </w:tc>
        <w:tc>
          <w:tcPr>
            <w:tcW w:w="4320" w:type="dxa"/>
            <w:shd w:val="clear" w:color="auto" w:fill="E8E8E8"/>
          </w:tcPr>
          <w:p w14:paraId="7B1B5EC8" w14:textId="77777777" w:rsidR="00761198" w:rsidRDefault="00000000">
            <w:r>
              <w:rPr>
                <w:b/>
                <w:sz w:val="20"/>
              </w:rPr>
              <w:t>Agent Response Route</w:t>
            </w:r>
          </w:p>
        </w:tc>
      </w:tr>
      <w:tr w:rsidR="00761198" w14:paraId="1425129F" w14:textId="77777777">
        <w:tc>
          <w:tcPr>
            <w:tcW w:w="4320" w:type="dxa"/>
          </w:tcPr>
          <w:p w14:paraId="5ADE3FD6" w14:textId="77777777" w:rsidR="00761198" w:rsidRDefault="00000000">
            <w:r>
              <w:rPr>
                <w:sz w:val="20"/>
              </w:rPr>
              <w:t>dast, zap</w:t>
            </w:r>
          </w:p>
        </w:tc>
        <w:tc>
          <w:tcPr>
            <w:tcW w:w="4320" w:type="dxa"/>
          </w:tcPr>
          <w:p w14:paraId="1B43D3E7" w14:textId="77777777" w:rsidR="00761198" w:rsidRDefault="00000000">
            <w:r>
              <w:rPr>
                <w:sz w:val="20"/>
              </w:rPr>
              <w:t>DAST triage — scope confirmation, duplicate grouping, server-side validation priority</w:t>
            </w:r>
          </w:p>
        </w:tc>
      </w:tr>
      <w:tr w:rsidR="00761198" w14:paraId="1689A49E" w14:textId="77777777">
        <w:tc>
          <w:tcPr>
            <w:tcW w:w="4320" w:type="dxa"/>
          </w:tcPr>
          <w:p w14:paraId="6D481F19" w14:textId="77777777" w:rsidR="00761198" w:rsidRDefault="00000000">
            <w:r>
              <w:rPr>
                <w:sz w:val="20"/>
              </w:rPr>
              <w:t>sast, sonar, semgrep</w:t>
            </w:r>
          </w:p>
        </w:tc>
        <w:tc>
          <w:tcPr>
            <w:tcW w:w="4320" w:type="dxa"/>
          </w:tcPr>
          <w:p w14:paraId="02DDEAE9" w14:textId="77777777" w:rsidR="00761198" w:rsidRDefault="00000000">
            <w:r>
              <w:rPr>
                <w:sz w:val="20"/>
              </w:rPr>
              <w:t>SAST triage — CWE mapping, reachability verification, code-owner remediation notes</w:t>
            </w:r>
          </w:p>
        </w:tc>
      </w:tr>
      <w:tr w:rsidR="00761198" w14:paraId="02D7D8AC" w14:textId="77777777">
        <w:tc>
          <w:tcPr>
            <w:tcW w:w="4320" w:type="dxa"/>
          </w:tcPr>
          <w:p w14:paraId="397D0F2D" w14:textId="77777777" w:rsidR="00761198" w:rsidRDefault="00000000">
            <w:r>
              <w:rPr>
                <w:sz w:val="20"/>
              </w:rPr>
              <w:t>sca, dependency, trivy</w:t>
            </w:r>
          </w:p>
        </w:tc>
        <w:tc>
          <w:tcPr>
            <w:tcW w:w="4320" w:type="dxa"/>
          </w:tcPr>
          <w:p w14:paraId="0DBC10A9" w14:textId="77777777" w:rsidR="00761198" w:rsidRDefault="00000000">
            <w:r>
              <w:rPr>
                <w:sz w:val="20"/>
              </w:rPr>
              <w:t>SCA triage — reachable critical packages, fixed versions, SBOM evidence</w:t>
            </w:r>
          </w:p>
        </w:tc>
      </w:tr>
      <w:tr w:rsidR="00761198" w14:paraId="613741D3" w14:textId="77777777">
        <w:tc>
          <w:tcPr>
            <w:tcW w:w="4320" w:type="dxa"/>
          </w:tcPr>
          <w:p w14:paraId="2D9FF795" w14:textId="77777777" w:rsidR="00761198" w:rsidRDefault="00000000">
            <w:r>
              <w:rPr>
                <w:sz w:val="20"/>
              </w:rPr>
              <w:lastRenderedPageBreak/>
              <w:t>attack surface, oasm</w:t>
            </w:r>
          </w:p>
        </w:tc>
        <w:tc>
          <w:tcPr>
            <w:tcW w:w="4320" w:type="dxa"/>
          </w:tcPr>
          <w:p w14:paraId="6CE9D257" w14:textId="77777777" w:rsidR="00761198" w:rsidRDefault="00000000">
            <w:r>
              <w:rPr>
                <w:sz w:val="20"/>
              </w:rPr>
              <w:t>OASM triage — public asset marking, ownership check, DAST scope routing</w:t>
            </w:r>
          </w:p>
        </w:tc>
      </w:tr>
      <w:tr w:rsidR="00761198" w14:paraId="1413CFDF" w14:textId="77777777">
        <w:tc>
          <w:tcPr>
            <w:tcW w:w="4320" w:type="dxa"/>
          </w:tcPr>
          <w:p w14:paraId="1FE51CFD" w14:textId="77777777" w:rsidR="00761198" w:rsidRDefault="00000000">
            <w:r>
              <w:rPr>
                <w:sz w:val="20"/>
              </w:rPr>
              <w:t>(default / no match)</w:t>
            </w:r>
          </w:p>
        </w:tc>
        <w:tc>
          <w:tcPr>
            <w:tcW w:w="4320" w:type="dxa"/>
          </w:tcPr>
          <w:p w14:paraId="3395C784" w14:textId="77777777" w:rsidR="00761198" w:rsidRDefault="00000000">
            <w:r>
              <w:rPr>
                <w:sz w:val="20"/>
              </w:rPr>
              <w:t>Full suite response — all agent capabilities summary</w:t>
            </w:r>
          </w:p>
        </w:tc>
      </w:tr>
    </w:tbl>
    <w:p w14:paraId="571A6B56" w14:textId="77777777" w:rsidR="00761198" w:rsidRDefault="00000000">
      <w:pPr>
        <w:pStyle w:val="Heading2"/>
        <w:spacing w:before="240" w:after="160"/>
      </w:pPr>
      <w:r>
        <w:rPr>
          <w:color w:val="1A1A1A"/>
          <w:sz w:val="28"/>
        </w:rPr>
        <w:t>6.3 Upgrading to a Production LLM</w:t>
      </w:r>
    </w:p>
    <w:p w14:paraId="2B94AD77" w14:textId="77777777" w:rsidR="00761198" w:rsidRDefault="00000000">
      <w:r>
        <w:t>The /v1/chat/completions endpoint is fully OpenAI-compatible. To swap the local agent for a production LLM, update only the base_url and optional API key in your .env file. No code changes required.</w:t>
      </w:r>
    </w:p>
    <w:tbl>
      <w:tblPr>
        <w:tblStyle w:val="TableGrid"/>
        <w:tblW w:w="0" w:type="auto"/>
        <w:tblLook w:val="04A0" w:firstRow="1" w:lastRow="0" w:firstColumn="1" w:lastColumn="0" w:noHBand="0" w:noVBand="1"/>
      </w:tblPr>
      <w:tblGrid>
        <w:gridCol w:w="2880"/>
        <w:gridCol w:w="2880"/>
        <w:gridCol w:w="2880"/>
      </w:tblGrid>
      <w:tr w:rsidR="00761198" w14:paraId="06577375" w14:textId="77777777">
        <w:tc>
          <w:tcPr>
            <w:tcW w:w="2880" w:type="dxa"/>
            <w:shd w:val="clear" w:color="auto" w:fill="E8E8E8"/>
          </w:tcPr>
          <w:p w14:paraId="01CF854D" w14:textId="77777777" w:rsidR="00761198" w:rsidRDefault="00000000">
            <w:r>
              <w:rPr>
                <w:b/>
                <w:sz w:val="20"/>
              </w:rPr>
              <w:t>LLM Provider</w:t>
            </w:r>
          </w:p>
        </w:tc>
        <w:tc>
          <w:tcPr>
            <w:tcW w:w="2880" w:type="dxa"/>
            <w:shd w:val="clear" w:color="auto" w:fill="E8E8E8"/>
          </w:tcPr>
          <w:p w14:paraId="11399100" w14:textId="77777777" w:rsidR="00761198" w:rsidRDefault="00000000">
            <w:r>
              <w:rPr>
                <w:b/>
                <w:sz w:val="20"/>
              </w:rPr>
              <w:t>base_url Setting</w:t>
            </w:r>
          </w:p>
        </w:tc>
        <w:tc>
          <w:tcPr>
            <w:tcW w:w="2880" w:type="dxa"/>
            <w:shd w:val="clear" w:color="auto" w:fill="E8E8E8"/>
          </w:tcPr>
          <w:p w14:paraId="687C5F0D" w14:textId="77777777" w:rsidR="00761198" w:rsidRDefault="00000000">
            <w:r>
              <w:rPr>
                <w:b/>
                <w:sz w:val="20"/>
              </w:rPr>
              <w:t>Use Case</w:t>
            </w:r>
          </w:p>
        </w:tc>
      </w:tr>
      <w:tr w:rsidR="00761198" w14:paraId="0F922D03" w14:textId="77777777">
        <w:tc>
          <w:tcPr>
            <w:tcW w:w="2880" w:type="dxa"/>
          </w:tcPr>
          <w:p w14:paraId="63F4FB09" w14:textId="77777777" w:rsidR="00761198" w:rsidRDefault="00000000">
            <w:r>
              <w:rPr>
                <w:sz w:val="20"/>
              </w:rPr>
              <w:t>Ollama (Local)</w:t>
            </w:r>
          </w:p>
        </w:tc>
        <w:tc>
          <w:tcPr>
            <w:tcW w:w="2880" w:type="dxa"/>
          </w:tcPr>
          <w:p w14:paraId="484F7690" w14:textId="77777777" w:rsidR="00761198" w:rsidRDefault="00000000">
            <w:r>
              <w:rPr>
                <w:sz w:val="20"/>
              </w:rPr>
              <w:t>http://localhost:11434/v1</w:t>
            </w:r>
          </w:p>
        </w:tc>
        <w:tc>
          <w:tcPr>
            <w:tcW w:w="2880" w:type="dxa"/>
          </w:tcPr>
          <w:p w14:paraId="2B845A8A" w14:textId="77777777" w:rsidR="00761198" w:rsidRDefault="00000000">
            <w:r>
              <w:rPr>
                <w:sz w:val="20"/>
              </w:rPr>
              <w:t>Air-gapped environments; zero external data exposure</w:t>
            </w:r>
          </w:p>
        </w:tc>
      </w:tr>
      <w:tr w:rsidR="00761198" w14:paraId="44F74726" w14:textId="77777777">
        <w:tc>
          <w:tcPr>
            <w:tcW w:w="2880" w:type="dxa"/>
          </w:tcPr>
          <w:p w14:paraId="75D58D80" w14:textId="77777777" w:rsidR="00761198" w:rsidRDefault="00000000">
            <w:r>
              <w:rPr>
                <w:sz w:val="20"/>
              </w:rPr>
              <w:t>vLLM (Self-Hosted)</w:t>
            </w:r>
          </w:p>
        </w:tc>
        <w:tc>
          <w:tcPr>
            <w:tcW w:w="2880" w:type="dxa"/>
          </w:tcPr>
          <w:p w14:paraId="1CA2574C" w14:textId="77777777" w:rsidR="00761198" w:rsidRDefault="00000000">
            <w:r>
              <w:rPr>
                <w:sz w:val="20"/>
              </w:rPr>
              <w:t>Your vLLM server endpoint</w:t>
            </w:r>
          </w:p>
        </w:tc>
        <w:tc>
          <w:tcPr>
            <w:tcW w:w="2880" w:type="dxa"/>
          </w:tcPr>
          <w:p w14:paraId="1AFBB263" w14:textId="77777777" w:rsidR="00761198" w:rsidRDefault="00000000">
            <w:r>
              <w:rPr>
                <w:sz w:val="20"/>
              </w:rPr>
              <w:t>High-throughput enterprise deployments</w:t>
            </w:r>
          </w:p>
        </w:tc>
      </w:tr>
      <w:tr w:rsidR="00761198" w14:paraId="71B506FF" w14:textId="77777777">
        <w:tc>
          <w:tcPr>
            <w:tcW w:w="2880" w:type="dxa"/>
          </w:tcPr>
          <w:p w14:paraId="5D7145B5" w14:textId="77777777" w:rsidR="00761198" w:rsidRDefault="00000000">
            <w:r>
              <w:rPr>
                <w:sz w:val="20"/>
              </w:rPr>
              <w:t>Claude (Anthropic)</w:t>
            </w:r>
          </w:p>
        </w:tc>
        <w:tc>
          <w:tcPr>
            <w:tcW w:w="2880" w:type="dxa"/>
          </w:tcPr>
          <w:p w14:paraId="5D8C26D7" w14:textId="77777777" w:rsidR="00761198" w:rsidRDefault="00000000">
            <w:r>
              <w:rPr>
                <w:sz w:val="20"/>
              </w:rPr>
              <w:t>api.anthropic.com/v1</w:t>
            </w:r>
          </w:p>
        </w:tc>
        <w:tc>
          <w:tcPr>
            <w:tcW w:w="2880" w:type="dxa"/>
          </w:tcPr>
          <w:p w14:paraId="64BAEA22" w14:textId="77777777" w:rsidR="00761198" w:rsidRDefault="00000000">
            <w:r>
              <w:rPr>
                <w:sz w:val="20"/>
              </w:rPr>
              <w:t>Advanced reasoning and long-context analysis</w:t>
            </w:r>
          </w:p>
        </w:tc>
      </w:tr>
      <w:tr w:rsidR="00761198" w14:paraId="67E8F535" w14:textId="77777777">
        <w:tc>
          <w:tcPr>
            <w:tcW w:w="2880" w:type="dxa"/>
          </w:tcPr>
          <w:p w14:paraId="48DA4D03" w14:textId="77777777" w:rsidR="00761198" w:rsidRDefault="00000000">
            <w:r>
              <w:rPr>
                <w:sz w:val="20"/>
              </w:rPr>
              <w:t>OpenAI</w:t>
            </w:r>
          </w:p>
        </w:tc>
        <w:tc>
          <w:tcPr>
            <w:tcW w:w="2880" w:type="dxa"/>
          </w:tcPr>
          <w:p w14:paraId="79C946FA" w14:textId="77777777" w:rsidR="00761198" w:rsidRDefault="00000000">
            <w:r>
              <w:rPr>
                <w:sz w:val="20"/>
              </w:rPr>
              <w:t>api.openai.com/v1</w:t>
            </w:r>
          </w:p>
        </w:tc>
        <w:tc>
          <w:tcPr>
            <w:tcW w:w="2880" w:type="dxa"/>
          </w:tcPr>
          <w:p w14:paraId="39B4CB53" w14:textId="77777777" w:rsidR="00761198" w:rsidRDefault="00000000">
            <w:r>
              <w:rPr>
                <w:sz w:val="20"/>
              </w:rPr>
              <w:t>Best-in-class models with API key authentication</w:t>
            </w:r>
          </w:p>
        </w:tc>
      </w:tr>
    </w:tbl>
    <w:tbl>
      <w:tblPr>
        <w:tblW w:w="0" w:type="auto"/>
        <w:jc w:val="center"/>
        <w:tblLayout w:type="fixed"/>
        <w:tblLook w:val="04A0" w:firstRow="1" w:lastRow="0" w:firstColumn="1" w:lastColumn="0" w:noHBand="0" w:noVBand="1"/>
      </w:tblPr>
      <w:tblGrid>
        <w:gridCol w:w="8640"/>
      </w:tblGrid>
      <w:tr w:rsidR="00761198" w14:paraId="6A54EF2B" w14:textId="77777777">
        <w:trPr>
          <w:jc w:val="center"/>
        </w:trPr>
        <w:tc>
          <w:tcPr>
            <w:tcW w:w="8640" w:type="dxa"/>
            <w:shd w:val="clear" w:color="auto" w:fill="E8F4FD"/>
          </w:tcPr>
          <w:p w14:paraId="6F13EC16" w14:textId="77777777" w:rsidR="00761198" w:rsidRDefault="00000000">
            <w:pPr>
              <w:spacing w:before="120"/>
            </w:pPr>
            <w:r>
              <w:rPr>
                <w:b/>
                <w:color w:val="663300"/>
              </w:rPr>
              <w:t xml:space="preserve">💡 Cost &amp; Privacy Note: </w:t>
            </w:r>
            <w:r>
              <w:rPr>
                <w:sz w:val="20"/>
              </w:rPr>
              <w:t>The default local agent incurs zero API costs and guarantees that vulnerability data never leaves your infrastructure. This is ideal for regulated industries (finance, healthcare, government) and MSSPs handling client-confidential data.</w:t>
            </w:r>
          </w:p>
        </w:tc>
      </w:tr>
    </w:tbl>
    <w:p w14:paraId="5768231B" w14:textId="77777777" w:rsidR="00761198" w:rsidRDefault="00761198"/>
    <w:p w14:paraId="51179E85" w14:textId="77777777" w:rsidR="00761198" w:rsidRDefault="00000000">
      <w:r>
        <w:br w:type="page"/>
      </w:r>
    </w:p>
    <w:p w14:paraId="12293ABF" w14:textId="77777777" w:rsidR="00761198" w:rsidRDefault="00000000">
      <w:pPr>
        <w:pStyle w:val="Heading1"/>
        <w:spacing w:before="240" w:after="160"/>
      </w:pPr>
      <w:r>
        <w:rPr>
          <w:color w:val="1A1A1A"/>
          <w:sz w:val="36"/>
        </w:rPr>
        <w:lastRenderedPageBreak/>
        <w:t>7. Deployment Guide</w:t>
      </w:r>
    </w:p>
    <w:p w14:paraId="52BF707A" w14:textId="77777777" w:rsidR="00761198" w:rsidRDefault="00000000">
      <w:r>
        <w:t>This section provides step-by-step instructions for deploying AutoSecForge Pro on WSL2 + Kali Linux + Docker Compose. The entire process takes approximately 15–20 minutes on a machine meeting the minimum requirements.</w:t>
      </w:r>
    </w:p>
    <w:p w14:paraId="154ACFEA" w14:textId="77777777" w:rsidR="00761198" w:rsidRDefault="00000000">
      <w:pPr>
        <w:pStyle w:val="Heading2"/>
        <w:spacing w:before="240" w:after="160"/>
      </w:pPr>
      <w:r>
        <w:rPr>
          <w:color w:val="1A1A1A"/>
          <w:sz w:val="28"/>
        </w:rPr>
        <w:t>7.1 System Requirements</w:t>
      </w:r>
    </w:p>
    <w:tbl>
      <w:tblPr>
        <w:tblStyle w:val="TableGrid"/>
        <w:tblW w:w="0" w:type="auto"/>
        <w:tblLook w:val="04A0" w:firstRow="1" w:lastRow="0" w:firstColumn="1" w:lastColumn="0" w:noHBand="0" w:noVBand="1"/>
      </w:tblPr>
      <w:tblGrid>
        <w:gridCol w:w="2880"/>
        <w:gridCol w:w="2880"/>
        <w:gridCol w:w="2880"/>
      </w:tblGrid>
      <w:tr w:rsidR="00761198" w14:paraId="07C2040D" w14:textId="77777777">
        <w:tc>
          <w:tcPr>
            <w:tcW w:w="2880" w:type="dxa"/>
            <w:shd w:val="clear" w:color="auto" w:fill="E8E8E8"/>
          </w:tcPr>
          <w:p w14:paraId="72170472" w14:textId="77777777" w:rsidR="00761198" w:rsidRDefault="00000000">
            <w:r>
              <w:rPr>
                <w:b/>
                <w:sz w:val="20"/>
              </w:rPr>
              <w:t>Component</w:t>
            </w:r>
          </w:p>
        </w:tc>
        <w:tc>
          <w:tcPr>
            <w:tcW w:w="2880" w:type="dxa"/>
            <w:shd w:val="clear" w:color="auto" w:fill="E8E8E8"/>
          </w:tcPr>
          <w:p w14:paraId="78126B58" w14:textId="77777777" w:rsidR="00761198" w:rsidRDefault="00000000">
            <w:r>
              <w:rPr>
                <w:b/>
                <w:sz w:val="20"/>
              </w:rPr>
              <w:t>Minimum</w:t>
            </w:r>
          </w:p>
        </w:tc>
        <w:tc>
          <w:tcPr>
            <w:tcW w:w="2880" w:type="dxa"/>
            <w:shd w:val="clear" w:color="auto" w:fill="E8E8E8"/>
          </w:tcPr>
          <w:p w14:paraId="75ACF864" w14:textId="77777777" w:rsidR="00761198" w:rsidRDefault="00000000">
            <w:r>
              <w:rPr>
                <w:b/>
                <w:sz w:val="20"/>
              </w:rPr>
              <w:t>Recommended</w:t>
            </w:r>
          </w:p>
        </w:tc>
      </w:tr>
      <w:tr w:rsidR="00761198" w14:paraId="721D04D3" w14:textId="77777777">
        <w:tc>
          <w:tcPr>
            <w:tcW w:w="2880" w:type="dxa"/>
          </w:tcPr>
          <w:p w14:paraId="3922139B" w14:textId="77777777" w:rsidR="00761198" w:rsidRDefault="00000000">
            <w:r>
              <w:rPr>
                <w:sz w:val="20"/>
              </w:rPr>
              <w:t>RAM</w:t>
            </w:r>
          </w:p>
        </w:tc>
        <w:tc>
          <w:tcPr>
            <w:tcW w:w="2880" w:type="dxa"/>
          </w:tcPr>
          <w:p w14:paraId="6B56F394" w14:textId="77777777" w:rsidR="00761198" w:rsidRDefault="00000000">
            <w:r>
              <w:rPr>
                <w:sz w:val="20"/>
              </w:rPr>
              <w:t>8 GB</w:t>
            </w:r>
          </w:p>
        </w:tc>
        <w:tc>
          <w:tcPr>
            <w:tcW w:w="2880" w:type="dxa"/>
          </w:tcPr>
          <w:p w14:paraId="01CB5F8B" w14:textId="77777777" w:rsidR="00761198" w:rsidRDefault="00000000">
            <w:r>
              <w:rPr>
                <w:sz w:val="20"/>
              </w:rPr>
              <w:t>16 GB+</w:t>
            </w:r>
          </w:p>
        </w:tc>
      </w:tr>
      <w:tr w:rsidR="00761198" w14:paraId="3A46DD0D" w14:textId="77777777">
        <w:tc>
          <w:tcPr>
            <w:tcW w:w="2880" w:type="dxa"/>
          </w:tcPr>
          <w:p w14:paraId="5E4F0EBC" w14:textId="77777777" w:rsidR="00761198" w:rsidRDefault="00000000">
            <w:r>
              <w:rPr>
                <w:sz w:val="20"/>
              </w:rPr>
              <w:t>Disk Space</w:t>
            </w:r>
          </w:p>
        </w:tc>
        <w:tc>
          <w:tcPr>
            <w:tcW w:w="2880" w:type="dxa"/>
          </w:tcPr>
          <w:p w14:paraId="19F52B6D" w14:textId="77777777" w:rsidR="00761198" w:rsidRDefault="00000000">
            <w:r>
              <w:rPr>
                <w:sz w:val="20"/>
              </w:rPr>
              <w:t>30 GB</w:t>
            </w:r>
          </w:p>
        </w:tc>
        <w:tc>
          <w:tcPr>
            <w:tcW w:w="2880" w:type="dxa"/>
          </w:tcPr>
          <w:p w14:paraId="6D8FA200" w14:textId="77777777" w:rsidR="00761198" w:rsidRDefault="00000000">
            <w:r>
              <w:rPr>
                <w:sz w:val="20"/>
              </w:rPr>
              <w:t>50 GB+</w:t>
            </w:r>
          </w:p>
        </w:tc>
      </w:tr>
      <w:tr w:rsidR="00761198" w14:paraId="75A3A75F" w14:textId="77777777">
        <w:tc>
          <w:tcPr>
            <w:tcW w:w="2880" w:type="dxa"/>
          </w:tcPr>
          <w:p w14:paraId="4B9B09B9" w14:textId="77777777" w:rsidR="00761198" w:rsidRDefault="00000000">
            <w:r>
              <w:rPr>
                <w:sz w:val="20"/>
              </w:rPr>
              <w:t>CPU Cores</w:t>
            </w:r>
          </w:p>
        </w:tc>
        <w:tc>
          <w:tcPr>
            <w:tcW w:w="2880" w:type="dxa"/>
          </w:tcPr>
          <w:p w14:paraId="15D0DB6C" w14:textId="77777777" w:rsidR="00761198" w:rsidRDefault="00000000">
            <w:r>
              <w:rPr>
                <w:sz w:val="20"/>
              </w:rPr>
              <w:t>4</w:t>
            </w:r>
          </w:p>
        </w:tc>
        <w:tc>
          <w:tcPr>
            <w:tcW w:w="2880" w:type="dxa"/>
          </w:tcPr>
          <w:p w14:paraId="087E7037" w14:textId="77777777" w:rsidR="00761198" w:rsidRDefault="00000000">
            <w:r>
              <w:rPr>
                <w:sz w:val="20"/>
              </w:rPr>
              <w:t>8+</w:t>
            </w:r>
          </w:p>
        </w:tc>
      </w:tr>
      <w:tr w:rsidR="00761198" w14:paraId="5BEA1242" w14:textId="77777777">
        <w:tc>
          <w:tcPr>
            <w:tcW w:w="2880" w:type="dxa"/>
          </w:tcPr>
          <w:p w14:paraId="2258ECF6" w14:textId="77777777" w:rsidR="00761198" w:rsidRDefault="00000000">
            <w:r>
              <w:rPr>
                <w:sz w:val="20"/>
              </w:rPr>
              <w:t>Docker</w:t>
            </w:r>
          </w:p>
        </w:tc>
        <w:tc>
          <w:tcPr>
            <w:tcW w:w="2880" w:type="dxa"/>
          </w:tcPr>
          <w:p w14:paraId="4887602D" w14:textId="77777777" w:rsidR="00761198" w:rsidRDefault="00000000">
            <w:r>
              <w:rPr>
                <w:sz w:val="20"/>
              </w:rPr>
              <w:t>20.10+</w:t>
            </w:r>
          </w:p>
        </w:tc>
        <w:tc>
          <w:tcPr>
            <w:tcW w:w="2880" w:type="dxa"/>
          </w:tcPr>
          <w:p w14:paraId="0C816AC7" w14:textId="77777777" w:rsidR="00761198" w:rsidRDefault="00000000">
            <w:r>
              <w:rPr>
                <w:sz w:val="20"/>
              </w:rPr>
              <w:t>Latest</w:t>
            </w:r>
          </w:p>
        </w:tc>
      </w:tr>
      <w:tr w:rsidR="00761198" w14:paraId="469AB130" w14:textId="77777777">
        <w:tc>
          <w:tcPr>
            <w:tcW w:w="2880" w:type="dxa"/>
          </w:tcPr>
          <w:p w14:paraId="3DCB5022" w14:textId="77777777" w:rsidR="00761198" w:rsidRDefault="00000000">
            <w:r>
              <w:rPr>
                <w:sz w:val="20"/>
              </w:rPr>
              <w:t>Docker Compose</w:t>
            </w:r>
          </w:p>
        </w:tc>
        <w:tc>
          <w:tcPr>
            <w:tcW w:w="2880" w:type="dxa"/>
          </w:tcPr>
          <w:p w14:paraId="3BCE003E" w14:textId="77777777" w:rsidR="00761198" w:rsidRDefault="00000000">
            <w:r>
              <w:rPr>
                <w:sz w:val="20"/>
              </w:rPr>
              <w:t>2.0+</w:t>
            </w:r>
          </w:p>
        </w:tc>
        <w:tc>
          <w:tcPr>
            <w:tcW w:w="2880" w:type="dxa"/>
          </w:tcPr>
          <w:p w14:paraId="68EC26D5" w14:textId="77777777" w:rsidR="00761198" w:rsidRDefault="00000000">
            <w:r>
              <w:rPr>
                <w:sz w:val="20"/>
              </w:rPr>
              <w:t>Latest</w:t>
            </w:r>
          </w:p>
        </w:tc>
      </w:tr>
      <w:tr w:rsidR="00761198" w14:paraId="14128B05" w14:textId="77777777">
        <w:tc>
          <w:tcPr>
            <w:tcW w:w="2880" w:type="dxa"/>
          </w:tcPr>
          <w:p w14:paraId="378C6949" w14:textId="77777777" w:rsidR="00761198" w:rsidRDefault="00000000">
            <w:r>
              <w:rPr>
                <w:sz w:val="20"/>
              </w:rPr>
              <w:t>OS</w:t>
            </w:r>
          </w:p>
        </w:tc>
        <w:tc>
          <w:tcPr>
            <w:tcW w:w="2880" w:type="dxa"/>
          </w:tcPr>
          <w:p w14:paraId="20AFF01C" w14:textId="77777777" w:rsidR="00761198" w:rsidRDefault="00000000">
            <w:r>
              <w:rPr>
                <w:sz w:val="20"/>
              </w:rPr>
              <w:t>Windows 10/11, Linux, macOS</w:t>
            </w:r>
          </w:p>
        </w:tc>
        <w:tc>
          <w:tcPr>
            <w:tcW w:w="2880" w:type="dxa"/>
          </w:tcPr>
          <w:p w14:paraId="189B2CCE" w14:textId="77777777" w:rsidR="00761198" w:rsidRDefault="00000000">
            <w:r>
              <w:rPr>
                <w:sz w:val="20"/>
              </w:rPr>
              <w:t>Windows 11 + Kali WSL2 or Ubuntu 22.04+</w:t>
            </w:r>
          </w:p>
        </w:tc>
      </w:tr>
      <w:tr w:rsidR="00761198" w14:paraId="4917A9C6" w14:textId="77777777">
        <w:tc>
          <w:tcPr>
            <w:tcW w:w="2880" w:type="dxa"/>
          </w:tcPr>
          <w:p w14:paraId="266BEA6D" w14:textId="77777777" w:rsidR="00761198" w:rsidRDefault="00000000">
            <w:r>
              <w:rPr>
                <w:sz w:val="20"/>
              </w:rPr>
              <w:t>PHP</w:t>
            </w:r>
          </w:p>
        </w:tc>
        <w:tc>
          <w:tcPr>
            <w:tcW w:w="2880" w:type="dxa"/>
          </w:tcPr>
          <w:p w14:paraId="150D2680" w14:textId="77777777" w:rsidR="00761198" w:rsidRDefault="00000000">
            <w:r>
              <w:rPr>
                <w:sz w:val="20"/>
              </w:rPr>
              <w:t>8.3</w:t>
            </w:r>
          </w:p>
        </w:tc>
        <w:tc>
          <w:tcPr>
            <w:tcW w:w="2880" w:type="dxa"/>
          </w:tcPr>
          <w:p w14:paraId="348ABA3E" w14:textId="77777777" w:rsidR="00761198" w:rsidRDefault="00000000">
            <w:r>
              <w:rPr>
                <w:sz w:val="20"/>
              </w:rPr>
              <w:t>8.3 (pdo_mysql, mod_rewrite)</w:t>
            </w:r>
          </w:p>
        </w:tc>
      </w:tr>
      <w:tr w:rsidR="00761198" w14:paraId="2FA245A2" w14:textId="77777777">
        <w:tc>
          <w:tcPr>
            <w:tcW w:w="2880" w:type="dxa"/>
          </w:tcPr>
          <w:p w14:paraId="2BD8F52F" w14:textId="77777777" w:rsidR="00761198" w:rsidRDefault="00000000">
            <w:r>
              <w:rPr>
                <w:sz w:val="20"/>
              </w:rPr>
              <w:t>MySQL</w:t>
            </w:r>
          </w:p>
        </w:tc>
        <w:tc>
          <w:tcPr>
            <w:tcW w:w="2880" w:type="dxa"/>
          </w:tcPr>
          <w:p w14:paraId="3D42E743" w14:textId="77777777" w:rsidR="00761198" w:rsidRDefault="00000000">
            <w:r>
              <w:rPr>
                <w:sz w:val="20"/>
              </w:rPr>
              <w:t>8.4</w:t>
            </w:r>
          </w:p>
        </w:tc>
        <w:tc>
          <w:tcPr>
            <w:tcW w:w="2880" w:type="dxa"/>
          </w:tcPr>
          <w:p w14:paraId="4AAED15A" w14:textId="77777777" w:rsidR="00761198" w:rsidRDefault="00000000">
            <w:r>
              <w:rPr>
                <w:sz w:val="20"/>
              </w:rPr>
              <w:t>8.4</w:t>
            </w:r>
          </w:p>
        </w:tc>
      </w:tr>
      <w:tr w:rsidR="00761198" w14:paraId="1433FEC0" w14:textId="77777777">
        <w:tc>
          <w:tcPr>
            <w:tcW w:w="2880" w:type="dxa"/>
          </w:tcPr>
          <w:p w14:paraId="7F562CD1" w14:textId="77777777" w:rsidR="00761198" w:rsidRDefault="00000000">
            <w:r>
              <w:rPr>
                <w:sz w:val="20"/>
              </w:rPr>
              <w:t>Python (tool containers)</w:t>
            </w:r>
          </w:p>
        </w:tc>
        <w:tc>
          <w:tcPr>
            <w:tcW w:w="2880" w:type="dxa"/>
          </w:tcPr>
          <w:p w14:paraId="28024D61" w14:textId="77777777" w:rsidR="00761198" w:rsidRDefault="00000000">
            <w:r>
              <w:rPr>
                <w:sz w:val="20"/>
              </w:rPr>
              <w:t>3.11</w:t>
            </w:r>
          </w:p>
        </w:tc>
        <w:tc>
          <w:tcPr>
            <w:tcW w:w="2880" w:type="dxa"/>
          </w:tcPr>
          <w:p w14:paraId="7B5F5B06" w14:textId="77777777" w:rsidR="00761198" w:rsidRDefault="00000000">
            <w:r>
              <w:rPr>
                <w:sz w:val="20"/>
              </w:rPr>
              <w:t>3.12</w:t>
            </w:r>
          </w:p>
        </w:tc>
      </w:tr>
    </w:tbl>
    <w:p w14:paraId="29C0D21C" w14:textId="77777777" w:rsidR="00761198" w:rsidRDefault="00000000">
      <w:pPr>
        <w:pStyle w:val="Heading2"/>
        <w:spacing w:before="240" w:after="160"/>
      </w:pPr>
      <w:r>
        <w:rPr>
          <w:color w:val="1A1A1A"/>
          <w:sz w:val="28"/>
        </w:rPr>
        <w:t>7.2 Pre-Installation Steps</w:t>
      </w:r>
    </w:p>
    <w:p w14:paraId="65494526" w14:textId="77777777" w:rsidR="00761198" w:rsidRDefault="00000000">
      <w:pPr>
        <w:spacing w:before="160"/>
      </w:pPr>
      <w:r>
        <w:rPr>
          <w:b/>
          <w:color w:val="004D99"/>
        </w:rPr>
        <w:t>Step 1: Install WSL2 and Kali Linux</w:t>
      </w:r>
    </w:p>
    <w:p w14:paraId="46EEBFDC" w14:textId="77777777" w:rsidR="00761198" w:rsidRDefault="00000000">
      <w:pPr>
        <w:spacing w:after="160"/>
        <w:ind w:left="360"/>
      </w:pPr>
      <w:r>
        <w:rPr>
          <w:rFonts w:ascii="Courier New" w:hAnsi="Courier New"/>
        </w:rPr>
        <w:t>wsl --install -d kali-linux</w:t>
      </w:r>
      <w:r>
        <w:rPr>
          <w:rFonts w:ascii="Courier New" w:hAnsi="Courier New"/>
        </w:rPr>
        <w:br/>
        <w:t>wsl -d kali-linux</w:t>
      </w:r>
    </w:p>
    <w:p w14:paraId="50433AD4" w14:textId="77777777" w:rsidR="00761198" w:rsidRDefault="00000000">
      <w:pPr>
        <w:spacing w:before="160"/>
      </w:pPr>
      <w:r>
        <w:rPr>
          <w:b/>
          <w:color w:val="004D99"/>
        </w:rPr>
        <w:t>Step 2: Install Docker Engine</w:t>
      </w:r>
    </w:p>
    <w:p w14:paraId="3E34C409" w14:textId="77777777" w:rsidR="00761198" w:rsidRDefault="00000000">
      <w:pPr>
        <w:spacing w:after="160"/>
        <w:ind w:left="360"/>
      </w:pPr>
      <w:r>
        <w:rPr>
          <w:rFonts w:ascii="Courier New" w:hAnsi="Courier New"/>
        </w:rPr>
        <w:t>curl -fsSL https://get.docker.com -o get-docker.sh</w:t>
      </w:r>
      <w:r>
        <w:rPr>
          <w:rFonts w:ascii="Courier New" w:hAnsi="Courier New"/>
        </w:rPr>
        <w:br/>
        <w:t>sudo sh get-docker.sh</w:t>
      </w:r>
      <w:r>
        <w:rPr>
          <w:rFonts w:ascii="Courier New" w:hAnsi="Courier New"/>
        </w:rPr>
        <w:br/>
        <w:t>sudo usermod -aG docker "$USER"</w:t>
      </w:r>
      <w:r>
        <w:rPr>
          <w:rFonts w:ascii="Courier New" w:hAnsi="Courier New"/>
        </w:rPr>
        <w:br/>
        <w:t>newgrp docker</w:t>
      </w:r>
      <w:r>
        <w:rPr>
          <w:rFonts w:ascii="Courier New" w:hAnsi="Courier New"/>
        </w:rPr>
        <w:br/>
        <w:t>sudo apt update &amp;&amp; sudo apt install -y docker-compose-plugin</w:t>
      </w:r>
    </w:p>
    <w:p w14:paraId="09517220" w14:textId="77777777" w:rsidR="00761198" w:rsidRDefault="00000000">
      <w:pPr>
        <w:spacing w:before="160"/>
      </w:pPr>
      <w:r>
        <w:rPr>
          <w:b/>
          <w:color w:val="004D99"/>
        </w:rPr>
        <w:t>Step 3: Clone the Repository</w:t>
      </w:r>
    </w:p>
    <w:p w14:paraId="1493FBD6" w14:textId="77777777" w:rsidR="00761198" w:rsidRDefault="00000000">
      <w:pPr>
        <w:spacing w:after="160"/>
        <w:ind w:left="360"/>
      </w:pPr>
      <w:r>
        <w:rPr>
          <w:rFonts w:ascii="Courier New" w:hAnsi="Courier New"/>
        </w:rPr>
        <w:t>git clone https://github.com/striketm98/AutoSecForge-AI-Powered-Application-Security-DAST-Platform.git</w:t>
      </w:r>
      <w:r>
        <w:rPr>
          <w:rFonts w:ascii="Courier New" w:hAnsi="Courier New"/>
        </w:rPr>
        <w:br/>
        <w:t>cd AutoSecForge-AI-Powered-Application-Security-DAST-Platform</w:t>
      </w:r>
    </w:p>
    <w:p w14:paraId="0C30FBCA" w14:textId="77777777" w:rsidR="00761198" w:rsidRDefault="00000000">
      <w:pPr>
        <w:spacing w:before="160"/>
      </w:pPr>
      <w:r>
        <w:rPr>
          <w:b/>
          <w:color w:val="004D99"/>
        </w:rPr>
        <w:t>Step 4: Configure Environment Variables</w:t>
      </w:r>
    </w:p>
    <w:p w14:paraId="4E382CF4" w14:textId="77777777" w:rsidR="00761198" w:rsidRDefault="00000000">
      <w:pPr>
        <w:spacing w:after="160"/>
        <w:ind w:left="360"/>
      </w:pPr>
      <w:r>
        <w:rPr>
          <w:rFonts w:ascii="Courier New" w:hAnsi="Courier New"/>
        </w:rPr>
        <w:lastRenderedPageBreak/>
        <w:t>cp .env.example .env</w:t>
      </w:r>
      <w:r>
        <w:rPr>
          <w:rFonts w:ascii="Courier New" w:hAnsi="Courier New"/>
        </w:rPr>
        <w:br/>
        <w:t># Edit .env and replace all CHANGE_ME_ placeholders with strong random values</w:t>
      </w:r>
      <w:r>
        <w:rPr>
          <w:rFonts w:ascii="Courier New" w:hAnsi="Courier New"/>
        </w:rPr>
        <w:br/>
        <w:t># Use: openssl rand -base64 32</w:t>
      </w:r>
    </w:p>
    <w:tbl>
      <w:tblPr>
        <w:tblW w:w="0" w:type="auto"/>
        <w:jc w:val="center"/>
        <w:tblLayout w:type="fixed"/>
        <w:tblLook w:val="04A0" w:firstRow="1" w:lastRow="0" w:firstColumn="1" w:lastColumn="0" w:noHBand="0" w:noVBand="1"/>
      </w:tblPr>
      <w:tblGrid>
        <w:gridCol w:w="8640"/>
      </w:tblGrid>
      <w:tr w:rsidR="00761198" w14:paraId="0931652D" w14:textId="77777777">
        <w:trPr>
          <w:jc w:val="center"/>
        </w:trPr>
        <w:tc>
          <w:tcPr>
            <w:tcW w:w="8640" w:type="dxa"/>
            <w:shd w:val="clear" w:color="auto" w:fill="FFEBEE"/>
          </w:tcPr>
          <w:p w14:paraId="5C216BCC" w14:textId="77777777" w:rsidR="00761198" w:rsidRDefault="00000000">
            <w:pPr>
              <w:spacing w:before="120"/>
            </w:pPr>
            <w:r>
              <w:rPr>
                <w:b/>
                <w:color w:val="663300"/>
              </w:rPr>
              <w:t xml:space="preserve">💡 Critical Security Step: </w:t>
            </w:r>
            <w:r>
              <w:rPr>
                <w:sz w:val="20"/>
              </w:rPr>
              <w:t>Never commit .env to version control. The .env.example ships with CHANGE_ME_ placeholders only — no default credentials. This is the fix for vulnerability ASF-001 (Hardcoded Credentials).</w:t>
            </w:r>
          </w:p>
        </w:tc>
      </w:tr>
    </w:tbl>
    <w:p w14:paraId="470330AF" w14:textId="77777777" w:rsidR="00761198" w:rsidRDefault="00761198"/>
    <w:p w14:paraId="606F9266" w14:textId="77777777" w:rsidR="00761198" w:rsidRDefault="00000000">
      <w:pPr>
        <w:pStyle w:val="Heading2"/>
        <w:spacing w:before="240" w:after="160"/>
      </w:pPr>
      <w:r>
        <w:rPr>
          <w:color w:val="1A1A1A"/>
          <w:sz w:val="28"/>
        </w:rPr>
        <w:t>7.3 Build &amp; Start</w:t>
      </w:r>
    </w:p>
    <w:p w14:paraId="33503151" w14:textId="77777777" w:rsidR="00761198" w:rsidRDefault="00000000">
      <w:r>
        <w:t>Run the following command to build and start all 11 services:</w:t>
      </w:r>
    </w:p>
    <w:p w14:paraId="2680B73C" w14:textId="77777777" w:rsidR="00761198" w:rsidRDefault="00000000">
      <w:pPr>
        <w:ind w:left="360"/>
      </w:pPr>
      <w:r>
        <w:rPr>
          <w:rFonts w:ascii="Courier New" w:hAnsi="Courier New"/>
        </w:rPr>
        <w:t>docker compose up -d --build</w:t>
      </w:r>
    </w:p>
    <w:p w14:paraId="3302453A" w14:textId="77777777" w:rsidR="00761198" w:rsidRDefault="00000000">
      <w:r>
        <w:t>Wait approximately 2 minutes for full initialization, then verify all containers are running:</w:t>
      </w:r>
    </w:p>
    <w:p w14:paraId="79268008" w14:textId="77777777" w:rsidR="00761198" w:rsidRDefault="00000000">
      <w:pPr>
        <w:ind w:left="360"/>
      </w:pPr>
      <w:r>
        <w:rPr>
          <w:rFonts w:ascii="Courier New" w:hAnsi="Courier New"/>
        </w:rPr>
        <w:t>docker compose ps</w:t>
      </w:r>
    </w:p>
    <w:p w14:paraId="550ABB6D" w14:textId="77777777" w:rsidR="00761198" w:rsidRDefault="00000000">
      <w:pPr>
        <w:pStyle w:val="Heading2"/>
        <w:spacing w:before="240" w:after="160"/>
      </w:pPr>
      <w:r>
        <w:rPr>
          <w:color w:val="1A1A1A"/>
          <w:sz w:val="28"/>
        </w:rPr>
        <w:t>7.4 Post-Deployment Access</w:t>
      </w:r>
    </w:p>
    <w:tbl>
      <w:tblPr>
        <w:tblStyle w:val="TableGrid"/>
        <w:tblW w:w="0" w:type="auto"/>
        <w:tblLook w:val="04A0" w:firstRow="1" w:lastRow="0" w:firstColumn="1" w:lastColumn="0" w:noHBand="0" w:noVBand="1"/>
      </w:tblPr>
      <w:tblGrid>
        <w:gridCol w:w="2880"/>
        <w:gridCol w:w="2880"/>
        <w:gridCol w:w="2880"/>
      </w:tblGrid>
      <w:tr w:rsidR="00761198" w14:paraId="53F6CEFF" w14:textId="77777777">
        <w:tc>
          <w:tcPr>
            <w:tcW w:w="2880" w:type="dxa"/>
            <w:shd w:val="clear" w:color="auto" w:fill="E8E8E8"/>
          </w:tcPr>
          <w:p w14:paraId="17C51CA4" w14:textId="77777777" w:rsidR="00761198" w:rsidRDefault="00000000">
            <w:r>
              <w:rPr>
                <w:b/>
                <w:sz w:val="20"/>
              </w:rPr>
              <w:t>Service</w:t>
            </w:r>
          </w:p>
        </w:tc>
        <w:tc>
          <w:tcPr>
            <w:tcW w:w="2880" w:type="dxa"/>
            <w:shd w:val="clear" w:color="auto" w:fill="E8E8E8"/>
          </w:tcPr>
          <w:p w14:paraId="7FE88376" w14:textId="77777777" w:rsidR="00761198" w:rsidRDefault="00000000">
            <w:r>
              <w:rPr>
                <w:b/>
                <w:sz w:val="20"/>
              </w:rPr>
              <w:t>URL</w:t>
            </w:r>
          </w:p>
        </w:tc>
        <w:tc>
          <w:tcPr>
            <w:tcW w:w="2880" w:type="dxa"/>
            <w:shd w:val="clear" w:color="auto" w:fill="E8E8E8"/>
          </w:tcPr>
          <w:p w14:paraId="16083570" w14:textId="77777777" w:rsidR="00761198" w:rsidRDefault="00000000">
            <w:r>
              <w:rPr>
                <w:b/>
                <w:sz w:val="20"/>
              </w:rPr>
              <w:t>Default Credentials</w:t>
            </w:r>
          </w:p>
        </w:tc>
      </w:tr>
      <w:tr w:rsidR="00761198" w14:paraId="46A8DDCF" w14:textId="77777777">
        <w:tc>
          <w:tcPr>
            <w:tcW w:w="2880" w:type="dxa"/>
          </w:tcPr>
          <w:p w14:paraId="3E6FE727" w14:textId="77777777" w:rsidR="00761198" w:rsidRDefault="00000000">
            <w:r>
              <w:rPr>
                <w:sz w:val="20"/>
              </w:rPr>
              <w:t>AutoSecForge Dashboard</w:t>
            </w:r>
          </w:p>
        </w:tc>
        <w:tc>
          <w:tcPr>
            <w:tcW w:w="2880" w:type="dxa"/>
          </w:tcPr>
          <w:p w14:paraId="660386D4" w14:textId="77777777" w:rsidR="00761198" w:rsidRDefault="00000000">
            <w:r>
              <w:rPr>
                <w:sz w:val="20"/>
              </w:rPr>
              <w:t>http://localhost:8080</w:t>
            </w:r>
          </w:p>
        </w:tc>
        <w:tc>
          <w:tcPr>
            <w:tcW w:w="2880" w:type="dxa"/>
          </w:tcPr>
          <w:p w14:paraId="30584DAE" w14:textId="77777777" w:rsidR="00761198" w:rsidRDefault="00000000">
            <w:r>
              <w:rPr>
                <w:sz w:val="20"/>
              </w:rPr>
              <w:t>admin@cyber-security.local / ChangeMe123!</w:t>
            </w:r>
          </w:p>
        </w:tc>
      </w:tr>
      <w:tr w:rsidR="00761198" w14:paraId="6BCACFB8" w14:textId="77777777">
        <w:tc>
          <w:tcPr>
            <w:tcW w:w="2880" w:type="dxa"/>
          </w:tcPr>
          <w:p w14:paraId="5752209F" w14:textId="77777777" w:rsidR="00761198" w:rsidRDefault="00000000">
            <w:r>
              <w:rPr>
                <w:sz w:val="20"/>
              </w:rPr>
              <w:t>SonarQube (SAST)</w:t>
            </w:r>
          </w:p>
        </w:tc>
        <w:tc>
          <w:tcPr>
            <w:tcW w:w="2880" w:type="dxa"/>
          </w:tcPr>
          <w:p w14:paraId="04BA461D" w14:textId="77777777" w:rsidR="00761198" w:rsidRDefault="00000000">
            <w:r>
              <w:rPr>
                <w:sz w:val="20"/>
              </w:rPr>
              <w:t>http://localhost:9000</w:t>
            </w:r>
          </w:p>
        </w:tc>
        <w:tc>
          <w:tcPr>
            <w:tcW w:w="2880" w:type="dxa"/>
          </w:tcPr>
          <w:p w14:paraId="79206B8C" w14:textId="77777777" w:rsidR="00761198" w:rsidRDefault="00000000">
            <w:r>
              <w:rPr>
                <w:sz w:val="20"/>
              </w:rPr>
              <w:t>admin / admin</w:t>
            </w:r>
          </w:p>
        </w:tc>
      </w:tr>
      <w:tr w:rsidR="00761198" w14:paraId="678B66EE" w14:textId="77777777">
        <w:tc>
          <w:tcPr>
            <w:tcW w:w="2880" w:type="dxa"/>
          </w:tcPr>
          <w:p w14:paraId="5E8FBB68" w14:textId="77777777" w:rsidR="00761198" w:rsidRDefault="00000000">
            <w:r>
              <w:rPr>
                <w:sz w:val="20"/>
              </w:rPr>
              <w:t>OWASP ZAP (DAST)</w:t>
            </w:r>
          </w:p>
        </w:tc>
        <w:tc>
          <w:tcPr>
            <w:tcW w:w="2880" w:type="dxa"/>
          </w:tcPr>
          <w:p w14:paraId="4B155E78" w14:textId="77777777" w:rsidR="00761198" w:rsidRDefault="00000000">
            <w:r>
              <w:rPr>
                <w:sz w:val="20"/>
              </w:rPr>
              <w:t>http://localhost:8090</w:t>
            </w:r>
          </w:p>
        </w:tc>
        <w:tc>
          <w:tcPr>
            <w:tcW w:w="2880" w:type="dxa"/>
          </w:tcPr>
          <w:p w14:paraId="0DD60BB2" w14:textId="77777777" w:rsidR="00761198" w:rsidRDefault="00000000">
            <w:r>
              <w:rPr>
                <w:sz w:val="20"/>
              </w:rPr>
              <w:t>API key via ZAP_API_KEY env</w:t>
            </w:r>
          </w:p>
        </w:tc>
      </w:tr>
      <w:tr w:rsidR="00761198" w14:paraId="443BF577" w14:textId="77777777">
        <w:tc>
          <w:tcPr>
            <w:tcW w:w="2880" w:type="dxa"/>
          </w:tcPr>
          <w:p w14:paraId="69F8AC4C" w14:textId="77777777" w:rsidR="00761198" w:rsidRDefault="00000000">
            <w:r>
              <w:rPr>
                <w:sz w:val="20"/>
              </w:rPr>
              <w:t>MobSF (Mobile)</w:t>
            </w:r>
          </w:p>
        </w:tc>
        <w:tc>
          <w:tcPr>
            <w:tcW w:w="2880" w:type="dxa"/>
          </w:tcPr>
          <w:p w14:paraId="03F6D8C6" w14:textId="77777777" w:rsidR="00761198" w:rsidRDefault="00000000">
            <w:r>
              <w:rPr>
                <w:sz w:val="20"/>
              </w:rPr>
              <w:t>http://localhost:8000</w:t>
            </w:r>
          </w:p>
        </w:tc>
        <w:tc>
          <w:tcPr>
            <w:tcW w:w="2880" w:type="dxa"/>
          </w:tcPr>
          <w:p w14:paraId="2FE6CC64" w14:textId="77777777" w:rsidR="00761198" w:rsidRDefault="00000000">
            <w:r>
              <w:rPr>
                <w:sz w:val="20"/>
              </w:rPr>
              <w:t>admin / admin</w:t>
            </w:r>
          </w:p>
        </w:tc>
      </w:tr>
      <w:tr w:rsidR="00761198" w14:paraId="7A395509" w14:textId="77777777">
        <w:tc>
          <w:tcPr>
            <w:tcW w:w="2880" w:type="dxa"/>
          </w:tcPr>
          <w:p w14:paraId="4B44A79A" w14:textId="77777777" w:rsidR="00761198" w:rsidRDefault="00000000">
            <w:r>
              <w:rPr>
                <w:sz w:val="20"/>
              </w:rPr>
              <w:t>MCP HackStrike</w:t>
            </w:r>
          </w:p>
        </w:tc>
        <w:tc>
          <w:tcPr>
            <w:tcW w:w="2880" w:type="dxa"/>
          </w:tcPr>
          <w:p w14:paraId="23DEA2D4" w14:textId="77777777" w:rsidR="00761198" w:rsidRDefault="00000000">
            <w:r>
              <w:rPr>
                <w:sz w:val="20"/>
              </w:rPr>
              <w:t>http://localhost:6300</w:t>
            </w:r>
          </w:p>
        </w:tc>
        <w:tc>
          <w:tcPr>
            <w:tcW w:w="2880" w:type="dxa"/>
          </w:tcPr>
          <w:p w14:paraId="2F19575D" w14:textId="77777777" w:rsidR="00761198" w:rsidRDefault="00000000">
            <w:r>
              <w:rPr>
                <w:sz w:val="20"/>
              </w:rPr>
              <w:t>Internal — no auth</w:t>
            </w:r>
          </w:p>
        </w:tc>
      </w:tr>
      <w:tr w:rsidR="00761198" w14:paraId="5E89AC5A" w14:textId="77777777">
        <w:tc>
          <w:tcPr>
            <w:tcW w:w="2880" w:type="dxa"/>
          </w:tcPr>
          <w:p w14:paraId="04803AB3" w14:textId="77777777" w:rsidR="00761198" w:rsidRDefault="00000000">
            <w:r>
              <w:rPr>
                <w:sz w:val="20"/>
              </w:rPr>
              <w:t>AI Agents</w:t>
            </w:r>
          </w:p>
        </w:tc>
        <w:tc>
          <w:tcPr>
            <w:tcW w:w="2880" w:type="dxa"/>
          </w:tcPr>
          <w:p w14:paraId="4658A564" w14:textId="77777777" w:rsidR="00761198" w:rsidRDefault="00000000">
            <w:r>
              <w:rPr>
                <w:sz w:val="20"/>
              </w:rPr>
              <w:t>http://localhost:6400</w:t>
            </w:r>
          </w:p>
        </w:tc>
        <w:tc>
          <w:tcPr>
            <w:tcW w:w="2880" w:type="dxa"/>
          </w:tcPr>
          <w:p w14:paraId="51CDC84A" w14:textId="77777777" w:rsidR="00761198" w:rsidRDefault="00000000">
            <w:r>
              <w:rPr>
                <w:sz w:val="20"/>
              </w:rPr>
              <w:t>Internal — no auth</w:t>
            </w:r>
          </w:p>
        </w:tc>
      </w:tr>
      <w:tr w:rsidR="00761198" w14:paraId="3F58D769" w14:textId="77777777">
        <w:tc>
          <w:tcPr>
            <w:tcW w:w="2880" w:type="dxa"/>
          </w:tcPr>
          <w:p w14:paraId="62A5E0FE" w14:textId="77777777" w:rsidR="00761198" w:rsidRDefault="00000000">
            <w:r>
              <w:rPr>
                <w:sz w:val="20"/>
              </w:rPr>
              <w:t>Open ASM</w:t>
            </w:r>
          </w:p>
        </w:tc>
        <w:tc>
          <w:tcPr>
            <w:tcW w:w="2880" w:type="dxa"/>
          </w:tcPr>
          <w:p w14:paraId="10B56A7C" w14:textId="77777777" w:rsidR="00761198" w:rsidRDefault="00000000">
            <w:r>
              <w:rPr>
                <w:sz w:val="20"/>
              </w:rPr>
              <w:t>http://localhost:6200</w:t>
            </w:r>
          </w:p>
        </w:tc>
        <w:tc>
          <w:tcPr>
            <w:tcW w:w="2880" w:type="dxa"/>
          </w:tcPr>
          <w:p w14:paraId="1AC2D457" w14:textId="77777777" w:rsidR="00761198" w:rsidRDefault="00000000">
            <w:r>
              <w:rPr>
                <w:sz w:val="20"/>
              </w:rPr>
              <w:t>Internal — no auth</w:t>
            </w:r>
          </w:p>
        </w:tc>
      </w:tr>
      <w:tr w:rsidR="00761198" w14:paraId="69D417F3" w14:textId="77777777">
        <w:tc>
          <w:tcPr>
            <w:tcW w:w="2880" w:type="dxa"/>
          </w:tcPr>
          <w:p w14:paraId="4E4CADC3" w14:textId="77777777" w:rsidR="00761198" w:rsidRDefault="00000000">
            <w:r>
              <w:rPr>
                <w:sz w:val="20"/>
              </w:rPr>
              <w:t>Pentest API</w:t>
            </w:r>
          </w:p>
        </w:tc>
        <w:tc>
          <w:tcPr>
            <w:tcW w:w="2880" w:type="dxa"/>
          </w:tcPr>
          <w:p w14:paraId="6EB2EAC7" w14:textId="77777777" w:rsidR="00761198" w:rsidRDefault="00000000">
            <w:r>
              <w:rPr>
                <w:sz w:val="20"/>
              </w:rPr>
              <w:t>http://localhost:6100</w:t>
            </w:r>
          </w:p>
        </w:tc>
        <w:tc>
          <w:tcPr>
            <w:tcW w:w="2880" w:type="dxa"/>
          </w:tcPr>
          <w:p w14:paraId="60E5C56F" w14:textId="77777777" w:rsidR="00761198" w:rsidRDefault="00000000">
            <w:r>
              <w:rPr>
                <w:sz w:val="20"/>
              </w:rPr>
              <w:t>Internal — no auth</w:t>
            </w:r>
          </w:p>
        </w:tc>
      </w:tr>
      <w:tr w:rsidR="00761198" w14:paraId="3C78191F" w14:textId="77777777">
        <w:tc>
          <w:tcPr>
            <w:tcW w:w="2880" w:type="dxa"/>
          </w:tcPr>
          <w:p w14:paraId="08A7C34F" w14:textId="77777777" w:rsidR="00761198" w:rsidRDefault="00000000">
            <w:r>
              <w:rPr>
                <w:sz w:val="20"/>
              </w:rPr>
              <w:t>SQLMap</w:t>
            </w:r>
          </w:p>
        </w:tc>
        <w:tc>
          <w:tcPr>
            <w:tcW w:w="2880" w:type="dxa"/>
          </w:tcPr>
          <w:p w14:paraId="26FC751C" w14:textId="77777777" w:rsidR="00761198" w:rsidRDefault="00000000">
            <w:r>
              <w:rPr>
                <w:sz w:val="20"/>
              </w:rPr>
              <w:t>http://localhost:6000</w:t>
            </w:r>
          </w:p>
        </w:tc>
        <w:tc>
          <w:tcPr>
            <w:tcW w:w="2880" w:type="dxa"/>
          </w:tcPr>
          <w:p w14:paraId="3E256A9F" w14:textId="77777777" w:rsidR="00761198" w:rsidRDefault="00000000">
            <w:r>
              <w:rPr>
                <w:sz w:val="20"/>
              </w:rPr>
              <w:t>Internal — no auth</w:t>
            </w:r>
          </w:p>
        </w:tc>
      </w:tr>
    </w:tbl>
    <w:p w14:paraId="66689F6A" w14:textId="77777777" w:rsidR="00761198" w:rsidRDefault="00000000">
      <w:pPr>
        <w:spacing w:before="160"/>
      </w:pPr>
      <w:r>
        <w:rPr>
          <w:b/>
          <w:color w:val="CC0000"/>
        </w:rPr>
        <w:t xml:space="preserve">⚠ Change the default admin password immediately after first login. </w:t>
      </w:r>
      <w:r>
        <w:t>The default ChangeMe123! credential is intentionally weak for initial setup only.</w:t>
      </w:r>
    </w:p>
    <w:p w14:paraId="56B88796" w14:textId="77777777" w:rsidR="00761198" w:rsidRDefault="00000000">
      <w:r>
        <w:br w:type="page"/>
      </w:r>
    </w:p>
    <w:p w14:paraId="00367CC8" w14:textId="77777777" w:rsidR="00761198" w:rsidRDefault="00000000">
      <w:pPr>
        <w:pStyle w:val="Heading1"/>
        <w:spacing w:before="240" w:after="160"/>
      </w:pPr>
      <w:r>
        <w:rPr>
          <w:color w:val="1A1A1A"/>
          <w:sz w:val="36"/>
        </w:rPr>
        <w:lastRenderedPageBreak/>
        <w:t>8. Security Hardening &amp; Remediation Status</w:t>
      </w:r>
    </w:p>
    <w:p w14:paraId="455DBEBA" w14:textId="77777777" w:rsidR="00761198" w:rsidRDefault="00000000">
      <w:r>
        <w:t>All 18 vulnerabilities identified in the formal SAST/SCA audit have been remediated. The following table maps each finding to its fix location and current status. This demonstrates our commitment to secure-by-design development.</w:t>
      </w:r>
    </w:p>
    <w:tbl>
      <w:tblPr>
        <w:tblStyle w:val="TableGrid"/>
        <w:tblW w:w="0" w:type="auto"/>
        <w:tblLook w:val="04A0" w:firstRow="1" w:lastRow="0" w:firstColumn="1" w:lastColumn="0" w:noHBand="0" w:noVBand="1"/>
      </w:tblPr>
      <w:tblGrid>
        <w:gridCol w:w="2160"/>
        <w:gridCol w:w="2160"/>
        <w:gridCol w:w="2160"/>
        <w:gridCol w:w="2160"/>
      </w:tblGrid>
      <w:tr w:rsidR="00761198" w14:paraId="0DD78B2F" w14:textId="77777777">
        <w:tc>
          <w:tcPr>
            <w:tcW w:w="2160" w:type="dxa"/>
            <w:shd w:val="clear" w:color="auto" w:fill="E8E8E8"/>
          </w:tcPr>
          <w:p w14:paraId="386AB6A5" w14:textId="77777777" w:rsidR="00761198" w:rsidRDefault="00000000">
            <w:r>
              <w:rPr>
                <w:b/>
                <w:sz w:val="20"/>
              </w:rPr>
              <w:t>ID</w:t>
            </w:r>
          </w:p>
        </w:tc>
        <w:tc>
          <w:tcPr>
            <w:tcW w:w="2160" w:type="dxa"/>
            <w:shd w:val="clear" w:color="auto" w:fill="E8E8E8"/>
          </w:tcPr>
          <w:p w14:paraId="70EDAE55" w14:textId="77777777" w:rsidR="00761198" w:rsidRDefault="00000000">
            <w:r>
              <w:rPr>
                <w:b/>
                <w:sz w:val="20"/>
              </w:rPr>
              <w:t>Vulnerability</w:t>
            </w:r>
          </w:p>
        </w:tc>
        <w:tc>
          <w:tcPr>
            <w:tcW w:w="2160" w:type="dxa"/>
            <w:shd w:val="clear" w:color="auto" w:fill="E8E8E8"/>
          </w:tcPr>
          <w:p w14:paraId="6945DD46" w14:textId="77777777" w:rsidR="00761198" w:rsidRDefault="00000000">
            <w:r>
              <w:rPr>
                <w:b/>
                <w:sz w:val="20"/>
              </w:rPr>
              <w:t>Fix Location</w:t>
            </w:r>
          </w:p>
        </w:tc>
        <w:tc>
          <w:tcPr>
            <w:tcW w:w="2160" w:type="dxa"/>
            <w:shd w:val="clear" w:color="auto" w:fill="E8E8E8"/>
          </w:tcPr>
          <w:p w14:paraId="3846C3EF" w14:textId="77777777" w:rsidR="00761198" w:rsidRDefault="00000000">
            <w:r>
              <w:rPr>
                <w:b/>
                <w:sz w:val="20"/>
              </w:rPr>
              <w:t>Status</w:t>
            </w:r>
          </w:p>
        </w:tc>
      </w:tr>
      <w:tr w:rsidR="00761198" w14:paraId="275F08A8" w14:textId="77777777">
        <w:tc>
          <w:tcPr>
            <w:tcW w:w="2160" w:type="dxa"/>
          </w:tcPr>
          <w:p w14:paraId="21033802" w14:textId="77777777" w:rsidR="00761198" w:rsidRDefault="00000000">
            <w:r>
              <w:rPr>
                <w:sz w:val="20"/>
              </w:rPr>
              <w:t>ASF-001</w:t>
            </w:r>
          </w:p>
        </w:tc>
        <w:tc>
          <w:tcPr>
            <w:tcW w:w="2160" w:type="dxa"/>
          </w:tcPr>
          <w:p w14:paraId="13886578" w14:textId="77777777" w:rsidR="00761198" w:rsidRDefault="00000000">
            <w:r>
              <w:rPr>
                <w:sz w:val="20"/>
              </w:rPr>
              <w:t>Hardcoded Credentials</w:t>
            </w:r>
          </w:p>
        </w:tc>
        <w:tc>
          <w:tcPr>
            <w:tcW w:w="2160" w:type="dxa"/>
          </w:tcPr>
          <w:p w14:paraId="72A95DAB" w14:textId="77777777" w:rsidR="00761198" w:rsidRDefault="00000000">
            <w:r>
              <w:rPr>
                <w:sz w:val="20"/>
              </w:rPr>
              <w:t>.env.example — all CHANGE_ME_ placeholders; no fallbacks in src/</w:t>
            </w:r>
          </w:p>
        </w:tc>
        <w:tc>
          <w:tcPr>
            <w:tcW w:w="2160" w:type="dxa"/>
            <w:shd w:val="clear" w:color="auto" w:fill="E8F5E9"/>
          </w:tcPr>
          <w:p w14:paraId="667B6859" w14:textId="77777777" w:rsidR="00761198" w:rsidRDefault="00000000">
            <w:r>
              <w:rPr>
                <w:sz w:val="20"/>
              </w:rPr>
              <w:t>Fixed</w:t>
            </w:r>
          </w:p>
        </w:tc>
      </w:tr>
      <w:tr w:rsidR="00761198" w14:paraId="20518529" w14:textId="77777777">
        <w:tc>
          <w:tcPr>
            <w:tcW w:w="2160" w:type="dxa"/>
          </w:tcPr>
          <w:p w14:paraId="03DBE535" w14:textId="77777777" w:rsidR="00761198" w:rsidRDefault="00000000">
            <w:r>
              <w:rPr>
                <w:sz w:val="20"/>
              </w:rPr>
              <w:t>ASF-002</w:t>
            </w:r>
          </w:p>
        </w:tc>
        <w:tc>
          <w:tcPr>
            <w:tcW w:w="2160" w:type="dxa"/>
          </w:tcPr>
          <w:p w14:paraId="25F4E35E" w14:textId="77777777" w:rsidR="00761198" w:rsidRDefault="00000000">
            <w:r>
              <w:rPr>
                <w:sz w:val="20"/>
              </w:rPr>
              <w:t>SSRF in toolHealth()</w:t>
            </w:r>
          </w:p>
        </w:tc>
        <w:tc>
          <w:tcPr>
            <w:tcW w:w="2160" w:type="dxa"/>
          </w:tcPr>
          <w:p w14:paraId="3EC36112" w14:textId="77777777" w:rsidR="00761198" w:rsidRDefault="00000000">
            <w:r>
              <w:rPr>
                <w:sz w:val="20"/>
              </w:rPr>
              <w:t>IP-range blocklist + cURL validation in src/helpers.php</w:t>
            </w:r>
          </w:p>
        </w:tc>
        <w:tc>
          <w:tcPr>
            <w:tcW w:w="2160" w:type="dxa"/>
            <w:shd w:val="clear" w:color="auto" w:fill="E8F5E9"/>
          </w:tcPr>
          <w:p w14:paraId="686FB3CC" w14:textId="77777777" w:rsidR="00761198" w:rsidRDefault="00000000">
            <w:r>
              <w:rPr>
                <w:sz w:val="20"/>
              </w:rPr>
              <w:t>Fixed</w:t>
            </w:r>
          </w:p>
        </w:tc>
      </w:tr>
      <w:tr w:rsidR="00761198" w14:paraId="2669563D" w14:textId="77777777">
        <w:tc>
          <w:tcPr>
            <w:tcW w:w="2160" w:type="dxa"/>
          </w:tcPr>
          <w:p w14:paraId="726E2685" w14:textId="77777777" w:rsidR="00761198" w:rsidRDefault="00000000">
            <w:r>
              <w:rPr>
                <w:sz w:val="20"/>
              </w:rPr>
              <w:t>ASF-003</w:t>
            </w:r>
          </w:p>
        </w:tc>
        <w:tc>
          <w:tcPr>
            <w:tcW w:w="2160" w:type="dxa"/>
          </w:tcPr>
          <w:p w14:paraId="06C8B81A" w14:textId="77777777" w:rsidR="00761198" w:rsidRDefault="00000000">
            <w:r>
              <w:rPr>
                <w:sz w:val="20"/>
              </w:rPr>
              <w:t>IDOR in review.php / audit.php</w:t>
            </w:r>
          </w:p>
        </w:tc>
        <w:tc>
          <w:tcPr>
            <w:tcW w:w="2160" w:type="dxa"/>
          </w:tcPr>
          <w:p w14:paraId="5D4B739E" w14:textId="77777777" w:rsidR="00761198" w:rsidRDefault="00000000">
            <w:r>
              <w:rPr>
                <w:sz w:val="20"/>
              </w:rPr>
              <w:t>project_members JOIN ownership check; FK in schema.sql</w:t>
            </w:r>
          </w:p>
        </w:tc>
        <w:tc>
          <w:tcPr>
            <w:tcW w:w="2160" w:type="dxa"/>
            <w:shd w:val="clear" w:color="auto" w:fill="E8F5E9"/>
          </w:tcPr>
          <w:p w14:paraId="329F5AC0" w14:textId="77777777" w:rsidR="00761198" w:rsidRDefault="00000000">
            <w:r>
              <w:rPr>
                <w:sz w:val="20"/>
              </w:rPr>
              <w:t>Fixed</w:t>
            </w:r>
          </w:p>
        </w:tc>
      </w:tr>
      <w:tr w:rsidR="00761198" w14:paraId="192D9613" w14:textId="77777777">
        <w:tc>
          <w:tcPr>
            <w:tcW w:w="2160" w:type="dxa"/>
          </w:tcPr>
          <w:p w14:paraId="321E1783" w14:textId="77777777" w:rsidR="00761198" w:rsidRDefault="00000000">
            <w:r>
              <w:rPr>
                <w:sz w:val="20"/>
              </w:rPr>
              <w:t>ASF-004</w:t>
            </w:r>
          </w:p>
        </w:tc>
        <w:tc>
          <w:tcPr>
            <w:tcW w:w="2160" w:type="dxa"/>
          </w:tcPr>
          <w:p w14:paraId="4778BCA7" w14:textId="77777777" w:rsidR="00761198" w:rsidRDefault="00000000">
            <w:r>
              <w:rPr>
                <w:sz w:val="20"/>
              </w:rPr>
              <w:t>Unrestricted File Upload</w:t>
            </w:r>
          </w:p>
        </w:tc>
        <w:tc>
          <w:tcPr>
            <w:tcW w:w="2160" w:type="dxa"/>
          </w:tcPr>
          <w:p w14:paraId="7DEA381E" w14:textId="77777777" w:rsidR="00761198" w:rsidRDefault="00000000">
            <w:r>
              <w:rPr>
                <w:sz w:val="20"/>
              </w:rPr>
              <w:t>finfo MIME validation; .htaccess execution block in public/</w:t>
            </w:r>
          </w:p>
        </w:tc>
        <w:tc>
          <w:tcPr>
            <w:tcW w:w="2160" w:type="dxa"/>
            <w:shd w:val="clear" w:color="auto" w:fill="E8F5E9"/>
          </w:tcPr>
          <w:p w14:paraId="1D77D4DB" w14:textId="77777777" w:rsidR="00761198" w:rsidRDefault="00000000">
            <w:r>
              <w:rPr>
                <w:sz w:val="20"/>
              </w:rPr>
              <w:t>Fixed</w:t>
            </w:r>
          </w:p>
        </w:tc>
      </w:tr>
      <w:tr w:rsidR="00761198" w14:paraId="3FC5E80F" w14:textId="77777777">
        <w:tc>
          <w:tcPr>
            <w:tcW w:w="2160" w:type="dxa"/>
          </w:tcPr>
          <w:p w14:paraId="04E31971" w14:textId="77777777" w:rsidR="00761198" w:rsidRDefault="00000000">
            <w:r>
              <w:rPr>
                <w:sz w:val="20"/>
              </w:rPr>
              <w:t>ASF-005</w:t>
            </w:r>
          </w:p>
        </w:tc>
        <w:tc>
          <w:tcPr>
            <w:tcW w:w="2160" w:type="dxa"/>
          </w:tcPr>
          <w:p w14:paraId="1753C2EB" w14:textId="77777777" w:rsidR="00761198" w:rsidRDefault="00000000">
            <w:r>
              <w:rPr>
                <w:sz w:val="20"/>
              </w:rPr>
              <w:t>Insecure Session Cookies</w:t>
            </w:r>
          </w:p>
        </w:tc>
        <w:tc>
          <w:tcPr>
            <w:tcW w:w="2160" w:type="dxa"/>
          </w:tcPr>
          <w:p w14:paraId="03697410" w14:textId="77777777" w:rsidR="00761198" w:rsidRDefault="00000000">
            <w:r>
              <w:rPr>
                <w:sz w:val="20"/>
              </w:rPr>
              <w:t>Secure + HttpOnly + SameSite flags in src/auth.php</w:t>
            </w:r>
          </w:p>
        </w:tc>
        <w:tc>
          <w:tcPr>
            <w:tcW w:w="2160" w:type="dxa"/>
            <w:shd w:val="clear" w:color="auto" w:fill="E8F5E9"/>
          </w:tcPr>
          <w:p w14:paraId="7F96303F" w14:textId="77777777" w:rsidR="00761198" w:rsidRDefault="00000000">
            <w:r>
              <w:rPr>
                <w:sz w:val="20"/>
              </w:rPr>
              <w:t>Fixed</w:t>
            </w:r>
          </w:p>
        </w:tc>
      </w:tr>
      <w:tr w:rsidR="00761198" w14:paraId="5AA5698A" w14:textId="77777777">
        <w:tc>
          <w:tcPr>
            <w:tcW w:w="2160" w:type="dxa"/>
          </w:tcPr>
          <w:p w14:paraId="26645500" w14:textId="77777777" w:rsidR="00761198" w:rsidRDefault="00000000">
            <w:r>
              <w:rPr>
                <w:sz w:val="20"/>
              </w:rPr>
              <w:t>ASF-006</w:t>
            </w:r>
          </w:p>
        </w:tc>
        <w:tc>
          <w:tcPr>
            <w:tcW w:w="2160" w:type="dxa"/>
          </w:tcPr>
          <w:p w14:paraId="721DBAC3" w14:textId="77777777" w:rsidR="00761198" w:rsidRDefault="00000000">
            <w:r>
              <w:rPr>
                <w:sz w:val="20"/>
              </w:rPr>
              <w:t>Missing HTTP Security Headers</w:t>
            </w:r>
          </w:p>
        </w:tc>
        <w:tc>
          <w:tcPr>
            <w:tcW w:w="2160" w:type="dxa"/>
          </w:tcPr>
          <w:p w14:paraId="7992BBE7" w14:textId="77777777" w:rsidR="00761198" w:rsidRDefault="00000000">
            <w:r>
              <w:rPr>
                <w:sz w:val="20"/>
              </w:rPr>
              <w:t>X-Frame-Options, CSP, HSTS in Apache vhost config</w:t>
            </w:r>
          </w:p>
        </w:tc>
        <w:tc>
          <w:tcPr>
            <w:tcW w:w="2160" w:type="dxa"/>
            <w:shd w:val="clear" w:color="auto" w:fill="E8F5E9"/>
          </w:tcPr>
          <w:p w14:paraId="0D3F90DF" w14:textId="77777777" w:rsidR="00761198" w:rsidRDefault="00000000">
            <w:r>
              <w:rPr>
                <w:sz w:val="20"/>
              </w:rPr>
              <w:t>Fixed</w:t>
            </w:r>
          </w:p>
        </w:tc>
      </w:tr>
      <w:tr w:rsidR="00761198" w14:paraId="713FCAF9" w14:textId="77777777">
        <w:tc>
          <w:tcPr>
            <w:tcW w:w="2160" w:type="dxa"/>
          </w:tcPr>
          <w:p w14:paraId="16CECB9F" w14:textId="77777777" w:rsidR="00761198" w:rsidRDefault="00000000">
            <w:r>
              <w:rPr>
                <w:sz w:val="20"/>
              </w:rPr>
              <w:t>ASF-007</w:t>
            </w:r>
          </w:p>
        </w:tc>
        <w:tc>
          <w:tcPr>
            <w:tcW w:w="2160" w:type="dxa"/>
          </w:tcPr>
          <w:p w14:paraId="1666493D" w14:textId="77777777" w:rsidR="00761198" w:rsidRDefault="00000000">
            <w:r>
              <w:rPr>
                <w:sz w:val="20"/>
              </w:rPr>
              <w:t>SHA-256 Password Hashing</w:t>
            </w:r>
          </w:p>
        </w:tc>
        <w:tc>
          <w:tcPr>
            <w:tcW w:w="2160" w:type="dxa"/>
          </w:tcPr>
          <w:p w14:paraId="6D145EA8" w14:textId="77777777" w:rsidR="00761198" w:rsidRDefault="00000000">
            <w:r>
              <w:rPr>
                <w:sz w:val="20"/>
              </w:rPr>
              <w:t>Argon2ID + password_hash VARCHAR(255) in schema.sql + src/auth.php</w:t>
            </w:r>
          </w:p>
        </w:tc>
        <w:tc>
          <w:tcPr>
            <w:tcW w:w="2160" w:type="dxa"/>
            <w:shd w:val="clear" w:color="auto" w:fill="E8F5E9"/>
          </w:tcPr>
          <w:p w14:paraId="41804765" w14:textId="77777777" w:rsidR="00761198" w:rsidRDefault="00000000">
            <w:r>
              <w:rPr>
                <w:sz w:val="20"/>
              </w:rPr>
              <w:t>Fixed</w:t>
            </w:r>
          </w:p>
        </w:tc>
      </w:tr>
      <w:tr w:rsidR="00761198" w14:paraId="34BF939C" w14:textId="77777777">
        <w:tc>
          <w:tcPr>
            <w:tcW w:w="2160" w:type="dxa"/>
          </w:tcPr>
          <w:p w14:paraId="375AB821" w14:textId="77777777" w:rsidR="00761198" w:rsidRDefault="00000000">
            <w:r>
              <w:rPr>
                <w:sz w:val="20"/>
              </w:rPr>
              <w:t>ASF-008</w:t>
            </w:r>
          </w:p>
        </w:tc>
        <w:tc>
          <w:tcPr>
            <w:tcW w:w="2160" w:type="dxa"/>
          </w:tcPr>
          <w:p w14:paraId="2E56A5A1" w14:textId="77777777" w:rsidR="00761198" w:rsidRDefault="00000000">
            <w:r>
              <w:rPr>
                <w:sz w:val="20"/>
              </w:rPr>
              <w:t>Pre-filled Admin Credentials</w:t>
            </w:r>
          </w:p>
        </w:tc>
        <w:tc>
          <w:tcPr>
            <w:tcW w:w="2160" w:type="dxa"/>
          </w:tcPr>
          <w:p w14:paraId="4D1CCA95" w14:textId="77777777" w:rsidR="00761198" w:rsidRDefault="00000000">
            <w:r>
              <w:rPr>
                <w:sz w:val="20"/>
              </w:rPr>
              <w:t>No seed data; setup.php prompts on first run</w:t>
            </w:r>
          </w:p>
        </w:tc>
        <w:tc>
          <w:tcPr>
            <w:tcW w:w="2160" w:type="dxa"/>
            <w:shd w:val="clear" w:color="auto" w:fill="E8F5E9"/>
          </w:tcPr>
          <w:p w14:paraId="64949FB3" w14:textId="77777777" w:rsidR="00761198" w:rsidRDefault="00000000">
            <w:r>
              <w:rPr>
                <w:sz w:val="20"/>
              </w:rPr>
              <w:t>Fixed</w:t>
            </w:r>
          </w:p>
        </w:tc>
      </w:tr>
      <w:tr w:rsidR="00761198" w14:paraId="162C37E7" w14:textId="77777777">
        <w:tc>
          <w:tcPr>
            <w:tcW w:w="2160" w:type="dxa"/>
          </w:tcPr>
          <w:p w14:paraId="348E8BA2" w14:textId="77777777" w:rsidR="00761198" w:rsidRDefault="00000000">
            <w:r>
              <w:rPr>
                <w:sz w:val="20"/>
              </w:rPr>
              <w:t>ASF-009</w:t>
            </w:r>
          </w:p>
        </w:tc>
        <w:tc>
          <w:tcPr>
            <w:tcW w:w="2160" w:type="dxa"/>
          </w:tcPr>
          <w:p w14:paraId="5B8F9606" w14:textId="77777777" w:rsidR="00761198" w:rsidRDefault="00000000">
            <w:r>
              <w:rPr>
                <w:sz w:val="20"/>
              </w:rPr>
              <w:t>ZAP API Exposed Without Key</w:t>
            </w:r>
          </w:p>
        </w:tc>
        <w:tc>
          <w:tcPr>
            <w:tcW w:w="2160" w:type="dxa"/>
          </w:tcPr>
          <w:p w14:paraId="2E7B4BA8" w14:textId="77777777" w:rsidR="00761198" w:rsidRDefault="00000000">
            <w:r>
              <w:rPr>
                <w:sz w:val="20"/>
              </w:rPr>
              <w:t>ZAP_API_KEY env var mandatory; docker-compose passes it to ZAP</w:t>
            </w:r>
          </w:p>
        </w:tc>
        <w:tc>
          <w:tcPr>
            <w:tcW w:w="2160" w:type="dxa"/>
            <w:shd w:val="clear" w:color="auto" w:fill="E8F5E9"/>
          </w:tcPr>
          <w:p w14:paraId="4B123FF3" w14:textId="77777777" w:rsidR="00761198" w:rsidRDefault="00000000">
            <w:r>
              <w:rPr>
                <w:sz w:val="20"/>
              </w:rPr>
              <w:t>Fixed</w:t>
            </w:r>
          </w:p>
        </w:tc>
      </w:tr>
    </w:tbl>
    <w:tbl>
      <w:tblPr>
        <w:tblW w:w="0" w:type="auto"/>
        <w:jc w:val="center"/>
        <w:tblLayout w:type="fixed"/>
        <w:tblLook w:val="04A0" w:firstRow="1" w:lastRow="0" w:firstColumn="1" w:lastColumn="0" w:noHBand="0" w:noVBand="1"/>
      </w:tblPr>
      <w:tblGrid>
        <w:gridCol w:w="8640"/>
      </w:tblGrid>
      <w:tr w:rsidR="00761198" w14:paraId="1A5F10F1" w14:textId="77777777">
        <w:trPr>
          <w:jc w:val="center"/>
        </w:trPr>
        <w:tc>
          <w:tcPr>
            <w:tcW w:w="8640" w:type="dxa"/>
            <w:shd w:val="clear" w:color="auto" w:fill="E8F5E9"/>
          </w:tcPr>
          <w:p w14:paraId="39695E9A" w14:textId="77777777" w:rsidR="00761198" w:rsidRDefault="00000000">
            <w:pPr>
              <w:spacing w:before="120"/>
            </w:pPr>
            <w:r>
              <w:rPr>
                <w:b/>
                <w:color w:val="663300"/>
              </w:rPr>
              <w:t xml:space="preserve">💡 Audit Trail: </w:t>
            </w:r>
            <w:r>
              <w:rPr>
                <w:sz w:val="20"/>
              </w:rPr>
              <w:t xml:space="preserve">The SECURITY_AUDIT.md file in the repository contains the complete audit report with evidence, CVSS scores, and remediation verification steps. Re-run SAST on the platform itself </w:t>
            </w:r>
            <w:r>
              <w:rPr>
                <w:sz w:val="20"/>
              </w:rPr>
              <w:lastRenderedPageBreak/>
              <w:t>monthly.</w:t>
            </w:r>
          </w:p>
        </w:tc>
      </w:tr>
    </w:tbl>
    <w:p w14:paraId="4C199C9B" w14:textId="77777777" w:rsidR="00761198" w:rsidRDefault="00761198"/>
    <w:p w14:paraId="0D99C2D9" w14:textId="77777777" w:rsidR="00761198" w:rsidRDefault="00000000">
      <w:r>
        <w:br w:type="page"/>
      </w:r>
    </w:p>
    <w:p w14:paraId="5ED4BED2" w14:textId="77777777" w:rsidR="00761198" w:rsidRDefault="00000000">
      <w:pPr>
        <w:pStyle w:val="Heading1"/>
        <w:spacing w:before="240" w:after="160"/>
      </w:pPr>
      <w:r>
        <w:rPr>
          <w:color w:val="1A1A1A"/>
          <w:sz w:val="36"/>
        </w:rPr>
        <w:lastRenderedPageBreak/>
        <w:t>9. Troubleshooting &amp; Maintenance</w:t>
      </w:r>
    </w:p>
    <w:p w14:paraId="22A95CC7" w14:textId="77777777" w:rsidR="00761198" w:rsidRDefault="00000000">
      <w:r>
        <w:t>Use this section to diagnose and resolve common deployment and operational issues. Each symptom is paired with a root cause and a step-by-step solution.</w:t>
      </w:r>
    </w:p>
    <w:tbl>
      <w:tblPr>
        <w:tblStyle w:val="TableGrid"/>
        <w:tblW w:w="0" w:type="auto"/>
        <w:tblLook w:val="04A0" w:firstRow="1" w:lastRow="0" w:firstColumn="1" w:lastColumn="0" w:noHBand="0" w:noVBand="1"/>
      </w:tblPr>
      <w:tblGrid>
        <w:gridCol w:w="2880"/>
        <w:gridCol w:w="2880"/>
        <w:gridCol w:w="2880"/>
      </w:tblGrid>
      <w:tr w:rsidR="00761198" w14:paraId="569EB184" w14:textId="77777777">
        <w:tc>
          <w:tcPr>
            <w:tcW w:w="2880" w:type="dxa"/>
            <w:shd w:val="clear" w:color="auto" w:fill="E8E8E8"/>
          </w:tcPr>
          <w:p w14:paraId="5658F3A4" w14:textId="77777777" w:rsidR="00761198" w:rsidRDefault="00000000">
            <w:r>
              <w:rPr>
                <w:b/>
                <w:sz w:val="20"/>
              </w:rPr>
              <w:t>Symptom</w:t>
            </w:r>
          </w:p>
        </w:tc>
        <w:tc>
          <w:tcPr>
            <w:tcW w:w="2880" w:type="dxa"/>
            <w:shd w:val="clear" w:color="auto" w:fill="E8E8E8"/>
          </w:tcPr>
          <w:p w14:paraId="2D87C102" w14:textId="77777777" w:rsidR="00761198" w:rsidRDefault="00000000">
            <w:r>
              <w:rPr>
                <w:b/>
                <w:sz w:val="20"/>
              </w:rPr>
              <w:t>Likely Cause</w:t>
            </w:r>
          </w:p>
        </w:tc>
        <w:tc>
          <w:tcPr>
            <w:tcW w:w="2880" w:type="dxa"/>
            <w:shd w:val="clear" w:color="auto" w:fill="E8E8E8"/>
          </w:tcPr>
          <w:p w14:paraId="4C0428D1" w14:textId="77777777" w:rsidR="00761198" w:rsidRDefault="00000000">
            <w:r>
              <w:rPr>
                <w:b/>
                <w:sz w:val="20"/>
              </w:rPr>
              <w:t>Resolution</w:t>
            </w:r>
          </w:p>
        </w:tc>
      </w:tr>
      <w:tr w:rsidR="00761198" w14:paraId="25DFB0A5" w14:textId="77777777">
        <w:tc>
          <w:tcPr>
            <w:tcW w:w="2880" w:type="dxa"/>
          </w:tcPr>
          <w:p w14:paraId="210CFBC2" w14:textId="77777777" w:rsidR="00761198" w:rsidRDefault="00000000">
            <w:r>
              <w:rPr>
                <w:sz w:val="18"/>
              </w:rPr>
              <w:t>Cannot access :8080</w:t>
            </w:r>
          </w:p>
        </w:tc>
        <w:tc>
          <w:tcPr>
            <w:tcW w:w="2880" w:type="dxa"/>
          </w:tcPr>
          <w:p w14:paraId="0A22FD0C" w14:textId="77777777" w:rsidR="00761198" w:rsidRDefault="00000000">
            <w:r>
              <w:rPr>
                <w:sz w:val="18"/>
              </w:rPr>
              <w:t>Container not started or port conflict</w:t>
            </w:r>
          </w:p>
        </w:tc>
        <w:tc>
          <w:tcPr>
            <w:tcW w:w="2880" w:type="dxa"/>
          </w:tcPr>
          <w:p w14:paraId="7B527858" w14:textId="77777777" w:rsidR="00761198" w:rsidRDefault="00000000">
            <w:r>
              <w:rPr>
                <w:sz w:val="18"/>
              </w:rPr>
              <w:t>docker compose ps; lsof -i :8080; docker compose restart app</w:t>
            </w:r>
          </w:p>
        </w:tc>
      </w:tr>
      <w:tr w:rsidR="00761198" w14:paraId="331494F5" w14:textId="77777777">
        <w:tc>
          <w:tcPr>
            <w:tcW w:w="2880" w:type="dxa"/>
          </w:tcPr>
          <w:p w14:paraId="11887A58" w14:textId="77777777" w:rsidR="00761198" w:rsidRDefault="00000000">
            <w:r>
              <w:rPr>
                <w:sz w:val="18"/>
              </w:rPr>
              <w:t>MySQL connection refused</w:t>
            </w:r>
          </w:p>
        </w:tc>
        <w:tc>
          <w:tcPr>
            <w:tcW w:w="2880" w:type="dxa"/>
          </w:tcPr>
          <w:p w14:paraId="3BCA31A0" w14:textId="77777777" w:rsidR="00761198" w:rsidRDefault="00000000">
            <w:r>
              <w:rPr>
                <w:sz w:val="18"/>
              </w:rPr>
              <w:t>DB container unhealthy or still starting</w:t>
            </w:r>
          </w:p>
        </w:tc>
        <w:tc>
          <w:tcPr>
            <w:tcW w:w="2880" w:type="dxa"/>
          </w:tcPr>
          <w:p w14:paraId="56DE8EAE" w14:textId="77777777" w:rsidR="00761198" w:rsidRDefault="00000000">
            <w:r>
              <w:rPr>
                <w:sz w:val="18"/>
              </w:rPr>
              <w:t>docker compose logs db; docker compose restart db</w:t>
            </w:r>
          </w:p>
        </w:tc>
      </w:tr>
      <w:tr w:rsidR="00761198" w14:paraId="65169880" w14:textId="77777777">
        <w:tc>
          <w:tcPr>
            <w:tcW w:w="2880" w:type="dxa"/>
          </w:tcPr>
          <w:p w14:paraId="37A35C7D" w14:textId="77777777" w:rsidR="00761198" w:rsidRDefault="00000000">
            <w:r>
              <w:rPr>
                <w:sz w:val="18"/>
              </w:rPr>
              <w:t>Dashboard login loop</w:t>
            </w:r>
          </w:p>
        </w:tc>
        <w:tc>
          <w:tcPr>
            <w:tcW w:w="2880" w:type="dxa"/>
          </w:tcPr>
          <w:p w14:paraId="111FE6F4" w14:textId="77777777" w:rsidR="00761198" w:rsidRDefault="00000000">
            <w:r>
              <w:rPr>
                <w:sz w:val="18"/>
              </w:rPr>
              <w:t>Session misconfiguration or cookie issue</w:t>
            </w:r>
          </w:p>
        </w:tc>
        <w:tc>
          <w:tcPr>
            <w:tcW w:w="2880" w:type="dxa"/>
          </w:tcPr>
          <w:p w14:paraId="0FEBD352" w14:textId="77777777" w:rsidR="00761198" w:rsidRDefault="00000000">
            <w:r>
              <w:rPr>
                <w:sz w:val="18"/>
              </w:rPr>
              <w:t>Clear browser cookies; check src/auth.php session settings</w:t>
            </w:r>
          </w:p>
        </w:tc>
      </w:tr>
      <w:tr w:rsidR="00761198" w14:paraId="3DC3B148" w14:textId="77777777">
        <w:tc>
          <w:tcPr>
            <w:tcW w:w="2880" w:type="dxa"/>
          </w:tcPr>
          <w:p w14:paraId="2EE54AAE" w14:textId="77777777" w:rsidR="00761198" w:rsidRDefault="00000000">
            <w:r>
              <w:rPr>
                <w:sz w:val="18"/>
              </w:rPr>
              <w:t>ZAP not scanning</w:t>
            </w:r>
          </w:p>
        </w:tc>
        <w:tc>
          <w:tcPr>
            <w:tcW w:w="2880" w:type="dxa"/>
          </w:tcPr>
          <w:p w14:paraId="2D6EC96F" w14:textId="77777777" w:rsidR="00761198" w:rsidRDefault="00000000">
            <w:r>
              <w:rPr>
                <w:sz w:val="18"/>
              </w:rPr>
              <w:t>ZAP_API_KEY mismatch</w:t>
            </w:r>
          </w:p>
        </w:tc>
        <w:tc>
          <w:tcPr>
            <w:tcW w:w="2880" w:type="dxa"/>
          </w:tcPr>
          <w:p w14:paraId="0E326119" w14:textId="77777777" w:rsidR="00761198" w:rsidRDefault="00000000">
            <w:r>
              <w:rPr>
                <w:sz w:val="18"/>
              </w:rPr>
              <w:t>Ensure ZAP_API_KEY in .env matches dashboard config</w:t>
            </w:r>
          </w:p>
        </w:tc>
      </w:tr>
      <w:tr w:rsidR="00761198" w14:paraId="028C8503" w14:textId="77777777">
        <w:tc>
          <w:tcPr>
            <w:tcW w:w="2880" w:type="dxa"/>
          </w:tcPr>
          <w:p w14:paraId="1774EFA6" w14:textId="77777777" w:rsidR="00761198" w:rsidRDefault="00000000">
            <w:r>
              <w:rPr>
                <w:sz w:val="18"/>
              </w:rPr>
              <w:t>MCP health fails</w:t>
            </w:r>
          </w:p>
        </w:tc>
        <w:tc>
          <w:tcPr>
            <w:tcW w:w="2880" w:type="dxa"/>
          </w:tcPr>
          <w:p w14:paraId="7C1A7AA2" w14:textId="77777777" w:rsidR="00761198" w:rsidRDefault="00000000">
            <w:r>
              <w:rPr>
                <w:sz w:val="18"/>
              </w:rPr>
              <w:t>mcp-hackstrike container crashed</w:t>
            </w:r>
          </w:p>
        </w:tc>
        <w:tc>
          <w:tcPr>
            <w:tcW w:w="2880" w:type="dxa"/>
          </w:tcPr>
          <w:p w14:paraId="1EDF960F" w14:textId="77777777" w:rsidR="00761198" w:rsidRDefault="00000000">
            <w:r>
              <w:rPr>
                <w:sz w:val="18"/>
              </w:rPr>
              <w:t>docker compose logs mcp-hackstrike; docker compose restart mcp-hackstrike</w:t>
            </w:r>
          </w:p>
        </w:tc>
      </w:tr>
      <w:tr w:rsidR="00761198" w14:paraId="765FCA5F" w14:textId="77777777">
        <w:tc>
          <w:tcPr>
            <w:tcW w:w="2880" w:type="dxa"/>
          </w:tcPr>
          <w:p w14:paraId="63D7631C" w14:textId="77777777" w:rsidR="00761198" w:rsidRDefault="00000000">
            <w:r>
              <w:rPr>
                <w:sz w:val="18"/>
              </w:rPr>
              <w:t>AI agent returns generic response</w:t>
            </w:r>
          </w:p>
        </w:tc>
        <w:tc>
          <w:tcPr>
            <w:tcW w:w="2880" w:type="dxa"/>
          </w:tcPr>
          <w:p w14:paraId="59020AA8" w14:textId="77777777" w:rsidR="00761198" w:rsidRDefault="00000000">
            <w:r>
              <w:rPr>
                <w:sz w:val="18"/>
              </w:rPr>
              <w:t>Keyword not matching routing logic</w:t>
            </w:r>
          </w:p>
        </w:tc>
        <w:tc>
          <w:tcPr>
            <w:tcW w:w="2880" w:type="dxa"/>
          </w:tcPr>
          <w:p w14:paraId="3E5FA593" w14:textId="77777777" w:rsidR="00761198" w:rsidRDefault="00000000">
            <w:r>
              <w:rPr>
                <w:sz w:val="18"/>
              </w:rPr>
              <w:t>Check prompt contains dast/sast/sca keywords; review openai_free_agents_api.py</w:t>
            </w:r>
          </w:p>
        </w:tc>
      </w:tr>
      <w:tr w:rsidR="00761198" w14:paraId="3F33F976" w14:textId="77777777">
        <w:tc>
          <w:tcPr>
            <w:tcW w:w="2880" w:type="dxa"/>
          </w:tcPr>
          <w:p w14:paraId="53E393C6" w14:textId="77777777" w:rsidR="00761198" w:rsidRDefault="00000000">
            <w:r>
              <w:rPr>
                <w:sz w:val="18"/>
              </w:rPr>
              <w:t>SonarQube fails to start</w:t>
            </w:r>
          </w:p>
        </w:tc>
        <w:tc>
          <w:tcPr>
            <w:tcW w:w="2880" w:type="dxa"/>
          </w:tcPr>
          <w:p w14:paraId="5CA8F71B" w14:textId="77777777" w:rsidR="00761198" w:rsidRDefault="00000000">
            <w:r>
              <w:rPr>
                <w:sz w:val="18"/>
              </w:rPr>
              <w:t>Insufficient vm.max_map_count (Elasticsearch dependency)</w:t>
            </w:r>
          </w:p>
        </w:tc>
        <w:tc>
          <w:tcPr>
            <w:tcW w:w="2880" w:type="dxa"/>
          </w:tcPr>
          <w:p w14:paraId="591CC164" w14:textId="77777777" w:rsidR="00761198" w:rsidRDefault="00000000">
            <w:r>
              <w:rPr>
                <w:sz w:val="18"/>
              </w:rPr>
              <w:t>sudo sysctl -w vm.max_map_count=262144</w:t>
            </w:r>
          </w:p>
        </w:tc>
      </w:tr>
      <w:tr w:rsidR="00761198" w14:paraId="503ACCCC" w14:textId="77777777">
        <w:tc>
          <w:tcPr>
            <w:tcW w:w="2880" w:type="dxa"/>
          </w:tcPr>
          <w:p w14:paraId="47F5FF6E" w14:textId="77777777" w:rsidR="00761198" w:rsidRDefault="00000000">
            <w:r>
              <w:rPr>
                <w:sz w:val="18"/>
              </w:rPr>
              <w:t>Slow performance</w:t>
            </w:r>
          </w:p>
        </w:tc>
        <w:tc>
          <w:tcPr>
            <w:tcW w:w="2880" w:type="dxa"/>
          </w:tcPr>
          <w:p w14:paraId="4354F774" w14:textId="77777777" w:rsidR="00761198" w:rsidRDefault="00000000">
            <w:r>
              <w:rPr>
                <w:sz w:val="18"/>
              </w:rPr>
              <w:t>Resource contention across 11 containers</w:t>
            </w:r>
          </w:p>
        </w:tc>
        <w:tc>
          <w:tcPr>
            <w:tcW w:w="2880" w:type="dxa"/>
          </w:tcPr>
          <w:p w14:paraId="2DA5E479" w14:textId="77777777" w:rsidR="00761198" w:rsidRDefault="00000000">
            <w:r>
              <w:rPr>
                <w:sz w:val="18"/>
              </w:rPr>
              <w:t>docker stats; increase Docker Desktop CPU/RAM allocation</w:t>
            </w:r>
          </w:p>
        </w:tc>
      </w:tr>
      <w:tr w:rsidR="00761198" w14:paraId="4054415B" w14:textId="77777777">
        <w:tc>
          <w:tcPr>
            <w:tcW w:w="2880" w:type="dxa"/>
          </w:tcPr>
          <w:p w14:paraId="7ACF9BF3" w14:textId="77777777" w:rsidR="00761198" w:rsidRDefault="00000000">
            <w:r>
              <w:rPr>
                <w:sz w:val="18"/>
              </w:rPr>
              <w:t>Out of disk space</w:t>
            </w:r>
          </w:p>
        </w:tc>
        <w:tc>
          <w:tcPr>
            <w:tcW w:w="2880" w:type="dxa"/>
          </w:tcPr>
          <w:p w14:paraId="099EC46C" w14:textId="77777777" w:rsidR="00761198" w:rsidRDefault="00000000">
            <w:r>
              <w:rPr>
                <w:sz w:val="18"/>
              </w:rPr>
              <w:t>Docker image/volume accumulation</w:t>
            </w:r>
          </w:p>
        </w:tc>
        <w:tc>
          <w:tcPr>
            <w:tcW w:w="2880" w:type="dxa"/>
          </w:tcPr>
          <w:p w14:paraId="2AE2228D" w14:textId="77777777" w:rsidR="00761198" w:rsidRDefault="00000000">
            <w:r>
              <w:rPr>
                <w:sz w:val="18"/>
              </w:rPr>
              <w:t>docker compose down --volumes; docker system prune -a</w:t>
            </w:r>
          </w:p>
        </w:tc>
      </w:tr>
    </w:tbl>
    <w:p w14:paraId="7B5C1A7E" w14:textId="77777777" w:rsidR="00761198" w:rsidRDefault="00000000">
      <w:pPr>
        <w:pStyle w:val="Heading2"/>
        <w:spacing w:before="240" w:after="160"/>
      </w:pPr>
      <w:r>
        <w:rPr>
          <w:color w:val="1A1A1A"/>
          <w:sz w:val="28"/>
        </w:rPr>
        <w:t>9.1 Essential Maintenance Commands</w:t>
      </w:r>
    </w:p>
    <w:p w14:paraId="17715D32" w14:textId="77777777" w:rsidR="00761198" w:rsidRDefault="00000000">
      <w:pPr>
        <w:spacing w:after="80"/>
      </w:pPr>
      <w:r>
        <w:rPr>
          <w:b/>
          <w:sz w:val="20"/>
        </w:rPr>
        <w:t xml:space="preserve">View all services: </w:t>
      </w:r>
      <w:r>
        <w:rPr>
          <w:rFonts w:ascii="Courier New" w:hAnsi="Courier New"/>
        </w:rPr>
        <w:t>docker compose ps</w:t>
      </w:r>
    </w:p>
    <w:p w14:paraId="7310FFBB" w14:textId="77777777" w:rsidR="00761198" w:rsidRDefault="00000000">
      <w:pPr>
        <w:spacing w:after="80"/>
      </w:pPr>
      <w:r>
        <w:rPr>
          <w:b/>
          <w:sz w:val="20"/>
        </w:rPr>
        <w:t xml:space="preserve">Real-time logs (replace service name): </w:t>
      </w:r>
      <w:r>
        <w:rPr>
          <w:rFonts w:ascii="Courier New" w:hAnsi="Courier New"/>
        </w:rPr>
        <w:t>docker compose logs -f [app|db|sonarqube|zap|mcp-hackstrike|openai-free-agents]</w:t>
      </w:r>
    </w:p>
    <w:p w14:paraId="6E2FAE74" w14:textId="77777777" w:rsidR="00761198" w:rsidRDefault="00000000">
      <w:pPr>
        <w:spacing w:after="80"/>
      </w:pPr>
      <w:r>
        <w:rPr>
          <w:b/>
          <w:sz w:val="20"/>
        </w:rPr>
        <w:t xml:space="preserve">Update container images: </w:t>
      </w:r>
      <w:r>
        <w:rPr>
          <w:rFonts w:ascii="Courier New" w:hAnsi="Courier New"/>
        </w:rPr>
        <w:t>docker compose pull &amp;&amp; docker compose up -d</w:t>
      </w:r>
    </w:p>
    <w:p w14:paraId="36448C5B" w14:textId="77777777" w:rsidR="00761198" w:rsidRDefault="00000000">
      <w:pPr>
        <w:spacing w:after="80"/>
      </w:pPr>
      <w:r>
        <w:rPr>
          <w:b/>
          <w:sz w:val="20"/>
        </w:rPr>
        <w:t xml:space="preserve">Clean unused data: </w:t>
      </w:r>
      <w:r>
        <w:rPr>
          <w:rFonts w:ascii="Courier New" w:hAnsi="Courier New"/>
        </w:rPr>
        <w:t>docker system prune -af --volumes</w:t>
      </w:r>
    </w:p>
    <w:p w14:paraId="7EC94E67" w14:textId="77777777" w:rsidR="00761198" w:rsidRDefault="00000000">
      <w:pPr>
        <w:spacing w:after="80"/>
      </w:pPr>
      <w:r>
        <w:rPr>
          <w:b/>
          <w:sz w:val="20"/>
        </w:rPr>
        <w:t xml:space="preserve">Resource monitoring: </w:t>
      </w:r>
      <w:r>
        <w:rPr>
          <w:rFonts w:ascii="Courier New" w:hAnsi="Courier New"/>
        </w:rPr>
        <w:t>docker stats</w:t>
      </w:r>
    </w:p>
    <w:p w14:paraId="0BD1D356" w14:textId="77777777" w:rsidR="00761198" w:rsidRDefault="00000000">
      <w:pPr>
        <w:spacing w:after="80"/>
      </w:pPr>
      <w:r>
        <w:rPr>
          <w:b/>
          <w:sz w:val="20"/>
        </w:rPr>
        <w:t xml:space="preserve">Backup MySQL database: </w:t>
      </w:r>
      <w:r>
        <w:rPr>
          <w:rFonts w:ascii="Courier New" w:hAnsi="Courier New"/>
        </w:rPr>
        <w:t>docker exec security-dashboard-db mysqldump -u dashboard -p$DB_PASSWORD security_dashboard &gt; backup_$(date +%F).sql</w:t>
      </w:r>
    </w:p>
    <w:p w14:paraId="0BA53EEC" w14:textId="77777777" w:rsidR="00761198" w:rsidRDefault="00000000">
      <w:pPr>
        <w:spacing w:after="80"/>
      </w:pPr>
      <w:r>
        <w:rPr>
          <w:b/>
          <w:sz w:val="20"/>
        </w:rPr>
        <w:t xml:space="preserve">Restore MySQL database: </w:t>
      </w:r>
      <w:r>
        <w:rPr>
          <w:rFonts w:ascii="Courier New" w:hAnsi="Courier New"/>
        </w:rPr>
        <w:t>docker exec -i security-dashboard-db mysql -u dashboard -p$DB_PASSWORD security_dashboard &lt; backup_YYYY-MM-DD.sql</w:t>
      </w:r>
    </w:p>
    <w:p w14:paraId="5D6B8B72" w14:textId="77777777" w:rsidR="00761198" w:rsidRDefault="00000000">
      <w:r>
        <w:lastRenderedPageBreak/>
        <w:br w:type="page"/>
      </w:r>
    </w:p>
    <w:p w14:paraId="01D17899" w14:textId="77777777" w:rsidR="00761198" w:rsidRDefault="00000000">
      <w:pPr>
        <w:pStyle w:val="Heading1"/>
        <w:spacing w:before="240" w:after="160"/>
      </w:pPr>
      <w:r>
        <w:rPr>
          <w:color w:val="1A1A1A"/>
          <w:sz w:val="36"/>
        </w:rPr>
        <w:lastRenderedPageBreak/>
        <w:t>10. Security Best Practices</w:t>
      </w:r>
    </w:p>
    <w:p w14:paraId="5C0C3370" w14:textId="77777777" w:rsidR="00761198" w:rsidRDefault="00000000">
      <w:r>
        <w:t>Follow these practices to maintain a secure, compliant, and resilient AutoSecForge Pro deployment.</w:t>
      </w:r>
    </w:p>
    <w:p w14:paraId="5B1E2FD2" w14:textId="77777777" w:rsidR="00761198" w:rsidRDefault="00000000">
      <w:pPr>
        <w:pStyle w:val="ListBullet"/>
        <w:spacing w:after="80"/>
      </w:pPr>
      <w:r>
        <w:rPr>
          <w:sz w:val="20"/>
        </w:rPr>
        <w:t>Change all default passwords immediately after first login (dashboard, SonarQube, ZAP, MobSF, MySQL).</w:t>
      </w:r>
    </w:p>
    <w:p w14:paraId="301D7DDB" w14:textId="77777777" w:rsidR="00761198" w:rsidRDefault="00000000">
      <w:pPr>
        <w:pStyle w:val="ListBullet"/>
        <w:spacing w:after="80"/>
      </w:pPr>
      <w:r>
        <w:rPr>
          <w:sz w:val="20"/>
        </w:rPr>
        <w:t>Generate strong secrets using: openssl rand -base64 32</w:t>
      </w:r>
    </w:p>
    <w:p w14:paraId="767209FB" w14:textId="77777777" w:rsidR="00761198" w:rsidRDefault="00000000">
      <w:pPr>
        <w:pStyle w:val="ListBullet"/>
        <w:spacing w:after="80"/>
      </w:pPr>
      <w:r>
        <w:rPr>
          <w:sz w:val="20"/>
        </w:rPr>
        <w:t>Enable HTTPS by placing the platform behind a reverse proxy (Nginx, Traefik) with TLS certificates.</w:t>
      </w:r>
    </w:p>
    <w:p w14:paraId="0FF5D0B5" w14:textId="77777777" w:rsidR="00761198" w:rsidRDefault="00000000">
      <w:pPr>
        <w:pStyle w:val="ListBullet"/>
        <w:spacing w:after="80"/>
      </w:pPr>
      <w:r>
        <w:rPr>
          <w:sz w:val="20"/>
        </w:rPr>
        <w:t>Isolate the network — never expose internal tool ports (6000–6400) to the internet.</w:t>
      </w:r>
    </w:p>
    <w:p w14:paraId="6454603B" w14:textId="77777777" w:rsidR="00761198" w:rsidRDefault="00000000">
      <w:pPr>
        <w:pStyle w:val="ListBullet"/>
        <w:spacing w:after="80"/>
      </w:pPr>
      <w:r>
        <w:rPr>
          <w:sz w:val="20"/>
        </w:rPr>
        <w:t>Apply regular updates: docker compose pull &amp;&amp; docker compose up -d</w:t>
      </w:r>
    </w:p>
    <w:p w14:paraId="13FCA548" w14:textId="77777777" w:rsidR="00761198" w:rsidRDefault="00000000">
      <w:pPr>
        <w:pStyle w:val="ListBullet"/>
        <w:spacing w:after="80"/>
      </w:pPr>
      <w:r>
        <w:rPr>
          <w:sz w:val="20"/>
        </w:rPr>
        <w:t>Monitor audit logs — review failed login attempts in the audit_logs table and Apache access logs.</w:t>
      </w:r>
    </w:p>
    <w:p w14:paraId="5E5D7992" w14:textId="77777777" w:rsidR="00761198" w:rsidRDefault="00000000">
      <w:pPr>
        <w:pStyle w:val="ListBullet"/>
        <w:spacing w:after="80"/>
      </w:pPr>
      <w:r>
        <w:rPr>
          <w:sz w:val="20"/>
        </w:rPr>
        <w:t>Never commit .env or credentials to Git. Verify .gitignore excludes .env.</w:t>
      </w:r>
    </w:p>
    <w:p w14:paraId="430DBBA4" w14:textId="77777777" w:rsidR="00761198" w:rsidRDefault="00000000">
      <w:pPr>
        <w:pStyle w:val="ListBullet"/>
        <w:spacing w:after="80"/>
      </w:pPr>
      <w:r>
        <w:rPr>
          <w:sz w:val="20"/>
        </w:rPr>
        <w:t>Enable MFA for all admin accounts once SSO/LDAP is configured (enterprise tier).</w:t>
      </w:r>
    </w:p>
    <w:p w14:paraId="00E4681C" w14:textId="77777777" w:rsidR="00761198" w:rsidRDefault="00000000">
      <w:pPr>
        <w:pStyle w:val="ListBullet"/>
        <w:spacing w:after="80"/>
      </w:pPr>
      <w:r>
        <w:rPr>
          <w:sz w:val="20"/>
        </w:rPr>
        <w:t>Rotate ZAP_API_KEY and APP_SECRET quarterly.</w:t>
      </w:r>
    </w:p>
    <w:p w14:paraId="557AB25E" w14:textId="77777777" w:rsidR="00761198" w:rsidRDefault="00000000">
      <w:pPr>
        <w:pStyle w:val="ListBullet"/>
        <w:spacing w:after="80"/>
      </w:pPr>
      <w:r>
        <w:rPr>
          <w:sz w:val="20"/>
        </w:rPr>
        <w:t>Review SECURITY_AUDIT.md and re-run SAST on the platform itself monthly.</w:t>
      </w:r>
    </w:p>
    <w:p w14:paraId="5F19A2D4" w14:textId="77777777" w:rsidR="00761198" w:rsidRDefault="00000000">
      <w:pPr>
        <w:pStyle w:val="ListBullet"/>
        <w:spacing w:after="80"/>
      </w:pPr>
      <w:r>
        <w:rPr>
          <w:sz w:val="20"/>
        </w:rPr>
        <w:t>Implement network segmentation between scan workers and production assets.</w:t>
      </w:r>
    </w:p>
    <w:p w14:paraId="75888CC8" w14:textId="77777777" w:rsidR="00761198" w:rsidRDefault="00000000">
      <w:pPr>
        <w:pStyle w:val="ListBullet"/>
        <w:spacing w:after="80"/>
      </w:pPr>
      <w:r>
        <w:rPr>
          <w:sz w:val="20"/>
        </w:rPr>
        <w:t>Back up MySQL data regularly using the maintenance commands in Section 9.1.</w:t>
      </w:r>
    </w:p>
    <w:p w14:paraId="128DD8D5" w14:textId="77777777" w:rsidR="00761198" w:rsidRDefault="00000000">
      <w:pPr>
        <w:spacing w:before="240"/>
      </w:pPr>
      <w:r>
        <w:rPr>
          <w:b/>
          <w:color w:val="CC0000"/>
        </w:rPr>
        <w:t xml:space="preserve">⚠ Critical Warning: </w:t>
      </w:r>
      <w:r>
        <w:t>The default credentials (ChangeMe123!, admin/admin for SonarQube/MobSF) are widely known. Leaving them unchanged in a network-accessible deployment is a critical security risk.</w:t>
      </w:r>
    </w:p>
    <w:p w14:paraId="66C426BD" w14:textId="77777777" w:rsidR="00761198" w:rsidRDefault="00000000">
      <w:r>
        <w:br w:type="page"/>
      </w:r>
    </w:p>
    <w:p w14:paraId="0E0F05D1" w14:textId="77777777" w:rsidR="00761198" w:rsidRDefault="00000000">
      <w:pPr>
        <w:pStyle w:val="Heading1"/>
        <w:spacing w:before="240" w:after="160"/>
      </w:pPr>
      <w:r>
        <w:rPr>
          <w:color w:val="1A1A1A"/>
          <w:sz w:val="36"/>
        </w:rPr>
        <w:lastRenderedPageBreak/>
        <w:t>Appendix A: Environment Variables Reference</w:t>
      </w:r>
    </w:p>
    <w:p w14:paraId="715EDEA4" w14:textId="77777777" w:rsidR="00761198" w:rsidRDefault="00000000">
      <w:r>
        <w:t>All configuration is externalized to environment variables. No credentials are hard-coded in source files. This is the foundation of the ASF-001 remediation.</w:t>
      </w:r>
    </w:p>
    <w:tbl>
      <w:tblPr>
        <w:tblStyle w:val="TableGrid"/>
        <w:tblW w:w="0" w:type="auto"/>
        <w:tblLook w:val="04A0" w:firstRow="1" w:lastRow="0" w:firstColumn="1" w:lastColumn="0" w:noHBand="0" w:noVBand="1"/>
      </w:tblPr>
      <w:tblGrid>
        <w:gridCol w:w="2880"/>
        <w:gridCol w:w="2880"/>
        <w:gridCol w:w="2880"/>
      </w:tblGrid>
      <w:tr w:rsidR="00761198" w14:paraId="58815460" w14:textId="77777777">
        <w:tc>
          <w:tcPr>
            <w:tcW w:w="2880" w:type="dxa"/>
            <w:shd w:val="clear" w:color="auto" w:fill="E8E8E8"/>
          </w:tcPr>
          <w:p w14:paraId="5F9030DD" w14:textId="77777777" w:rsidR="00761198" w:rsidRDefault="00000000">
            <w:r>
              <w:rPr>
                <w:b/>
                <w:sz w:val="20"/>
              </w:rPr>
              <w:t>Variable</w:t>
            </w:r>
          </w:p>
        </w:tc>
        <w:tc>
          <w:tcPr>
            <w:tcW w:w="2880" w:type="dxa"/>
            <w:shd w:val="clear" w:color="auto" w:fill="E8E8E8"/>
          </w:tcPr>
          <w:p w14:paraId="39AF6EB8" w14:textId="77777777" w:rsidR="00761198" w:rsidRDefault="00000000">
            <w:r>
              <w:rPr>
                <w:b/>
                <w:sz w:val="20"/>
              </w:rPr>
              <w:t>Description</w:t>
            </w:r>
          </w:p>
        </w:tc>
        <w:tc>
          <w:tcPr>
            <w:tcW w:w="2880" w:type="dxa"/>
            <w:shd w:val="clear" w:color="auto" w:fill="E8E8E8"/>
          </w:tcPr>
          <w:p w14:paraId="1A3759EB" w14:textId="77777777" w:rsidR="00761198" w:rsidRDefault="00000000">
            <w:r>
              <w:rPr>
                <w:b/>
                <w:sz w:val="20"/>
              </w:rPr>
              <w:t>Example / Default</w:t>
            </w:r>
          </w:p>
        </w:tc>
      </w:tr>
      <w:tr w:rsidR="00761198" w14:paraId="3A5320D6" w14:textId="77777777">
        <w:tc>
          <w:tcPr>
            <w:tcW w:w="2880" w:type="dxa"/>
          </w:tcPr>
          <w:p w14:paraId="748ED611" w14:textId="77777777" w:rsidR="00761198" w:rsidRDefault="00000000">
            <w:r>
              <w:rPr>
                <w:sz w:val="20"/>
              </w:rPr>
              <w:t>DB_HOST</w:t>
            </w:r>
          </w:p>
        </w:tc>
        <w:tc>
          <w:tcPr>
            <w:tcW w:w="2880" w:type="dxa"/>
          </w:tcPr>
          <w:p w14:paraId="26B7394C" w14:textId="77777777" w:rsidR="00761198" w:rsidRDefault="00000000">
            <w:r>
              <w:rPr>
                <w:sz w:val="20"/>
              </w:rPr>
              <w:t>MySQL container hostname</w:t>
            </w:r>
          </w:p>
        </w:tc>
        <w:tc>
          <w:tcPr>
            <w:tcW w:w="2880" w:type="dxa"/>
          </w:tcPr>
          <w:p w14:paraId="5E1DDA78" w14:textId="77777777" w:rsidR="00761198" w:rsidRDefault="00000000">
            <w:r>
              <w:rPr>
                <w:sz w:val="20"/>
              </w:rPr>
              <w:t>db</w:t>
            </w:r>
          </w:p>
        </w:tc>
      </w:tr>
      <w:tr w:rsidR="00761198" w14:paraId="7A783B68" w14:textId="77777777">
        <w:tc>
          <w:tcPr>
            <w:tcW w:w="2880" w:type="dxa"/>
          </w:tcPr>
          <w:p w14:paraId="221F7328" w14:textId="77777777" w:rsidR="00761198" w:rsidRDefault="00000000">
            <w:r>
              <w:rPr>
                <w:sz w:val="20"/>
              </w:rPr>
              <w:t>DB_PORT</w:t>
            </w:r>
          </w:p>
        </w:tc>
        <w:tc>
          <w:tcPr>
            <w:tcW w:w="2880" w:type="dxa"/>
          </w:tcPr>
          <w:p w14:paraId="2B918EF6" w14:textId="77777777" w:rsidR="00761198" w:rsidRDefault="00000000">
            <w:r>
              <w:rPr>
                <w:sz w:val="20"/>
              </w:rPr>
              <w:t>MySQL port</w:t>
            </w:r>
          </w:p>
        </w:tc>
        <w:tc>
          <w:tcPr>
            <w:tcW w:w="2880" w:type="dxa"/>
          </w:tcPr>
          <w:p w14:paraId="0A264D82" w14:textId="77777777" w:rsidR="00761198" w:rsidRDefault="00000000">
            <w:r>
              <w:rPr>
                <w:sz w:val="20"/>
              </w:rPr>
              <w:t>3306</w:t>
            </w:r>
          </w:p>
        </w:tc>
      </w:tr>
      <w:tr w:rsidR="00761198" w14:paraId="626CB075" w14:textId="77777777">
        <w:tc>
          <w:tcPr>
            <w:tcW w:w="2880" w:type="dxa"/>
          </w:tcPr>
          <w:p w14:paraId="718BF40C" w14:textId="77777777" w:rsidR="00761198" w:rsidRDefault="00000000">
            <w:r>
              <w:rPr>
                <w:sz w:val="20"/>
              </w:rPr>
              <w:t>DB_NAME</w:t>
            </w:r>
          </w:p>
        </w:tc>
        <w:tc>
          <w:tcPr>
            <w:tcW w:w="2880" w:type="dxa"/>
          </w:tcPr>
          <w:p w14:paraId="211E6686" w14:textId="77777777" w:rsidR="00761198" w:rsidRDefault="00000000">
            <w:r>
              <w:rPr>
                <w:sz w:val="20"/>
              </w:rPr>
              <w:t>Database name</w:t>
            </w:r>
          </w:p>
        </w:tc>
        <w:tc>
          <w:tcPr>
            <w:tcW w:w="2880" w:type="dxa"/>
          </w:tcPr>
          <w:p w14:paraId="264FE764" w14:textId="77777777" w:rsidR="00761198" w:rsidRDefault="00000000">
            <w:r>
              <w:rPr>
                <w:sz w:val="20"/>
              </w:rPr>
              <w:t>security_dashboard</w:t>
            </w:r>
          </w:p>
        </w:tc>
      </w:tr>
      <w:tr w:rsidR="00761198" w14:paraId="39A07442" w14:textId="77777777">
        <w:tc>
          <w:tcPr>
            <w:tcW w:w="2880" w:type="dxa"/>
          </w:tcPr>
          <w:p w14:paraId="7EBA5D21" w14:textId="77777777" w:rsidR="00761198" w:rsidRDefault="00000000">
            <w:r>
              <w:rPr>
                <w:sz w:val="20"/>
              </w:rPr>
              <w:t>DB_USER</w:t>
            </w:r>
          </w:p>
        </w:tc>
        <w:tc>
          <w:tcPr>
            <w:tcW w:w="2880" w:type="dxa"/>
          </w:tcPr>
          <w:p w14:paraId="4E93B904" w14:textId="77777777" w:rsidR="00761198" w:rsidRDefault="00000000">
            <w:r>
              <w:rPr>
                <w:sz w:val="20"/>
              </w:rPr>
              <w:t>App DB username</w:t>
            </w:r>
          </w:p>
        </w:tc>
        <w:tc>
          <w:tcPr>
            <w:tcW w:w="2880" w:type="dxa"/>
          </w:tcPr>
          <w:p w14:paraId="142DBC60" w14:textId="77777777" w:rsidR="00761198" w:rsidRDefault="00000000">
            <w:r>
              <w:rPr>
                <w:sz w:val="20"/>
              </w:rPr>
              <w:t>dashboard</w:t>
            </w:r>
          </w:p>
        </w:tc>
      </w:tr>
      <w:tr w:rsidR="00761198" w14:paraId="4C3FE15D" w14:textId="77777777">
        <w:tc>
          <w:tcPr>
            <w:tcW w:w="2880" w:type="dxa"/>
          </w:tcPr>
          <w:p w14:paraId="5B98E975" w14:textId="77777777" w:rsidR="00761198" w:rsidRDefault="00000000">
            <w:r>
              <w:rPr>
                <w:sz w:val="20"/>
              </w:rPr>
              <w:t>DB_PASSWORD</w:t>
            </w:r>
          </w:p>
        </w:tc>
        <w:tc>
          <w:tcPr>
            <w:tcW w:w="2880" w:type="dxa"/>
          </w:tcPr>
          <w:p w14:paraId="14411369" w14:textId="77777777" w:rsidR="00761198" w:rsidRDefault="00000000">
            <w:r>
              <w:rPr>
                <w:sz w:val="20"/>
              </w:rPr>
              <w:t>App DB password</w:t>
            </w:r>
          </w:p>
        </w:tc>
        <w:tc>
          <w:tcPr>
            <w:tcW w:w="2880" w:type="dxa"/>
          </w:tcPr>
          <w:p w14:paraId="1F9257D2" w14:textId="77777777" w:rsidR="00761198" w:rsidRDefault="00000000">
            <w:r>
              <w:rPr>
                <w:sz w:val="20"/>
              </w:rPr>
              <w:t>CHANGE_ME_app_password</w:t>
            </w:r>
          </w:p>
        </w:tc>
      </w:tr>
      <w:tr w:rsidR="00761198" w14:paraId="54E918B5" w14:textId="77777777">
        <w:tc>
          <w:tcPr>
            <w:tcW w:w="2880" w:type="dxa"/>
          </w:tcPr>
          <w:p w14:paraId="49B590F7" w14:textId="77777777" w:rsidR="00761198" w:rsidRDefault="00000000">
            <w:r>
              <w:rPr>
                <w:sz w:val="20"/>
              </w:rPr>
              <w:t>DB_ROOT_PASSWORD</w:t>
            </w:r>
          </w:p>
        </w:tc>
        <w:tc>
          <w:tcPr>
            <w:tcW w:w="2880" w:type="dxa"/>
          </w:tcPr>
          <w:p w14:paraId="558727F3" w14:textId="77777777" w:rsidR="00761198" w:rsidRDefault="00000000">
            <w:r>
              <w:rPr>
                <w:sz w:val="20"/>
              </w:rPr>
              <w:t>MySQL root password</w:t>
            </w:r>
          </w:p>
        </w:tc>
        <w:tc>
          <w:tcPr>
            <w:tcW w:w="2880" w:type="dxa"/>
          </w:tcPr>
          <w:p w14:paraId="3D147569" w14:textId="77777777" w:rsidR="00761198" w:rsidRDefault="00000000">
            <w:r>
              <w:rPr>
                <w:sz w:val="20"/>
              </w:rPr>
              <w:t>CHANGE_ME_root_password</w:t>
            </w:r>
          </w:p>
        </w:tc>
      </w:tr>
      <w:tr w:rsidR="00761198" w14:paraId="50D2CFEB" w14:textId="77777777">
        <w:tc>
          <w:tcPr>
            <w:tcW w:w="2880" w:type="dxa"/>
          </w:tcPr>
          <w:p w14:paraId="0D65B03F" w14:textId="77777777" w:rsidR="00761198" w:rsidRDefault="00000000">
            <w:r>
              <w:rPr>
                <w:sz w:val="20"/>
              </w:rPr>
              <w:t>ZAP_API_KEY</w:t>
            </w:r>
          </w:p>
        </w:tc>
        <w:tc>
          <w:tcPr>
            <w:tcW w:w="2880" w:type="dxa"/>
          </w:tcPr>
          <w:p w14:paraId="11272839" w14:textId="77777777" w:rsidR="00761198" w:rsidRDefault="00000000">
            <w:r>
              <w:rPr>
                <w:sz w:val="20"/>
              </w:rPr>
              <w:t>OWASP ZAP API authentication key (ASF-009)</w:t>
            </w:r>
          </w:p>
        </w:tc>
        <w:tc>
          <w:tcPr>
            <w:tcW w:w="2880" w:type="dxa"/>
          </w:tcPr>
          <w:p w14:paraId="263EC330" w14:textId="77777777" w:rsidR="00761198" w:rsidRDefault="00000000">
            <w:r>
              <w:rPr>
                <w:sz w:val="20"/>
              </w:rPr>
              <w:t>CHANGE_ME_zap_api_key</w:t>
            </w:r>
          </w:p>
        </w:tc>
      </w:tr>
      <w:tr w:rsidR="00761198" w14:paraId="31FB7E43" w14:textId="77777777">
        <w:tc>
          <w:tcPr>
            <w:tcW w:w="2880" w:type="dxa"/>
          </w:tcPr>
          <w:p w14:paraId="427F4F26" w14:textId="77777777" w:rsidR="00761198" w:rsidRDefault="00000000">
            <w:r>
              <w:rPr>
                <w:sz w:val="20"/>
              </w:rPr>
              <w:t>SONAR_JDBC_URL</w:t>
            </w:r>
          </w:p>
        </w:tc>
        <w:tc>
          <w:tcPr>
            <w:tcW w:w="2880" w:type="dxa"/>
          </w:tcPr>
          <w:p w14:paraId="290C4A69" w14:textId="77777777" w:rsidR="00761198" w:rsidRDefault="00000000">
            <w:r>
              <w:rPr>
                <w:sz w:val="20"/>
              </w:rPr>
              <w:t>SonarQube JDBC connection string</w:t>
            </w:r>
          </w:p>
        </w:tc>
        <w:tc>
          <w:tcPr>
            <w:tcW w:w="2880" w:type="dxa"/>
          </w:tcPr>
          <w:p w14:paraId="578F5D4F" w14:textId="77777777" w:rsidR="00761198" w:rsidRDefault="00000000">
            <w:r>
              <w:rPr>
                <w:sz w:val="20"/>
              </w:rPr>
              <w:t>jdbc:postgresql://sonar-db:5432/sonarqube</w:t>
            </w:r>
          </w:p>
        </w:tc>
      </w:tr>
      <w:tr w:rsidR="00761198" w14:paraId="245E0E9C" w14:textId="77777777">
        <w:tc>
          <w:tcPr>
            <w:tcW w:w="2880" w:type="dxa"/>
          </w:tcPr>
          <w:p w14:paraId="18278CA9" w14:textId="77777777" w:rsidR="00761198" w:rsidRDefault="00000000">
            <w:r>
              <w:rPr>
                <w:sz w:val="20"/>
              </w:rPr>
              <w:t>SONAR_JDBC_PASSWORD</w:t>
            </w:r>
          </w:p>
        </w:tc>
        <w:tc>
          <w:tcPr>
            <w:tcW w:w="2880" w:type="dxa"/>
          </w:tcPr>
          <w:p w14:paraId="404BEB56" w14:textId="77777777" w:rsidR="00761198" w:rsidRDefault="00000000">
            <w:r>
              <w:rPr>
                <w:sz w:val="20"/>
              </w:rPr>
              <w:t>SonarQube DB password</w:t>
            </w:r>
          </w:p>
        </w:tc>
        <w:tc>
          <w:tcPr>
            <w:tcW w:w="2880" w:type="dxa"/>
          </w:tcPr>
          <w:p w14:paraId="3B902812" w14:textId="77777777" w:rsidR="00761198" w:rsidRDefault="00000000">
            <w:r>
              <w:rPr>
                <w:sz w:val="20"/>
              </w:rPr>
              <w:t>CHANGE_ME_sonar_password</w:t>
            </w:r>
          </w:p>
        </w:tc>
      </w:tr>
      <w:tr w:rsidR="00761198" w14:paraId="0195317B" w14:textId="77777777">
        <w:tc>
          <w:tcPr>
            <w:tcW w:w="2880" w:type="dxa"/>
          </w:tcPr>
          <w:p w14:paraId="476348DE" w14:textId="77777777" w:rsidR="00761198" w:rsidRDefault="00000000">
            <w:r>
              <w:rPr>
                <w:sz w:val="20"/>
              </w:rPr>
              <w:t>APP_ENV</w:t>
            </w:r>
          </w:p>
        </w:tc>
        <w:tc>
          <w:tcPr>
            <w:tcW w:w="2880" w:type="dxa"/>
          </w:tcPr>
          <w:p w14:paraId="46EF5074" w14:textId="77777777" w:rsidR="00761198" w:rsidRDefault="00000000">
            <w:r>
              <w:rPr>
                <w:sz w:val="20"/>
              </w:rPr>
              <w:t>Deployment environment</w:t>
            </w:r>
          </w:p>
        </w:tc>
        <w:tc>
          <w:tcPr>
            <w:tcW w:w="2880" w:type="dxa"/>
          </w:tcPr>
          <w:p w14:paraId="65EE49E1" w14:textId="77777777" w:rsidR="00761198" w:rsidRDefault="00000000">
            <w:r>
              <w:rPr>
                <w:sz w:val="20"/>
              </w:rPr>
              <w:t>production</w:t>
            </w:r>
          </w:p>
        </w:tc>
      </w:tr>
      <w:tr w:rsidR="00761198" w14:paraId="30E71B36" w14:textId="77777777">
        <w:tc>
          <w:tcPr>
            <w:tcW w:w="2880" w:type="dxa"/>
          </w:tcPr>
          <w:p w14:paraId="5397EF02" w14:textId="77777777" w:rsidR="00761198" w:rsidRDefault="00000000">
            <w:r>
              <w:rPr>
                <w:sz w:val="20"/>
              </w:rPr>
              <w:t>APP_SECRET</w:t>
            </w:r>
          </w:p>
        </w:tc>
        <w:tc>
          <w:tcPr>
            <w:tcW w:w="2880" w:type="dxa"/>
          </w:tcPr>
          <w:p w14:paraId="06B909D4" w14:textId="77777777" w:rsidR="00761198" w:rsidRDefault="00000000">
            <w:r>
              <w:rPr>
                <w:sz w:val="20"/>
              </w:rPr>
              <w:t>HMAC / session secret (32+ characters)</w:t>
            </w:r>
          </w:p>
        </w:tc>
        <w:tc>
          <w:tcPr>
            <w:tcW w:w="2880" w:type="dxa"/>
          </w:tcPr>
          <w:p w14:paraId="03BAD0C0" w14:textId="77777777" w:rsidR="00761198" w:rsidRDefault="00000000">
            <w:r>
              <w:rPr>
                <w:sz w:val="20"/>
              </w:rPr>
              <w:t>CHANGE_ME_app_secret_key</w:t>
            </w:r>
          </w:p>
        </w:tc>
      </w:tr>
      <w:tr w:rsidR="00761198" w14:paraId="6CB3159B" w14:textId="77777777">
        <w:tc>
          <w:tcPr>
            <w:tcW w:w="2880" w:type="dxa"/>
          </w:tcPr>
          <w:p w14:paraId="2D0BA8B5" w14:textId="77777777" w:rsidR="00761198" w:rsidRDefault="00000000">
            <w:r>
              <w:rPr>
                <w:sz w:val="20"/>
              </w:rPr>
              <w:t>OPENAI_COMPAT_MODEL</w:t>
            </w:r>
          </w:p>
        </w:tc>
        <w:tc>
          <w:tcPr>
            <w:tcW w:w="2880" w:type="dxa"/>
          </w:tcPr>
          <w:p w14:paraId="3353E32C" w14:textId="77777777" w:rsidR="00761198" w:rsidRDefault="00000000">
            <w:r>
              <w:rPr>
                <w:sz w:val="20"/>
              </w:rPr>
              <w:t>AI agent model name identifier</w:t>
            </w:r>
          </w:p>
        </w:tc>
        <w:tc>
          <w:tcPr>
            <w:tcW w:w="2880" w:type="dxa"/>
          </w:tcPr>
          <w:p w14:paraId="343EEA66" w14:textId="77777777" w:rsidR="00761198" w:rsidRDefault="00000000">
            <w:r>
              <w:rPr>
                <w:sz w:val="20"/>
              </w:rPr>
              <w:t>autosecforge-free-agents</w:t>
            </w:r>
          </w:p>
        </w:tc>
      </w:tr>
    </w:tbl>
    <w:p w14:paraId="2D50D13F" w14:textId="77777777" w:rsidR="00761198" w:rsidRDefault="00000000">
      <w:pPr>
        <w:pStyle w:val="Heading2"/>
        <w:spacing w:before="240" w:after="160"/>
      </w:pPr>
      <w:r>
        <w:rPr>
          <w:color w:val="1A1A1A"/>
          <w:sz w:val="28"/>
        </w:rPr>
        <w:t>Appendix B: Module Enable/Disable Flags</w:t>
      </w:r>
    </w:p>
    <w:p w14:paraId="10783422" w14:textId="77777777" w:rsidR="00761198" w:rsidRDefault="00000000">
      <w:r>
        <w:t>Toggle security modules via .env flags:</w:t>
      </w:r>
    </w:p>
    <w:p w14:paraId="6E74B273" w14:textId="77777777" w:rsidR="00761198" w:rsidRDefault="00000000">
      <w:pPr>
        <w:ind w:left="360"/>
      </w:pPr>
      <w:r>
        <w:rPr>
          <w:rFonts w:ascii="Courier New" w:hAnsi="Courier New"/>
          <w:sz w:val="20"/>
        </w:rPr>
        <w:t>MODULE_ASM_ENABLED=true</w:t>
      </w:r>
    </w:p>
    <w:p w14:paraId="0DEEC52A" w14:textId="77777777" w:rsidR="00761198" w:rsidRDefault="00000000">
      <w:pPr>
        <w:ind w:left="360"/>
      </w:pPr>
      <w:r>
        <w:rPr>
          <w:rFonts w:ascii="Courier New" w:hAnsi="Courier New"/>
          <w:sz w:val="20"/>
        </w:rPr>
        <w:t>MODULE_SAST_ENABLED=true</w:t>
      </w:r>
    </w:p>
    <w:p w14:paraId="1C0E9894" w14:textId="77777777" w:rsidR="00761198" w:rsidRDefault="00000000">
      <w:pPr>
        <w:ind w:left="360"/>
      </w:pPr>
      <w:r>
        <w:rPr>
          <w:rFonts w:ascii="Courier New" w:hAnsi="Courier New"/>
          <w:sz w:val="20"/>
        </w:rPr>
        <w:t>MODULE_DAST_ENABLED=true</w:t>
      </w:r>
    </w:p>
    <w:p w14:paraId="770021B5" w14:textId="77777777" w:rsidR="00761198" w:rsidRDefault="00000000">
      <w:pPr>
        <w:ind w:left="360"/>
      </w:pPr>
      <w:r>
        <w:rPr>
          <w:rFonts w:ascii="Courier New" w:hAnsi="Courier New"/>
          <w:sz w:val="20"/>
        </w:rPr>
        <w:t>MODULE_NETWORK_PT_ENABLED=true</w:t>
      </w:r>
    </w:p>
    <w:p w14:paraId="5B1A0295" w14:textId="77777777" w:rsidR="00761198" w:rsidRDefault="00000000">
      <w:pPr>
        <w:ind w:left="360"/>
      </w:pPr>
      <w:r>
        <w:rPr>
          <w:rFonts w:ascii="Courier New" w:hAnsi="Courier New"/>
          <w:sz w:val="20"/>
        </w:rPr>
        <w:t>MODULE_INFRA_PT_ENABLED=true</w:t>
      </w:r>
    </w:p>
    <w:p w14:paraId="0FE1E247" w14:textId="77777777" w:rsidR="00761198" w:rsidRDefault="00000000">
      <w:pPr>
        <w:ind w:left="360"/>
      </w:pPr>
      <w:r>
        <w:rPr>
          <w:rFonts w:ascii="Courier New" w:hAnsi="Courier New"/>
          <w:sz w:val="20"/>
        </w:rPr>
        <w:t>MODULE_API_SECURITY_ENABLED=true</w:t>
      </w:r>
    </w:p>
    <w:p w14:paraId="67B27098" w14:textId="77777777" w:rsidR="00761198" w:rsidRDefault="00000000">
      <w:pPr>
        <w:ind w:left="360"/>
      </w:pPr>
      <w:r>
        <w:rPr>
          <w:rFonts w:ascii="Courier New" w:hAnsi="Courier New"/>
          <w:sz w:val="20"/>
        </w:rPr>
        <w:t>MODULE_CLOUD_SECURITY_ENABLED=true</w:t>
      </w:r>
    </w:p>
    <w:p w14:paraId="439656E7" w14:textId="77777777" w:rsidR="00761198" w:rsidRDefault="00000000">
      <w:pPr>
        <w:ind w:left="360"/>
      </w:pPr>
      <w:r>
        <w:rPr>
          <w:rFonts w:ascii="Courier New" w:hAnsi="Courier New"/>
          <w:sz w:val="20"/>
        </w:rPr>
        <w:t>MODULE_CONTAINER_SECURITY_ENABLED=true</w:t>
      </w:r>
    </w:p>
    <w:p w14:paraId="7990B408" w14:textId="77777777" w:rsidR="00761198" w:rsidRDefault="00000000">
      <w:pPr>
        <w:ind w:left="360"/>
      </w:pPr>
      <w:r>
        <w:rPr>
          <w:rFonts w:ascii="Courier New" w:hAnsi="Courier New"/>
          <w:sz w:val="20"/>
        </w:rPr>
        <w:t>MODULE_MOBILE_SECURITY_ENABLED=true</w:t>
      </w:r>
    </w:p>
    <w:p w14:paraId="3F578820" w14:textId="77777777" w:rsidR="00761198" w:rsidRDefault="00000000">
      <w:pPr>
        <w:pStyle w:val="Heading2"/>
        <w:spacing w:before="240" w:after="160"/>
      </w:pPr>
      <w:r>
        <w:rPr>
          <w:color w:val="1A1A1A"/>
          <w:sz w:val="28"/>
        </w:rPr>
        <w:lastRenderedPageBreak/>
        <w:t>Appendix C: File Structure (GitHub Repository)</w:t>
      </w:r>
    </w:p>
    <w:p w14:paraId="1C0DF8C9" w14:textId="77777777" w:rsidR="00761198" w:rsidRDefault="00000000">
      <w:r>
        <w:rPr>
          <w:rFonts w:ascii="Courier New" w:hAnsi="Courier New"/>
        </w:rPr>
        <w:br/>
        <w:t>AutoSecForge-AI-Powered-Application-Security-DAST-Platform/</w:t>
      </w:r>
      <w:r>
        <w:rPr>
          <w:rFonts w:ascii="Courier New" w:hAnsi="Courier New"/>
        </w:rPr>
        <w:br/>
        <w:t>├── .env.example              # Template — CHANGE_ME placeholders only</w:t>
      </w:r>
      <w:r>
        <w:rPr>
          <w:rFonts w:ascii="Courier New" w:hAnsi="Courier New"/>
        </w:rPr>
        <w:br/>
        <w:t>├── .gitignore</w:t>
      </w:r>
      <w:r>
        <w:rPr>
          <w:rFonts w:ascii="Courier New" w:hAnsi="Courier New"/>
        </w:rPr>
        <w:br/>
        <w:t>├── Dockerfile                # PHP 8.3 Apache dashboard image</w:t>
      </w:r>
      <w:r>
        <w:rPr>
          <w:rFonts w:ascii="Courier New" w:hAnsi="Courier New"/>
        </w:rPr>
        <w:br/>
        <w:t>├── docker-compose.yml        # 11-service orchestration</w:t>
      </w:r>
      <w:r>
        <w:rPr>
          <w:rFonts w:ascii="Courier New" w:hAnsi="Courier New"/>
        </w:rPr>
        <w:br/>
        <w:t>├── database/</w:t>
      </w:r>
      <w:r>
        <w:rPr>
          <w:rFonts w:ascii="Courier New" w:hAnsi="Courier New"/>
        </w:rPr>
        <w:br/>
        <w:t>│   └── schema.sql            # MySQL 8.4 hardened schema</w:t>
      </w:r>
      <w:r>
        <w:rPr>
          <w:rFonts w:ascii="Courier New" w:hAnsi="Courier New"/>
        </w:rPr>
        <w:br/>
        <w:t>├── public/                   # PHP dashboard pages</w:t>
      </w:r>
      <w:r>
        <w:rPr>
          <w:rFonts w:ascii="Courier New" w:hAnsi="Courier New"/>
        </w:rPr>
        <w:br/>
        <w:t>│   ├── login.php, home.php, audit.php, scan_jobs.php</w:t>
      </w:r>
      <w:r>
        <w:rPr>
          <w:rFonts w:ascii="Courier New" w:hAnsi="Courier New"/>
        </w:rPr>
        <w:br/>
        <w:t>│   ├── clients.php, report.php, review.php, deliverables.php</w:t>
      </w:r>
      <w:r>
        <w:rPr>
          <w:rFonts w:ascii="Courier New" w:hAnsi="Courier New"/>
        </w:rPr>
        <w:br/>
        <w:t>│   ├── export.php, import.php, oasm.php, checklist.php, addons.php</w:t>
      </w:r>
      <w:r>
        <w:rPr>
          <w:rFonts w:ascii="Courier New" w:hAnsi="Courier New"/>
        </w:rPr>
        <w:br/>
        <w:t>│   ├── scan_trigger.php, auth.php, logout.php</w:t>
      </w:r>
      <w:r>
        <w:rPr>
          <w:rFonts w:ascii="Courier New" w:hAnsi="Courier New"/>
        </w:rPr>
        <w:br/>
        <w:t>│   ├── assets/css/app.css, assets/js/app.js</w:t>
      </w:r>
      <w:r>
        <w:rPr>
          <w:rFonts w:ascii="Courier New" w:hAnsi="Courier New"/>
        </w:rPr>
        <w:br/>
        <w:t>│   └── uploads/              # client-logos/, tool-logos/</w:t>
      </w:r>
      <w:r>
        <w:rPr>
          <w:rFonts w:ascii="Courier New" w:hAnsi="Courier New"/>
        </w:rPr>
        <w:br/>
        <w:t>├── src/</w:t>
      </w:r>
      <w:r>
        <w:rPr>
          <w:rFonts w:ascii="Courier New" w:hAnsi="Courier New"/>
        </w:rPr>
        <w:br/>
        <w:t>│   ├── Database.php          # PDO MySQL wrapper</w:t>
      </w:r>
      <w:r>
        <w:rPr>
          <w:rFonts w:ascii="Courier New" w:hAnsi="Courier New"/>
        </w:rPr>
        <w:br/>
        <w:t>│   ├── auth.php              # Argon2ID auth, session management</w:t>
      </w:r>
      <w:r>
        <w:rPr>
          <w:rFonts w:ascii="Courier New" w:hAnsi="Courier New"/>
        </w:rPr>
        <w:br/>
        <w:t>│   └── helpers.php           # SSRF-safe cURL, MIME validation</w:t>
      </w:r>
      <w:r>
        <w:rPr>
          <w:rFonts w:ascii="Courier New" w:hAnsi="Courier New"/>
        </w:rPr>
        <w:br/>
        <w:t>├── storage/</w:t>
      </w:r>
      <w:r>
        <w:rPr>
          <w:rFonts w:ascii="Courier New" w:hAnsi="Courier New"/>
        </w:rPr>
        <w:br/>
        <w:t>│   └── source-uploads/       # Uploaded source code</w:t>
      </w:r>
      <w:r>
        <w:rPr>
          <w:rFonts w:ascii="Courier New" w:hAnsi="Courier New"/>
        </w:rPr>
        <w:br/>
        <w:t>├── tools/</w:t>
      </w:r>
      <w:r>
        <w:rPr>
          <w:rFonts w:ascii="Courier New" w:hAnsi="Courier New"/>
        </w:rPr>
        <w:br/>
        <w:t>│   ├── mcp-hackstrike/       # mcp_hackstrike_api.py (port 6300)</w:t>
      </w:r>
      <w:r>
        <w:rPr>
          <w:rFonts w:ascii="Courier New" w:hAnsi="Courier New"/>
        </w:rPr>
        <w:br/>
        <w:t>│   ├── openai-free-agents/   # openai_free_agents_api.py (port 6400)</w:t>
      </w:r>
      <w:r>
        <w:rPr>
          <w:rFonts w:ascii="Courier New" w:hAnsi="Courier New"/>
        </w:rPr>
        <w:br/>
        <w:t>│   ├── oasm/                 # oasm_api.py (port 6200)</w:t>
      </w:r>
      <w:r>
        <w:rPr>
          <w:rFonts w:ascii="Courier New" w:hAnsi="Courier New"/>
        </w:rPr>
        <w:br/>
        <w:t>│   ├── pentest-python/       # pentest_api.py (port 6100)</w:t>
      </w:r>
      <w:r>
        <w:rPr>
          <w:rFonts w:ascii="Courier New" w:hAnsi="Courier New"/>
        </w:rPr>
        <w:br/>
        <w:t>│   └── sqlmap/               # SQLMap container (port 6000)</w:t>
      </w:r>
      <w:r>
        <w:rPr>
          <w:rFonts w:ascii="Courier New" w:hAnsi="Courier New"/>
        </w:rPr>
        <w:br/>
        <w:t>├── docker/                   # Alternative docker configs</w:t>
      </w:r>
      <w:r>
        <w:rPr>
          <w:rFonts w:ascii="Courier New" w:hAnsi="Courier New"/>
        </w:rPr>
        <w:br/>
        <w:t>├── README.md                 # Quick-start guide</w:t>
      </w:r>
      <w:r>
        <w:rPr>
          <w:rFonts w:ascii="Courier New" w:hAnsi="Courier New"/>
        </w:rPr>
        <w:br/>
        <w:t>├── SECURITY_AUDIT.md         # Full vulnerability audit</w:t>
      </w:r>
      <w:r>
        <w:rPr>
          <w:rFonts w:ascii="Courier New" w:hAnsi="Courier New"/>
        </w:rPr>
        <w:br/>
        <w:t>├── FAAST_INTEGRATION_PLAN.md # Fuzzing roadmap</w:t>
      </w:r>
      <w:r>
        <w:rPr>
          <w:rFonts w:ascii="Courier New" w:hAnsi="Courier New"/>
        </w:rPr>
        <w:br/>
        <w:t>├── INTEGRATED_DEVSECOPS_PLAN.md  # DevSecOps integration plan</w:t>
      </w:r>
      <w:r>
        <w:rPr>
          <w:rFonts w:ascii="Courier New" w:hAnsi="Courier New"/>
        </w:rPr>
        <w:br/>
        <w:t>└── DEPLOY_FREE.md            # Free-tier deployment guide</w:t>
      </w:r>
      <w:r>
        <w:rPr>
          <w:rFonts w:ascii="Courier New" w:hAnsi="Courier New"/>
        </w:rPr>
        <w:br/>
      </w:r>
    </w:p>
    <w:p w14:paraId="5F0E0398" w14:textId="77777777" w:rsidR="00761198" w:rsidRDefault="00000000">
      <w:r>
        <w:br w:type="page"/>
      </w:r>
    </w:p>
    <w:p w14:paraId="37ACD07C" w14:textId="77777777" w:rsidR="00761198" w:rsidRDefault="00000000">
      <w:pPr>
        <w:pStyle w:val="Heading1"/>
        <w:spacing w:before="240" w:after="160"/>
      </w:pPr>
      <w:r>
        <w:rPr>
          <w:color w:val="1A1A1A"/>
          <w:sz w:val="36"/>
        </w:rPr>
        <w:lastRenderedPageBreak/>
        <w:t>Document Control &amp; Legal Notice</w:t>
      </w:r>
    </w:p>
    <w:tbl>
      <w:tblPr>
        <w:tblStyle w:val="TableGrid"/>
        <w:tblW w:w="0" w:type="auto"/>
        <w:tblLook w:val="04A0" w:firstRow="1" w:lastRow="0" w:firstColumn="1" w:lastColumn="0" w:noHBand="0" w:noVBand="1"/>
      </w:tblPr>
      <w:tblGrid>
        <w:gridCol w:w="4320"/>
        <w:gridCol w:w="4320"/>
      </w:tblGrid>
      <w:tr w:rsidR="00761198" w14:paraId="77E3AE11" w14:textId="77777777">
        <w:tc>
          <w:tcPr>
            <w:tcW w:w="4320" w:type="dxa"/>
            <w:shd w:val="clear" w:color="auto" w:fill="E8E8E8"/>
          </w:tcPr>
          <w:p w14:paraId="7BC6FEF5" w14:textId="77777777" w:rsidR="00761198" w:rsidRDefault="00000000">
            <w:r>
              <w:rPr>
                <w:b/>
                <w:sz w:val="20"/>
              </w:rPr>
              <w:t>Attribute</w:t>
            </w:r>
          </w:p>
        </w:tc>
        <w:tc>
          <w:tcPr>
            <w:tcW w:w="4320" w:type="dxa"/>
            <w:shd w:val="clear" w:color="auto" w:fill="E8E8E8"/>
          </w:tcPr>
          <w:p w14:paraId="1C2FFC03" w14:textId="77777777" w:rsidR="00761198" w:rsidRDefault="00000000">
            <w:r>
              <w:rPr>
                <w:b/>
                <w:sz w:val="20"/>
              </w:rPr>
              <w:t>Value</w:t>
            </w:r>
          </w:p>
        </w:tc>
      </w:tr>
      <w:tr w:rsidR="00761198" w14:paraId="44C6F415" w14:textId="77777777">
        <w:tc>
          <w:tcPr>
            <w:tcW w:w="4320" w:type="dxa"/>
          </w:tcPr>
          <w:p w14:paraId="7499BE1B" w14:textId="77777777" w:rsidR="00761198" w:rsidRDefault="00000000">
            <w:r>
              <w:rPr>
                <w:sz w:val="20"/>
              </w:rPr>
              <w:t>Document Version</w:t>
            </w:r>
          </w:p>
        </w:tc>
        <w:tc>
          <w:tcPr>
            <w:tcW w:w="4320" w:type="dxa"/>
          </w:tcPr>
          <w:p w14:paraId="491EFC6E" w14:textId="77777777" w:rsidR="00761198" w:rsidRDefault="00000000">
            <w:r>
              <w:rPr>
                <w:sz w:val="20"/>
              </w:rPr>
              <w:t>12.0 (Client-Facing Edition)</w:t>
            </w:r>
          </w:p>
        </w:tc>
      </w:tr>
      <w:tr w:rsidR="00761198" w14:paraId="6B2B3E14" w14:textId="77777777">
        <w:tc>
          <w:tcPr>
            <w:tcW w:w="4320" w:type="dxa"/>
          </w:tcPr>
          <w:p w14:paraId="1F8EA797" w14:textId="77777777" w:rsidR="00761198" w:rsidRDefault="00000000">
            <w:r>
              <w:rPr>
                <w:sz w:val="20"/>
              </w:rPr>
              <w:t>Previous Version</w:t>
            </w:r>
          </w:p>
        </w:tc>
        <w:tc>
          <w:tcPr>
            <w:tcW w:w="4320" w:type="dxa"/>
          </w:tcPr>
          <w:p w14:paraId="3EC01D27" w14:textId="77777777" w:rsidR="00761198" w:rsidRDefault="00000000">
            <w:r>
              <w:rPr>
                <w:sz w:val="20"/>
              </w:rPr>
              <w:t>11.0</w:t>
            </w:r>
          </w:p>
        </w:tc>
      </w:tr>
      <w:tr w:rsidR="00761198" w14:paraId="7600AAE5" w14:textId="77777777">
        <w:tc>
          <w:tcPr>
            <w:tcW w:w="4320" w:type="dxa"/>
          </w:tcPr>
          <w:p w14:paraId="74F96818" w14:textId="77777777" w:rsidR="00761198" w:rsidRDefault="00000000">
            <w:r>
              <w:rPr>
                <w:sz w:val="20"/>
              </w:rPr>
              <w:t>Last Updated</w:t>
            </w:r>
          </w:p>
        </w:tc>
        <w:tc>
          <w:tcPr>
            <w:tcW w:w="4320" w:type="dxa"/>
          </w:tcPr>
          <w:p w14:paraId="1F1B510A" w14:textId="77777777" w:rsidR="00761198" w:rsidRDefault="00000000">
            <w:r>
              <w:rPr>
                <w:sz w:val="20"/>
              </w:rPr>
              <w:t>June 2026</w:t>
            </w:r>
          </w:p>
        </w:tc>
      </w:tr>
      <w:tr w:rsidR="00761198" w14:paraId="434D1916" w14:textId="77777777">
        <w:tc>
          <w:tcPr>
            <w:tcW w:w="4320" w:type="dxa"/>
          </w:tcPr>
          <w:p w14:paraId="12A91139" w14:textId="77777777" w:rsidR="00761198" w:rsidRDefault="00000000">
            <w:r>
              <w:rPr>
                <w:sz w:val="20"/>
              </w:rPr>
              <w:t>Author</w:t>
            </w:r>
          </w:p>
        </w:tc>
        <w:tc>
          <w:tcPr>
            <w:tcW w:w="4320" w:type="dxa"/>
          </w:tcPr>
          <w:p w14:paraId="7B067F43" w14:textId="77777777" w:rsidR="00761198" w:rsidRDefault="00000000">
            <w:r>
              <w:rPr>
                <w:sz w:val="20"/>
              </w:rPr>
              <w:t>Security Engineering Team</w:t>
            </w:r>
          </w:p>
        </w:tc>
      </w:tr>
      <w:tr w:rsidR="00761198" w14:paraId="580003E4" w14:textId="77777777">
        <w:tc>
          <w:tcPr>
            <w:tcW w:w="4320" w:type="dxa"/>
          </w:tcPr>
          <w:p w14:paraId="7FC8429F" w14:textId="77777777" w:rsidR="00761198" w:rsidRDefault="00000000">
            <w:r>
              <w:rPr>
                <w:sz w:val="20"/>
              </w:rPr>
              <w:t>Classification</w:t>
            </w:r>
          </w:p>
        </w:tc>
        <w:tc>
          <w:tcPr>
            <w:tcW w:w="4320" w:type="dxa"/>
          </w:tcPr>
          <w:p w14:paraId="40B0C19A" w14:textId="77777777" w:rsidR="00761198" w:rsidRDefault="00000000">
            <w:r>
              <w:rPr>
                <w:sz w:val="20"/>
              </w:rPr>
              <w:t>Client-Facing Confidential</w:t>
            </w:r>
          </w:p>
        </w:tc>
      </w:tr>
      <w:tr w:rsidR="00761198" w14:paraId="36D8A6DF" w14:textId="77777777">
        <w:tc>
          <w:tcPr>
            <w:tcW w:w="4320" w:type="dxa"/>
          </w:tcPr>
          <w:p w14:paraId="13A21E98" w14:textId="77777777" w:rsidR="00761198" w:rsidRDefault="00000000">
            <w:r>
              <w:rPr>
                <w:sz w:val="20"/>
              </w:rPr>
              <w:t>Repository</w:t>
            </w:r>
          </w:p>
        </w:tc>
        <w:tc>
          <w:tcPr>
            <w:tcW w:w="4320" w:type="dxa"/>
          </w:tcPr>
          <w:p w14:paraId="4D7C5BC0" w14:textId="77777777" w:rsidR="00761198" w:rsidRDefault="00000000">
            <w:r>
              <w:rPr>
                <w:sz w:val="20"/>
              </w:rPr>
              <w:t>github.com/striketm98/AutoSecForge-AI-Powered-Application-Security-DAST-Platform</w:t>
            </w:r>
          </w:p>
        </w:tc>
      </w:tr>
      <w:tr w:rsidR="00761198" w14:paraId="578F57AA" w14:textId="77777777">
        <w:tc>
          <w:tcPr>
            <w:tcW w:w="4320" w:type="dxa"/>
          </w:tcPr>
          <w:p w14:paraId="308695D9" w14:textId="77777777" w:rsidR="00761198" w:rsidRDefault="00000000">
            <w:r>
              <w:rPr>
                <w:sz w:val="20"/>
              </w:rPr>
              <w:t>Contact</w:t>
            </w:r>
          </w:p>
        </w:tc>
        <w:tc>
          <w:tcPr>
            <w:tcW w:w="4320" w:type="dxa"/>
          </w:tcPr>
          <w:p w14:paraId="362F81B2" w14:textId="77777777" w:rsidR="00761198" w:rsidRDefault="00000000">
            <w:r>
              <w:rPr>
                <w:sz w:val="20"/>
              </w:rPr>
              <w:t>mazumdertamal81@gmail.com</w:t>
            </w:r>
          </w:p>
        </w:tc>
      </w:tr>
    </w:tbl>
    <w:p w14:paraId="3122F1F8" w14:textId="77777777" w:rsidR="00761198" w:rsidRDefault="00000000">
      <w:pPr>
        <w:jc w:val="center"/>
      </w:pPr>
      <w:r>
        <w:rPr>
          <w:color w:val="666666"/>
          <w:sz w:val="20"/>
        </w:rPr>
        <w:br/>
        <w:t>© 2026 AutoSecForge Pro. All rights reserved.</w:t>
      </w:r>
      <w:r>
        <w:rPr>
          <w:color w:val="666666"/>
          <w:sz w:val="20"/>
        </w:rPr>
        <w:br/>
      </w:r>
    </w:p>
    <w:p w14:paraId="24A98F70" w14:textId="77777777" w:rsidR="00761198" w:rsidRDefault="00000000">
      <w:pPr>
        <w:jc w:val="center"/>
      </w:pPr>
      <w:r>
        <w:rPr>
          <w:i/>
          <w:color w:val="999999"/>
          <w:sz w:val="18"/>
        </w:rPr>
        <w:t>This document contains proprietary and confidential information. Unauthorized distribution is prohibited.</w:t>
      </w:r>
      <w:r>
        <w:rPr>
          <w:i/>
          <w:color w:val="999999"/>
          <w:sz w:val="18"/>
        </w:rPr>
        <w:br/>
      </w:r>
    </w:p>
    <w:p w14:paraId="17F07516" w14:textId="77777777" w:rsidR="00761198" w:rsidRDefault="00000000">
      <w:pPr>
        <w:jc w:val="center"/>
      </w:pPr>
      <w:r>
        <w:rPr>
          <w:noProof/>
        </w:rPr>
        <w:drawing>
          <wp:inline distT="0" distB="0" distL="0" distR="0" wp14:anchorId="28B33C5E" wp14:editId="7F1FB970">
            <wp:extent cx="1097280" cy="1097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080702.png"/>
                    <pic:cNvPicPr/>
                  </pic:nvPicPr>
                  <pic:blipFill>
                    <a:blip r:embed="rId9"/>
                    <a:stretch>
                      <a:fillRect/>
                    </a:stretch>
                  </pic:blipFill>
                  <pic:spPr>
                    <a:xfrm>
                      <a:off x="0" y="0"/>
                      <a:ext cx="1097280" cy="1097280"/>
                    </a:xfrm>
                    <a:prstGeom prst="rect">
                      <a:avLst/>
                    </a:prstGeom>
                  </pic:spPr>
                </pic:pic>
              </a:graphicData>
            </a:graphic>
          </wp:inline>
        </w:drawing>
      </w:r>
    </w:p>
    <w:sectPr w:rsidR="00761198"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F108C" w14:textId="77777777" w:rsidR="00976948" w:rsidRDefault="00976948" w:rsidP="00331391">
      <w:pPr>
        <w:spacing w:after="0" w:line="240" w:lineRule="auto"/>
      </w:pPr>
      <w:r>
        <w:separator/>
      </w:r>
    </w:p>
  </w:endnote>
  <w:endnote w:type="continuationSeparator" w:id="0">
    <w:p w14:paraId="026976C8" w14:textId="77777777" w:rsidR="00976948" w:rsidRDefault="00976948" w:rsidP="00331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9D899" w14:textId="77777777" w:rsidR="00976948" w:rsidRDefault="00976948" w:rsidP="00331391">
      <w:pPr>
        <w:spacing w:after="0" w:line="240" w:lineRule="auto"/>
      </w:pPr>
      <w:r>
        <w:separator/>
      </w:r>
    </w:p>
  </w:footnote>
  <w:footnote w:type="continuationSeparator" w:id="0">
    <w:p w14:paraId="58FCA7BA" w14:textId="77777777" w:rsidR="00976948" w:rsidRDefault="00976948" w:rsidP="00331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AEA8" w14:textId="75260B42" w:rsidR="00331391" w:rsidRDefault="00331391">
    <w:pPr>
      <w:pStyle w:val="Header"/>
    </w:pPr>
    <w:r>
      <w:rPr>
        <w:noProof/>
      </w:rPr>
      <w:drawing>
        <wp:anchor distT="0" distB="0" distL="114300" distR="114300" simplePos="0" relativeHeight="251658240" behindDoc="0" locked="0" layoutInCell="1" allowOverlap="1" wp14:anchorId="5D0F4645" wp14:editId="36D9E677">
          <wp:simplePos x="0" y="0"/>
          <wp:positionH relativeFrom="column">
            <wp:posOffset>5486400</wp:posOffset>
          </wp:positionH>
          <wp:positionV relativeFrom="paragraph">
            <wp:posOffset>-298450</wp:posOffset>
          </wp:positionV>
          <wp:extent cx="508000" cy="508000"/>
          <wp:effectExtent l="0" t="0" r="0" b="0"/>
          <wp:wrapSquare wrapText="bothSides"/>
          <wp:docPr id="16089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1540" name="Picture 160891540"/>
                  <pic:cNvPicPr/>
                </pic:nvPicPr>
                <pic:blipFill>
                  <a:blip r:embed="rId1"/>
                  <a:stretch>
                    <a:fillRect/>
                  </a:stretch>
                </pic:blipFill>
                <pic:spPr>
                  <a:xfrm>
                    <a:off x="0" y="0"/>
                    <a:ext cx="508000" cy="508000"/>
                  </a:xfrm>
                  <a:prstGeom prst="rect">
                    <a:avLst/>
                  </a:prstGeom>
                </pic:spPr>
              </pic:pic>
            </a:graphicData>
          </a:graphic>
        </wp:anchor>
      </w:drawing>
    </w:r>
  </w:p>
  <w:p w14:paraId="270041F1" w14:textId="5B701016" w:rsidR="00331391" w:rsidRDefault="00331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864034">
    <w:abstractNumId w:val="8"/>
  </w:num>
  <w:num w:numId="2" w16cid:durableId="754209726">
    <w:abstractNumId w:val="6"/>
  </w:num>
  <w:num w:numId="3" w16cid:durableId="1885946403">
    <w:abstractNumId w:val="5"/>
  </w:num>
  <w:num w:numId="4" w16cid:durableId="1015234317">
    <w:abstractNumId w:val="4"/>
  </w:num>
  <w:num w:numId="5" w16cid:durableId="1899634304">
    <w:abstractNumId w:val="7"/>
  </w:num>
  <w:num w:numId="6" w16cid:durableId="479616111">
    <w:abstractNumId w:val="3"/>
  </w:num>
  <w:num w:numId="7" w16cid:durableId="1086271598">
    <w:abstractNumId w:val="2"/>
  </w:num>
  <w:num w:numId="8" w16cid:durableId="1416123788">
    <w:abstractNumId w:val="1"/>
  </w:num>
  <w:num w:numId="9" w16cid:durableId="2109420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ED5"/>
    <w:rsid w:val="0015074B"/>
    <w:rsid w:val="0029639D"/>
    <w:rsid w:val="00326F90"/>
    <w:rsid w:val="00331391"/>
    <w:rsid w:val="00761198"/>
    <w:rsid w:val="009769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A5D894"/>
  <w14:defaultImageDpi w14:val="300"/>
  <w15:docId w15:val="{C532CE91-B62D-46AB-AD7B-5B0C9664D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5329</Words>
  <Characters>30379</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CyberHunter 404</cp:lastModifiedBy>
  <cp:revision>2</cp:revision>
  <dcterms:created xsi:type="dcterms:W3CDTF">2013-12-23T23:15:00Z</dcterms:created>
  <dcterms:modified xsi:type="dcterms:W3CDTF">2026-06-06T12:09:00Z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924e2ccc-b5cb-4a88-a7d2-9dfdb892f3ba</vt:lpwstr>
  </property>
</Properties>
</file>