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798DA" w14:textId="73BDBD3B" w:rsidR="008F15E4" w:rsidRDefault="00BA516B" w:rsidP="0080054E">
      <w:pPr>
        <w:pStyle w:val="Title"/>
        <w:jc w:val="center"/>
      </w:pPr>
      <w:r w:rsidRPr="0080054E">
        <w:t>STRÏMM User Guide</w:t>
      </w:r>
    </w:p>
    <w:p w14:paraId="052384B3" w14:textId="77777777" w:rsidR="0080054E" w:rsidRDefault="0080054E" w:rsidP="0080054E"/>
    <w:p w14:paraId="1404150C" w14:textId="58C46242" w:rsidR="0080054E" w:rsidRDefault="0080054E" w:rsidP="0080054E">
      <w:pPr>
        <w:jc w:val="center"/>
      </w:pPr>
      <w:r>
        <w:t>Author(s): Jacob Francis</w:t>
      </w:r>
    </w:p>
    <w:p w14:paraId="1ECE4130" w14:textId="58CD08D4" w:rsidR="0080054E" w:rsidRDefault="0080054E" w:rsidP="0080054E">
      <w:pPr>
        <w:jc w:val="center"/>
      </w:pPr>
      <w:r>
        <w:t>Document version: 1.0.0</w:t>
      </w:r>
    </w:p>
    <w:p w14:paraId="1995841C" w14:textId="5143E9D8" w:rsidR="00887417" w:rsidRDefault="00887417" w:rsidP="0080054E">
      <w:pPr>
        <w:jc w:val="center"/>
      </w:pPr>
      <w:r>
        <w:t xml:space="preserve">Last updated: </w:t>
      </w:r>
      <w:r>
        <w:fldChar w:fldCharType="begin"/>
      </w:r>
      <w:r>
        <w:instrText xml:space="preserve"> DATE \@ "dddd, dd MMMM yyyy" </w:instrText>
      </w:r>
      <w:r>
        <w:fldChar w:fldCharType="separate"/>
      </w:r>
      <w:r w:rsidR="00206E7E">
        <w:rPr>
          <w:noProof/>
        </w:rPr>
        <w:t>Monday, 31 July 2023</w:t>
      </w:r>
      <w:r>
        <w:fldChar w:fldCharType="end"/>
      </w:r>
    </w:p>
    <w:p w14:paraId="58A9367F" w14:textId="77777777" w:rsidR="00832806" w:rsidRDefault="00832806" w:rsidP="0080054E">
      <w:pPr>
        <w:jc w:val="center"/>
      </w:pPr>
    </w:p>
    <w:p w14:paraId="6C0C896B" w14:textId="7DD2B397" w:rsidR="00832806" w:rsidRDefault="00832806" w:rsidP="00832806">
      <w:r>
        <w:t xml:space="preserve">This user guide applies to STRÏMM </w:t>
      </w:r>
      <w:r w:rsidRPr="00206E7E">
        <w:t>v1.0.</w:t>
      </w:r>
      <w:r w:rsidR="00206E7E" w:rsidRPr="00206E7E">
        <w:t>81</w:t>
      </w:r>
    </w:p>
    <w:p w14:paraId="02394448" w14:textId="77777777" w:rsidR="00654530" w:rsidRDefault="00654530" w:rsidP="0080054E">
      <w:pPr>
        <w:jc w:val="center"/>
      </w:pPr>
    </w:p>
    <w:sdt>
      <w:sdtPr>
        <w:rPr>
          <w:rFonts w:asciiTheme="minorHAnsi" w:eastAsiaTheme="minorHAnsi" w:hAnsiTheme="minorHAnsi" w:cstheme="minorBidi"/>
          <w:color w:val="auto"/>
          <w:kern w:val="2"/>
          <w:sz w:val="22"/>
          <w:szCs w:val="22"/>
          <w:lang w:val="en-GB"/>
          <w14:ligatures w14:val="standardContextual"/>
        </w:rPr>
        <w:id w:val="-1488311740"/>
        <w:docPartObj>
          <w:docPartGallery w:val="Table of Contents"/>
          <w:docPartUnique/>
        </w:docPartObj>
      </w:sdtPr>
      <w:sdtEndPr>
        <w:rPr>
          <w:b/>
          <w:bCs/>
          <w:noProof/>
        </w:rPr>
      </w:sdtEndPr>
      <w:sdtContent>
        <w:p w14:paraId="1EDACAAA" w14:textId="4765B06F" w:rsidR="001927DD" w:rsidRDefault="001927DD">
          <w:pPr>
            <w:pStyle w:val="TOCHeading"/>
          </w:pPr>
          <w:r>
            <w:t>Contents</w:t>
          </w:r>
        </w:p>
        <w:p w14:paraId="2E2A0F62" w14:textId="097D4BA6" w:rsidR="00531DF4" w:rsidRDefault="001927D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1710417" w:history="1">
            <w:r w:rsidR="00531DF4" w:rsidRPr="005B17D1">
              <w:rPr>
                <w:rStyle w:val="Hyperlink"/>
                <w:noProof/>
              </w:rPr>
              <w:t>Installation</w:t>
            </w:r>
            <w:r w:rsidR="00531DF4">
              <w:rPr>
                <w:noProof/>
                <w:webHidden/>
              </w:rPr>
              <w:tab/>
            </w:r>
            <w:r w:rsidR="00531DF4">
              <w:rPr>
                <w:noProof/>
                <w:webHidden/>
              </w:rPr>
              <w:fldChar w:fldCharType="begin"/>
            </w:r>
            <w:r w:rsidR="00531DF4">
              <w:rPr>
                <w:noProof/>
                <w:webHidden/>
              </w:rPr>
              <w:instrText xml:space="preserve"> PAGEREF _Toc141710417 \h </w:instrText>
            </w:r>
            <w:r w:rsidR="00531DF4">
              <w:rPr>
                <w:noProof/>
                <w:webHidden/>
              </w:rPr>
            </w:r>
            <w:r w:rsidR="00531DF4">
              <w:rPr>
                <w:noProof/>
                <w:webHidden/>
              </w:rPr>
              <w:fldChar w:fldCharType="separate"/>
            </w:r>
            <w:r w:rsidR="00531DF4">
              <w:rPr>
                <w:noProof/>
                <w:webHidden/>
              </w:rPr>
              <w:t>2</w:t>
            </w:r>
            <w:r w:rsidR="00531DF4">
              <w:rPr>
                <w:noProof/>
                <w:webHidden/>
              </w:rPr>
              <w:fldChar w:fldCharType="end"/>
            </w:r>
          </w:hyperlink>
        </w:p>
        <w:p w14:paraId="1E9CECC8" w14:textId="071AF50A" w:rsidR="00531DF4" w:rsidRDefault="00000000">
          <w:pPr>
            <w:pStyle w:val="TOC2"/>
            <w:tabs>
              <w:tab w:val="right" w:leader="dot" w:pos="9016"/>
            </w:tabs>
            <w:rPr>
              <w:rFonts w:eastAsiaTheme="minorEastAsia"/>
              <w:noProof/>
              <w:lang w:eastAsia="en-GB"/>
            </w:rPr>
          </w:pPr>
          <w:hyperlink w:anchor="_Toc141710418" w:history="1">
            <w:r w:rsidR="00531DF4" w:rsidRPr="005B17D1">
              <w:rPr>
                <w:rStyle w:val="Hyperlink"/>
                <w:noProof/>
              </w:rPr>
              <w:t>Prerequisites</w:t>
            </w:r>
            <w:r w:rsidR="00531DF4">
              <w:rPr>
                <w:noProof/>
                <w:webHidden/>
              </w:rPr>
              <w:tab/>
            </w:r>
            <w:r w:rsidR="00531DF4">
              <w:rPr>
                <w:noProof/>
                <w:webHidden/>
              </w:rPr>
              <w:fldChar w:fldCharType="begin"/>
            </w:r>
            <w:r w:rsidR="00531DF4">
              <w:rPr>
                <w:noProof/>
                <w:webHidden/>
              </w:rPr>
              <w:instrText xml:space="preserve"> PAGEREF _Toc141710418 \h </w:instrText>
            </w:r>
            <w:r w:rsidR="00531DF4">
              <w:rPr>
                <w:noProof/>
                <w:webHidden/>
              </w:rPr>
            </w:r>
            <w:r w:rsidR="00531DF4">
              <w:rPr>
                <w:noProof/>
                <w:webHidden/>
              </w:rPr>
              <w:fldChar w:fldCharType="separate"/>
            </w:r>
            <w:r w:rsidR="00531DF4">
              <w:rPr>
                <w:noProof/>
                <w:webHidden/>
              </w:rPr>
              <w:t>2</w:t>
            </w:r>
            <w:r w:rsidR="00531DF4">
              <w:rPr>
                <w:noProof/>
                <w:webHidden/>
              </w:rPr>
              <w:fldChar w:fldCharType="end"/>
            </w:r>
          </w:hyperlink>
        </w:p>
        <w:p w14:paraId="053487C1" w14:textId="6762ED53" w:rsidR="00531DF4" w:rsidRDefault="00000000">
          <w:pPr>
            <w:pStyle w:val="TOC1"/>
            <w:tabs>
              <w:tab w:val="right" w:leader="dot" w:pos="9016"/>
            </w:tabs>
            <w:rPr>
              <w:rFonts w:eastAsiaTheme="minorEastAsia"/>
              <w:noProof/>
              <w:lang w:eastAsia="en-GB"/>
            </w:rPr>
          </w:pPr>
          <w:hyperlink w:anchor="_Toc141710419" w:history="1">
            <w:r w:rsidR="00531DF4" w:rsidRPr="005B17D1">
              <w:rPr>
                <w:rStyle w:val="Hyperlink"/>
                <w:noProof/>
              </w:rPr>
              <w:t>Change Log</w:t>
            </w:r>
            <w:r w:rsidR="00531DF4">
              <w:rPr>
                <w:noProof/>
                <w:webHidden/>
              </w:rPr>
              <w:tab/>
            </w:r>
            <w:r w:rsidR="00531DF4">
              <w:rPr>
                <w:noProof/>
                <w:webHidden/>
              </w:rPr>
              <w:fldChar w:fldCharType="begin"/>
            </w:r>
            <w:r w:rsidR="00531DF4">
              <w:rPr>
                <w:noProof/>
                <w:webHidden/>
              </w:rPr>
              <w:instrText xml:space="preserve"> PAGEREF _Toc141710419 \h </w:instrText>
            </w:r>
            <w:r w:rsidR="00531DF4">
              <w:rPr>
                <w:noProof/>
                <w:webHidden/>
              </w:rPr>
            </w:r>
            <w:r w:rsidR="00531DF4">
              <w:rPr>
                <w:noProof/>
                <w:webHidden/>
              </w:rPr>
              <w:fldChar w:fldCharType="separate"/>
            </w:r>
            <w:r w:rsidR="00531DF4">
              <w:rPr>
                <w:noProof/>
                <w:webHidden/>
              </w:rPr>
              <w:t>3</w:t>
            </w:r>
            <w:r w:rsidR="00531DF4">
              <w:rPr>
                <w:noProof/>
                <w:webHidden/>
              </w:rPr>
              <w:fldChar w:fldCharType="end"/>
            </w:r>
          </w:hyperlink>
        </w:p>
        <w:p w14:paraId="4B48BB73" w14:textId="075B6B9F" w:rsidR="00531DF4" w:rsidRDefault="00000000">
          <w:pPr>
            <w:pStyle w:val="TOC1"/>
            <w:tabs>
              <w:tab w:val="right" w:leader="dot" w:pos="9016"/>
            </w:tabs>
            <w:rPr>
              <w:rFonts w:eastAsiaTheme="minorEastAsia"/>
              <w:noProof/>
              <w:lang w:eastAsia="en-GB"/>
            </w:rPr>
          </w:pPr>
          <w:hyperlink w:anchor="_Toc141710420" w:history="1">
            <w:r w:rsidR="00531DF4" w:rsidRPr="005B17D1">
              <w:rPr>
                <w:rStyle w:val="Hyperlink"/>
                <w:noProof/>
              </w:rPr>
              <w:t>Concepts And Main Features</w:t>
            </w:r>
            <w:r w:rsidR="00531DF4">
              <w:rPr>
                <w:noProof/>
                <w:webHidden/>
              </w:rPr>
              <w:tab/>
            </w:r>
            <w:r w:rsidR="00531DF4">
              <w:rPr>
                <w:noProof/>
                <w:webHidden/>
              </w:rPr>
              <w:fldChar w:fldCharType="begin"/>
            </w:r>
            <w:r w:rsidR="00531DF4">
              <w:rPr>
                <w:noProof/>
                <w:webHidden/>
              </w:rPr>
              <w:instrText xml:space="preserve"> PAGEREF _Toc141710420 \h </w:instrText>
            </w:r>
            <w:r w:rsidR="00531DF4">
              <w:rPr>
                <w:noProof/>
                <w:webHidden/>
              </w:rPr>
            </w:r>
            <w:r w:rsidR="00531DF4">
              <w:rPr>
                <w:noProof/>
                <w:webHidden/>
              </w:rPr>
              <w:fldChar w:fldCharType="separate"/>
            </w:r>
            <w:r w:rsidR="00531DF4">
              <w:rPr>
                <w:noProof/>
                <w:webHidden/>
              </w:rPr>
              <w:t>4</w:t>
            </w:r>
            <w:r w:rsidR="00531DF4">
              <w:rPr>
                <w:noProof/>
                <w:webHidden/>
              </w:rPr>
              <w:fldChar w:fldCharType="end"/>
            </w:r>
          </w:hyperlink>
        </w:p>
        <w:p w14:paraId="404BF76E" w14:textId="2B8ABB34" w:rsidR="00531DF4" w:rsidRDefault="00000000">
          <w:pPr>
            <w:pStyle w:val="TOC2"/>
            <w:tabs>
              <w:tab w:val="right" w:leader="dot" w:pos="9016"/>
            </w:tabs>
            <w:rPr>
              <w:rFonts w:eastAsiaTheme="minorEastAsia"/>
              <w:noProof/>
              <w:lang w:eastAsia="en-GB"/>
            </w:rPr>
          </w:pPr>
          <w:hyperlink w:anchor="_Toc141710421" w:history="1">
            <w:r w:rsidR="00531DF4" w:rsidRPr="005B17D1">
              <w:rPr>
                <w:rStyle w:val="Hyperlink"/>
                <w:noProof/>
              </w:rPr>
              <w:t>Akka Framework</w:t>
            </w:r>
            <w:r w:rsidR="00531DF4">
              <w:rPr>
                <w:noProof/>
                <w:webHidden/>
              </w:rPr>
              <w:tab/>
            </w:r>
            <w:r w:rsidR="00531DF4">
              <w:rPr>
                <w:noProof/>
                <w:webHidden/>
              </w:rPr>
              <w:fldChar w:fldCharType="begin"/>
            </w:r>
            <w:r w:rsidR="00531DF4">
              <w:rPr>
                <w:noProof/>
                <w:webHidden/>
              </w:rPr>
              <w:instrText xml:space="preserve"> PAGEREF _Toc141710421 \h </w:instrText>
            </w:r>
            <w:r w:rsidR="00531DF4">
              <w:rPr>
                <w:noProof/>
                <w:webHidden/>
              </w:rPr>
            </w:r>
            <w:r w:rsidR="00531DF4">
              <w:rPr>
                <w:noProof/>
                <w:webHidden/>
              </w:rPr>
              <w:fldChar w:fldCharType="separate"/>
            </w:r>
            <w:r w:rsidR="00531DF4">
              <w:rPr>
                <w:noProof/>
                <w:webHidden/>
              </w:rPr>
              <w:t>4</w:t>
            </w:r>
            <w:r w:rsidR="00531DF4">
              <w:rPr>
                <w:noProof/>
                <w:webHidden/>
              </w:rPr>
              <w:fldChar w:fldCharType="end"/>
            </w:r>
          </w:hyperlink>
        </w:p>
        <w:p w14:paraId="3D6009D5" w14:textId="02EE0BBC" w:rsidR="00531DF4" w:rsidRDefault="00000000">
          <w:pPr>
            <w:pStyle w:val="TOC2"/>
            <w:tabs>
              <w:tab w:val="right" w:leader="dot" w:pos="9016"/>
            </w:tabs>
            <w:rPr>
              <w:rFonts w:eastAsiaTheme="minorEastAsia"/>
              <w:noProof/>
              <w:lang w:eastAsia="en-GB"/>
            </w:rPr>
          </w:pPr>
          <w:hyperlink w:anchor="_Toc141710422" w:history="1">
            <w:r w:rsidR="00531DF4" w:rsidRPr="005B17D1">
              <w:rPr>
                <w:rStyle w:val="Hyperlink"/>
                <w:noProof/>
              </w:rPr>
              <w:t>Configuration</w:t>
            </w:r>
            <w:r w:rsidR="00531DF4">
              <w:rPr>
                <w:noProof/>
                <w:webHidden/>
              </w:rPr>
              <w:tab/>
            </w:r>
            <w:r w:rsidR="00531DF4">
              <w:rPr>
                <w:noProof/>
                <w:webHidden/>
              </w:rPr>
              <w:fldChar w:fldCharType="begin"/>
            </w:r>
            <w:r w:rsidR="00531DF4">
              <w:rPr>
                <w:noProof/>
                <w:webHidden/>
              </w:rPr>
              <w:instrText xml:space="preserve"> PAGEREF _Toc141710422 \h </w:instrText>
            </w:r>
            <w:r w:rsidR="00531DF4">
              <w:rPr>
                <w:noProof/>
                <w:webHidden/>
              </w:rPr>
            </w:r>
            <w:r w:rsidR="00531DF4">
              <w:rPr>
                <w:noProof/>
                <w:webHidden/>
              </w:rPr>
              <w:fldChar w:fldCharType="separate"/>
            </w:r>
            <w:r w:rsidR="00531DF4">
              <w:rPr>
                <w:noProof/>
                <w:webHidden/>
              </w:rPr>
              <w:t>5</w:t>
            </w:r>
            <w:r w:rsidR="00531DF4">
              <w:rPr>
                <w:noProof/>
                <w:webHidden/>
              </w:rPr>
              <w:fldChar w:fldCharType="end"/>
            </w:r>
          </w:hyperlink>
        </w:p>
        <w:p w14:paraId="2866062C" w14:textId="4138D870" w:rsidR="00531DF4" w:rsidRDefault="00000000">
          <w:pPr>
            <w:pStyle w:val="TOC2"/>
            <w:tabs>
              <w:tab w:val="right" w:leader="dot" w:pos="9016"/>
            </w:tabs>
            <w:rPr>
              <w:rFonts w:eastAsiaTheme="minorEastAsia"/>
              <w:noProof/>
              <w:lang w:eastAsia="en-GB"/>
            </w:rPr>
          </w:pPr>
          <w:hyperlink w:anchor="_Toc141710423" w:history="1">
            <w:r w:rsidR="00531DF4" w:rsidRPr="005B17D1">
              <w:rPr>
                <w:rStyle w:val="Hyperlink"/>
                <w:noProof/>
              </w:rPr>
              <w:t>Logging</w:t>
            </w:r>
            <w:r w:rsidR="00531DF4">
              <w:rPr>
                <w:noProof/>
                <w:webHidden/>
              </w:rPr>
              <w:tab/>
            </w:r>
            <w:r w:rsidR="00531DF4">
              <w:rPr>
                <w:noProof/>
                <w:webHidden/>
              </w:rPr>
              <w:fldChar w:fldCharType="begin"/>
            </w:r>
            <w:r w:rsidR="00531DF4">
              <w:rPr>
                <w:noProof/>
                <w:webHidden/>
              </w:rPr>
              <w:instrText xml:space="preserve"> PAGEREF _Toc141710423 \h </w:instrText>
            </w:r>
            <w:r w:rsidR="00531DF4">
              <w:rPr>
                <w:noProof/>
                <w:webHidden/>
              </w:rPr>
            </w:r>
            <w:r w:rsidR="00531DF4">
              <w:rPr>
                <w:noProof/>
                <w:webHidden/>
              </w:rPr>
              <w:fldChar w:fldCharType="separate"/>
            </w:r>
            <w:r w:rsidR="00531DF4">
              <w:rPr>
                <w:noProof/>
                <w:webHidden/>
              </w:rPr>
              <w:t>5</w:t>
            </w:r>
            <w:r w:rsidR="00531DF4">
              <w:rPr>
                <w:noProof/>
                <w:webHidden/>
              </w:rPr>
              <w:fldChar w:fldCharType="end"/>
            </w:r>
          </w:hyperlink>
        </w:p>
        <w:p w14:paraId="6D079EFF" w14:textId="7BE1897F" w:rsidR="00531DF4" w:rsidRDefault="00000000">
          <w:pPr>
            <w:pStyle w:val="TOC2"/>
            <w:tabs>
              <w:tab w:val="right" w:leader="dot" w:pos="9016"/>
            </w:tabs>
            <w:rPr>
              <w:rFonts w:eastAsiaTheme="minorEastAsia"/>
              <w:noProof/>
              <w:lang w:eastAsia="en-GB"/>
            </w:rPr>
          </w:pPr>
          <w:hyperlink w:anchor="_Toc141710424" w:history="1">
            <w:r w:rsidR="00531DF4" w:rsidRPr="005B17D1">
              <w:rPr>
                <w:rStyle w:val="Hyperlink"/>
                <w:noProof/>
              </w:rPr>
              <w:t>Hardware timing and NIDAQ interface</w:t>
            </w:r>
            <w:r w:rsidR="00531DF4">
              <w:rPr>
                <w:noProof/>
                <w:webHidden/>
              </w:rPr>
              <w:tab/>
            </w:r>
            <w:r w:rsidR="00531DF4">
              <w:rPr>
                <w:noProof/>
                <w:webHidden/>
              </w:rPr>
              <w:fldChar w:fldCharType="begin"/>
            </w:r>
            <w:r w:rsidR="00531DF4">
              <w:rPr>
                <w:noProof/>
                <w:webHidden/>
              </w:rPr>
              <w:instrText xml:space="preserve"> PAGEREF _Toc141710424 \h </w:instrText>
            </w:r>
            <w:r w:rsidR="00531DF4">
              <w:rPr>
                <w:noProof/>
                <w:webHidden/>
              </w:rPr>
            </w:r>
            <w:r w:rsidR="00531DF4">
              <w:rPr>
                <w:noProof/>
                <w:webHidden/>
              </w:rPr>
              <w:fldChar w:fldCharType="separate"/>
            </w:r>
            <w:r w:rsidR="00531DF4">
              <w:rPr>
                <w:noProof/>
                <w:webHidden/>
              </w:rPr>
              <w:t>5</w:t>
            </w:r>
            <w:r w:rsidR="00531DF4">
              <w:rPr>
                <w:noProof/>
                <w:webHidden/>
              </w:rPr>
              <w:fldChar w:fldCharType="end"/>
            </w:r>
          </w:hyperlink>
        </w:p>
        <w:p w14:paraId="586B94BF" w14:textId="43119044" w:rsidR="00531DF4" w:rsidRDefault="00000000">
          <w:pPr>
            <w:pStyle w:val="TOC2"/>
            <w:tabs>
              <w:tab w:val="right" w:leader="dot" w:pos="9016"/>
            </w:tabs>
            <w:rPr>
              <w:rFonts w:eastAsiaTheme="minorEastAsia"/>
              <w:noProof/>
              <w:lang w:eastAsia="en-GB"/>
            </w:rPr>
          </w:pPr>
          <w:hyperlink w:anchor="_Toc141710425" w:history="1">
            <w:r w:rsidR="00531DF4" w:rsidRPr="005B17D1">
              <w:rPr>
                <w:rStyle w:val="Hyperlink"/>
                <w:noProof/>
              </w:rPr>
              <w:t>Saving Data</w:t>
            </w:r>
            <w:r w:rsidR="00531DF4">
              <w:rPr>
                <w:noProof/>
                <w:webHidden/>
              </w:rPr>
              <w:tab/>
            </w:r>
            <w:r w:rsidR="00531DF4">
              <w:rPr>
                <w:noProof/>
                <w:webHidden/>
              </w:rPr>
              <w:fldChar w:fldCharType="begin"/>
            </w:r>
            <w:r w:rsidR="00531DF4">
              <w:rPr>
                <w:noProof/>
                <w:webHidden/>
              </w:rPr>
              <w:instrText xml:space="preserve"> PAGEREF _Toc141710425 \h </w:instrText>
            </w:r>
            <w:r w:rsidR="00531DF4">
              <w:rPr>
                <w:noProof/>
                <w:webHidden/>
              </w:rPr>
            </w:r>
            <w:r w:rsidR="00531DF4">
              <w:rPr>
                <w:noProof/>
                <w:webHidden/>
              </w:rPr>
              <w:fldChar w:fldCharType="separate"/>
            </w:r>
            <w:r w:rsidR="00531DF4">
              <w:rPr>
                <w:noProof/>
                <w:webHidden/>
              </w:rPr>
              <w:t>6</w:t>
            </w:r>
            <w:r w:rsidR="00531DF4">
              <w:rPr>
                <w:noProof/>
                <w:webHidden/>
              </w:rPr>
              <w:fldChar w:fldCharType="end"/>
            </w:r>
          </w:hyperlink>
        </w:p>
        <w:p w14:paraId="323643D2" w14:textId="34B7295D" w:rsidR="00531DF4" w:rsidRDefault="00000000">
          <w:pPr>
            <w:pStyle w:val="TOC2"/>
            <w:tabs>
              <w:tab w:val="right" w:leader="dot" w:pos="9016"/>
            </w:tabs>
            <w:rPr>
              <w:rFonts w:eastAsiaTheme="minorEastAsia"/>
              <w:noProof/>
              <w:lang w:eastAsia="en-GB"/>
            </w:rPr>
          </w:pPr>
          <w:hyperlink w:anchor="_Toc141710426" w:history="1">
            <w:r w:rsidR="00531DF4" w:rsidRPr="005B17D1">
              <w:rPr>
                <w:rStyle w:val="Hyperlink"/>
                <w:noProof/>
              </w:rPr>
              <w:t>Loading previously acquired data</w:t>
            </w:r>
            <w:r w:rsidR="00531DF4">
              <w:rPr>
                <w:noProof/>
                <w:webHidden/>
              </w:rPr>
              <w:tab/>
            </w:r>
            <w:r w:rsidR="00531DF4">
              <w:rPr>
                <w:noProof/>
                <w:webHidden/>
              </w:rPr>
              <w:fldChar w:fldCharType="begin"/>
            </w:r>
            <w:r w:rsidR="00531DF4">
              <w:rPr>
                <w:noProof/>
                <w:webHidden/>
              </w:rPr>
              <w:instrText xml:space="preserve"> PAGEREF _Toc141710426 \h </w:instrText>
            </w:r>
            <w:r w:rsidR="00531DF4">
              <w:rPr>
                <w:noProof/>
                <w:webHidden/>
              </w:rPr>
            </w:r>
            <w:r w:rsidR="00531DF4">
              <w:rPr>
                <w:noProof/>
                <w:webHidden/>
              </w:rPr>
              <w:fldChar w:fldCharType="separate"/>
            </w:r>
            <w:r w:rsidR="00531DF4">
              <w:rPr>
                <w:noProof/>
                <w:webHidden/>
              </w:rPr>
              <w:t>7</w:t>
            </w:r>
            <w:r w:rsidR="00531DF4">
              <w:rPr>
                <w:noProof/>
                <w:webHidden/>
              </w:rPr>
              <w:fldChar w:fldCharType="end"/>
            </w:r>
          </w:hyperlink>
        </w:p>
        <w:p w14:paraId="66D4A05C" w14:textId="61FE0534" w:rsidR="00531DF4" w:rsidRDefault="00000000">
          <w:pPr>
            <w:pStyle w:val="TOC1"/>
            <w:tabs>
              <w:tab w:val="right" w:leader="dot" w:pos="9016"/>
            </w:tabs>
            <w:rPr>
              <w:rFonts w:eastAsiaTheme="minorEastAsia"/>
              <w:noProof/>
              <w:lang w:eastAsia="en-GB"/>
            </w:rPr>
          </w:pPr>
          <w:hyperlink w:anchor="_Toc141710427" w:history="1">
            <w:r w:rsidR="00531DF4" w:rsidRPr="005B17D1">
              <w:rPr>
                <w:rStyle w:val="Hyperlink"/>
                <w:noProof/>
              </w:rPr>
              <w:t>Running acquisitions</w:t>
            </w:r>
            <w:r w:rsidR="00531DF4">
              <w:rPr>
                <w:noProof/>
                <w:webHidden/>
              </w:rPr>
              <w:tab/>
            </w:r>
            <w:r w:rsidR="00531DF4">
              <w:rPr>
                <w:noProof/>
                <w:webHidden/>
              </w:rPr>
              <w:fldChar w:fldCharType="begin"/>
            </w:r>
            <w:r w:rsidR="00531DF4">
              <w:rPr>
                <w:noProof/>
                <w:webHidden/>
              </w:rPr>
              <w:instrText xml:space="preserve"> PAGEREF _Toc141710427 \h </w:instrText>
            </w:r>
            <w:r w:rsidR="00531DF4">
              <w:rPr>
                <w:noProof/>
                <w:webHidden/>
              </w:rPr>
            </w:r>
            <w:r w:rsidR="00531DF4">
              <w:rPr>
                <w:noProof/>
                <w:webHidden/>
              </w:rPr>
              <w:fldChar w:fldCharType="separate"/>
            </w:r>
            <w:r w:rsidR="00531DF4">
              <w:rPr>
                <w:noProof/>
                <w:webHidden/>
              </w:rPr>
              <w:t>9</w:t>
            </w:r>
            <w:r w:rsidR="00531DF4">
              <w:rPr>
                <w:noProof/>
                <w:webHidden/>
              </w:rPr>
              <w:fldChar w:fldCharType="end"/>
            </w:r>
          </w:hyperlink>
        </w:p>
        <w:p w14:paraId="0618D7CC" w14:textId="6BAC9D1F" w:rsidR="00531DF4" w:rsidRDefault="00000000">
          <w:pPr>
            <w:pStyle w:val="TOC2"/>
            <w:tabs>
              <w:tab w:val="right" w:leader="dot" w:pos="9016"/>
            </w:tabs>
            <w:rPr>
              <w:rFonts w:eastAsiaTheme="minorEastAsia"/>
              <w:noProof/>
              <w:lang w:eastAsia="en-GB"/>
            </w:rPr>
          </w:pPr>
          <w:hyperlink w:anchor="_Toc141710428" w:history="1">
            <w:r w:rsidR="00531DF4" w:rsidRPr="005B17D1">
              <w:rPr>
                <w:rStyle w:val="Hyperlink"/>
                <w:noProof/>
              </w:rPr>
              <w:t>Acquisition methods</w:t>
            </w:r>
            <w:r w:rsidR="00531DF4">
              <w:rPr>
                <w:noProof/>
                <w:webHidden/>
              </w:rPr>
              <w:tab/>
            </w:r>
            <w:r w:rsidR="00531DF4">
              <w:rPr>
                <w:noProof/>
                <w:webHidden/>
              </w:rPr>
              <w:fldChar w:fldCharType="begin"/>
            </w:r>
            <w:r w:rsidR="00531DF4">
              <w:rPr>
                <w:noProof/>
                <w:webHidden/>
              </w:rPr>
              <w:instrText xml:space="preserve"> PAGEREF _Toc141710428 \h </w:instrText>
            </w:r>
            <w:r w:rsidR="00531DF4">
              <w:rPr>
                <w:noProof/>
                <w:webHidden/>
              </w:rPr>
            </w:r>
            <w:r w:rsidR="00531DF4">
              <w:rPr>
                <w:noProof/>
                <w:webHidden/>
              </w:rPr>
              <w:fldChar w:fldCharType="separate"/>
            </w:r>
            <w:r w:rsidR="00531DF4">
              <w:rPr>
                <w:noProof/>
                <w:webHidden/>
              </w:rPr>
              <w:t>9</w:t>
            </w:r>
            <w:r w:rsidR="00531DF4">
              <w:rPr>
                <w:noProof/>
                <w:webHidden/>
              </w:rPr>
              <w:fldChar w:fldCharType="end"/>
            </w:r>
          </w:hyperlink>
        </w:p>
        <w:p w14:paraId="021B4F95" w14:textId="1F5D353D" w:rsidR="00531DF4" w:rsidRDefault="00000000">
          <w:pPr>
            <w:pStyle w:val="TOC3"/>
            <w:tabs>
              <w:tab w:val="right" w:leader="dot" w:pos="9016"/>
            </w:tabs>
            <w:rPr>
              <w:rFonts w:eastAsiaTheme="minorEastAsia"/>
              <w:noProof/>
              <w:lang w:eastAsia="en-GB"/>
            </w:rPr>
          </w:pPr>
          <w:hyperlink w:anchor="_Toc141710429" w:history="1">
            <w:r w:rsidR="00531DF4" w:rsidRPr="005B17D1">
              <w:rPr>
                <w:rStyle w:val="Hyperlink"/>
                <w:noProof/>
              </w:rPr>
              <w:t>Source Methods</w:t>
            </w:r>
            <w:r w:rsidR="00531DF4">
              <w:rPr>
                <w:noProof/>
                <w:webHidden/>
              </w:rPr>
              <w:tab/>
            </w:r>
            <w:r w:rsidR="00531DF4">
              <w:rPr>
                <w:noProof/>
                <w:webHidden/>
              </w:rPr>
              <w:fldChar w:fldCharType="begin"/>
            </w:r>
            <w:r w:rsidR="00531DF4">
              <w:rPr>
                <w:noProof/>
                <w:webHidden/>
              </w:rPr>
              <w:instrText xml:space="preserve"> PAGEREF _Toc141710429 \h </w:instrText>
            </w:r>
            <w:r w:rsidR="00531DF4">
              <w:rPr>
                <w:noProof/>
                <w:webHidden/>
              </w:rPr>
            </w:r>
            <w:r w:rsidR="00531DF4">
              <w:rPr>
                <w:noProof/>
                <w:webHidden/>
              </w:rPr>
              <w:fldChar w:fldCharType="separate"/>
            </w:r>
            <w:r w:rsidR="00531DF4">
              <w:rPr>
                <w:noProof/>
                <w:webHidden/>
              </w:rPr>
              <w:t>9</w:t>
            </w:r>
            <w:r w:rsidR="00531DF4">
              <w:rPr>
                <w:noProof/>
                <w:webHidden/>
              </w:rPr>
              <w:fldChar w:fldCharType="end"/>
            </w:r>
          </w:hyperlink>
        </w:p>
        <w:p w14:paraId="6CC8A985" w14:textId="6663A926" w:rsidR="00531DF4" w:rsidRDefault="00000000">
          <w:pPr>
            <w:pStyle w:val="TOC3"/>
            <w:tabs>
              <w:tab w:val="right" w:leader="dot" w:pos="9016"/>
            </w:tabs>
            <w:rPr>
              <w:rFonts w:eastAsiaTheme="minorEastAsia"/>
              <w:noProof/>
              <w:lang w:eastAsia="en-GB"/>
            </w:rPr>
          </w:pPr>
          <w:hyperlink w:anchor="_Toc141710430" w:history="1">
            <w:r w:rsidR="00531DF4" w:rsidRPr="005B17D1">
              <w:rPr>
                <w:rStyle w:val="Hyperlink"/>
                <w:noProof/>
              </w:rPr>
              <w:t>Flow Methods</w:t>
            </w:r>
            <w:r w:rsidR="00531DF4">
              <w:rPr>
                <w:noProof/>
                <w:webHidden/>
              </w:rPr>
              <w:tab/>
            </w:r>
            <w:r w:rsidR="00531DF4">
              <w:rPr>
                <w:noProof/>
                <w:webHidden/>
              </w:rPr>
              <w:fldChar w:fldCharType="begin"/>
            </w:r>
            <w:r w:rsidR="00531DF4">
              <w:rPr>
                <w:noProof/>
                <w:webHidden/>
              </w:rPr>
              <w:instrText xml:space="preserve"> PAGEREF _Toc141710430 \h </w:instrText>
            </w:r>
            <w:r w:rsidR="00531DF4">
              <w:rPr>
                <w:noProof/>
                <w:webHidden/>
              </w:rPr>
            </w:r>
            <w:r w:rsidR="00531DF4">
              <w:rPr>
                <w:noProof/>
                <w:webHidden/>
              </w:rPr>
              <w:fldChar w:fldCharType="separate"/>
            </w:r>
            <w:r w:rsidR="00531DF4">
              <w:rPr>
                <w:noProof/>
                <w:webHidden/>
              </w:rPr>
              <w:t>14</w:t>
            </w:r>
            <w:r w:rsidR="00531DF4">
              <w:rPr>
                <w:noProof/>
                <w:webHidden/>
              </w:rPr>
              <w:fldChar w:fldCharType="end"/>
            </w:r>
          </w:hyperlink>
        </w:p>
        <w:p w14:paraId="691C3B78" w14:textId="604CFCC9" w:rsidR="00531DF4" w:rsidRDefault="00000000">
          <w:pPr>
            <w:pStyle w:val="TOC3"/>
            <w:tabs>
              <w:tab w:val="right" w:leader="dot" w:pos="9016"/>
            </w:tabs>
            <w:rPr>
              <w:rFonts w:eastAsiaTheme="minorEastAsia"/>
              <w:noProof/>
              <w:lang w:eastAsia="en-GB"/>
            </w:rPr>
          </w:pPr>
          <w:hyperlink w:anchor="_Toc141710431" w:history="1">
            <w:r w:rsidR="00531DF4" w:rsidRPr="005B17D1">
              <w:rPr>
                <w:rStyle w:val="Hyperlink"/>
                <w:noProof/>
              </w:rPr>
              <w:t>Sink Methods</w:t>
            </w:r>
            <w:r w:rsidR="00531DF4">
              <w:rPr>
                <w:noProof/>
                <w:webHidden/>
              </w:rPr>
              <w:tab/>
            </w:r>
            <w:r w:rsidR="00531DF4">
              <w:rPr>
                <w:noProof/>
                <w:webHidden/>
              </w:rPr>
              <w:fldChar w:fldCharType="begin"/>
            </w:r>
            <w:r w:rsidR="00531DF4">
              <w:rPr>
                <w:noProof/>
                <w:webHidden/>
              </w:rPr>
              <w:instrText xml:space="preserve"> PAGEREF _Toc141710431 \h </w:instrText>
            </w:r>
            <w:r w:rsidR="00531DF4">
              <w:rPr>
                <w:noProof/>
                <w:webHidden/>
              </w:rPr>
            </w:r>
            <w:r w:rsidR="00531DF4">
              <w:rPr>
                <w:noProof/>
                <w:webHidden/>
              </w:rPr>
              <w:fldChar w:fldCharType="separate"/>
            </w:r>
            <w:r w:rsidR="00531DF4">
              <w:rPr>
                <w:noProof/>
                <w:webHidden/>
              </w:rPr>
              <w:t>19</w:t>
            </w:r>
            <w:r w:rsidR="00531DF4">
              <w:rPr>
                <w:noProof/>
                <w:webHidden/>
              </w:rPr>
              <w:fldChar w:fldCharType="end"/>
            </w:r>
          </w:hyperlink>
        </w:p>
        <w:p w14:paraId="7B224794" w14:textId="78D48F5D" w:rsidR="00531DF4" w:rsidRDefault="00000000">
          <w:pPr>
            <w:pStyle w:val="TOC1"/>
            <w:tabs>
              <w:tab w:val="right" w:leader="dot" w:pos="9016"/>
            </w:tabs>
            <w:rPr>
              <w:rFonts w:eastAsiaTheme="minorEastAsia"/>
              <w:noProof/>
              <w:lang w:eastAsia="en-GB"/>
            </w:rPr>
          </w:pPr>
          <w:hyperlink w:anchor="_Toc141710432" w:history="1">
            <w:r w:rsidR="00531DF4" w:rsidRPr="005B17D1">
              <w:rPr>
                <w:rStyle w:val="Hyperlink"/>
                <w:noProof/>
              </w:rPr>
              <w:t>Troubleshooting and Known Issues</w:t>
            </w:r>
            <w:r w:rsidR="00531DF4">
              <w:rPr>
                <w:noProof/>
                <w:webHidden/>
              </w:rPr>
              <w:tab/>
            </w:r>
            <w:r w:rsidR="00531DF4">
              <w:rPr>
                <w:noProof/>
                <w:webHidden/>
              </w:rPr>
              <w:fldChar w:fldCharType="begin"/>
            </w:r>
            <w:r w:rsidR="00531DF4">
              <w:rPr>
                <w:noProof/>
                <w:webHidden/>
              </w:rPr>
              <w:instrText xml:space="preserve"> PAGEREF _Toc141710432 \h </w:instrText>
            </w:r>
            <w:r w:rsidR="00531DF4">
              <w:rPr>
                <w:noProof/>
                <w:webHidden/>
              </w:rPr>
            </w:r>
            <w:r w:rsidR="00531DF4">
              <w:rPr>
                <w:noProof/>
                <w:webHidden/>
              </w:rPr>
              <w:fldChar w:fldCharType="separate"/>
            </w:r>
            <w:r w:rsidR="00531DF4">
              <w:rPr>
                <w:noProof/>
                <w:webHidden/>
              </w:rPr>
              <w:t>23</w:t>
            </w:r>
            <w:r w:rsidR="00531DF4">
              <w:rPr>
                <w:noProof/>
                <w:webHidden/>
              </w:rPr>
              <w:fldChar w:fldCharType="end"/>
            </w:r>
          </w:hyperlink>
        </w:p>
        <w:p w14:paraId="6D20E290" w14:textId="54913E39" w:rsidR="00531DF4" w:rsidRDefault="00000000">
          <w:pPr>
            <w:pStyle w:val="TOC3"/>
            <w:tabs>
              <w:tab w:val="right" w:leader="dot" w:pos="9016"/>
            </w:tabs>
            <w:rPr>
              <w:rFonts w:eastAsiaTheme="minorEastAsia"/>
              <w:noProof/>
              <w:lang w:eastAsia="en-GB"/>
            </w:rPr>
          </w:pPr>
          <w:hyperlink w:anchor="_Toc141710433" w:history="1">
            <w:r w:rsidR="00531DF4" w:rsidRPr="005B17D1">
              <w:rPr>
                <w:rStyle w:val="Hyperlink"/>
                <w:noProof/>
              </w:rPr>
              <w:t>Transitioning between preview and live configurations</w:t>
            </w:r>
            <w:r w:rsidR="00531DF4">
              <w:rPr>
                <w:noProof/>
                <w:webHidden/>
              </w:rPr>
              <w:tab/>
            </w:r>
            <w:r w:rsidR="00531DF4">
              <w:rPr>
                <w:noProof/>
                <w:webHidden/>
              </w:rPr>
              <w:fldChar w:fldCharType="begin"/>
            </w:r>
            <w:r w:rsidR="00531DF4">
              <w:rPr>
                <w:noProof/>
                <w:webHidden/>
              </w:rPr>
              <w:instrText xml:space="preserve"> PAGEREF _Toc141710433 \h </w:instrText>
            </w:r>
            <w:r w:rsidR="00531DF4">
              <w:rPr>
                <w:noProof/>
                <w:webHidden/>
              </w:rPr>
            </w:r>
            <w:r w:rsidR="00531DF4">
              <w:rPr>
                <w:noProof/>
                <w:webHidden/>
              </w:rPr>
              <w:fldChar w:fldCharType="separate"/>
            </w:r>
            <w:r w:rsidR="00531DF4">
              <w:rPr>
                <w:noProof/>
                <w:webHidden/>
              </w:rPr>
              <w:t>23</w:t>
            </w:r>
            <w:r w:rsidR="00531DF4">
              <w:rPr>
                <w:noProof/>
                <w:webHidden/>
              </w:rPr>
              <w:fldChar w:fldCharType="end"/>
            </w:r>
          </w:hyperlink>
        </w:p>
        <w:p w14:paraId="21A09A70" w14:textId="3162360C" w:rsidR="00531DF4" w:rsidRDefault="00000000">
          <w:pPr>
            <w:pStyle w:val="TOC3"/>
            <w:tabs>
              <w:tab w:val="right" w:leader="dot" w:pos="9016"/>
            </w:tabs>
            <w:rPr>
              <w:rFonts w:eastAsiaTheme="minorEastAsia"/>
              <w:noProof/>
              <w:lang w:eastAsia="en-GB"/>
            </w:rPr>
          </w:pPr>
          <w:hyperlink w:anchor="_Toc141710434" w:history="1">
            <w:r w:rsidR="00531DF4" w:rsidRPr="005B17D1">
              <w:rPr>
                <w:rStyle w:val="Hyperlink"/>
                <w:noProof/>
              </w:rPr>
              <w:t>Error message popup when stopping acquisition with NIDAQ</w:t>
            </w:r>
            <w:r w:rsidR="00531DF4">
              <w:rPr>
                <w:noProof/>
                <w:webHidden/>
              </w:rPr>
              <w:tab/>
            </w:r>
            <w:r w:rsidR="00531DF4">
              <w:rPr>
                <w:noProof/>
                <w:webHidden/>
              </w:rPr>
              <w:fldChar w:fldCharType="begin"/>
            </w:r>
            <w:r w:rsidR="00531DF4">
              <w:rPr>
                <w:noProof/>
                <w:webHidden/>
              </w:rPr>
              <w:instrText xml:space="preserve"> PAGEREF _Toc141710434 \h </w:instrText>
            </w:r>
            <w:r w:rsidR="00531DF4">
              <w:rPr>
                <w:noProof/>
                <w:webHidden/>
              </w:rPr>
            </w:r>
            <w:r w:rsidR="00531DF4">
              <w:rPr>
                <w:noProof/>
                <w:webHidden/>
              </w:rPr>
              <w:fldChar w:fldCharType="separate"/>
            </w:r>
            <w:r w:rsidR="00531DF4">
              <w:rPr>
                <w:noProof/>
                <w:webHidden/>
              </w:rPr>
              <w:t>23</w:t>
            </w:r>
            <w:r w:rsidR="00531DF4">
              <w:rPr>
                <w:noProof/>
                <w:webHidden/>
              </w:rPr>
              <w:fldChar w:fldCharType="end"/>
            </w:r>
          </w:hyperlink>
        </w:p>
        <w:p w14:paraId="2951725C" w14:textId="72449940" w:rsidR="00531DF4" w:rsidRDefault="00000000">
          <w:pPr>
            <w:pStyle w:val="TOC3"/>
            <w:tabs>
              <w:tab w:val="right" w:leader="dot" w:pos="9016"/>
            </w:tabs>
            <w:rPr>
              <w:rFonts w:eastAsiaTheme="minorEastAsia"/>
              <w:noProof/>
              <w:lang w:eastAsia="en-GB"/>
            </w:rPr>
          </w:pPr>
          <w:hyperlink w:anchor="_Toc141710435" w:history="1">
            <w:r w:rsidR="00531DF4" w:rsidRPr="005B17D1">
              <w:rPr>
                <w:rStyle w:val="Hyperlink"/>
                <w:noProof/>
              </w:rPr>
              <w:t>Image stacks don't initially display in load previous experiment functionality</w:t>
            </w:r>
            <w:r w:rsidR="00531DF4">
              <w:rPr>
                <w:noProof/>
                <w:webHidden/>
              </w:rPr>
              <w:tab/>
            </w:r>
            <w:r w:rsidR="00531DF4">
              <w:rPr>
                <w:noProof/>
                <w:webHidden/>
              </w:rPr>
              <w:fldChar w:fldCharType="begin"/>
            </w:r>
            <w:r w:rsidR="00531DF4">
              <w:rPr>
                <w:noProof/>
                <w:webHidden/>
              </w:rPr>
              <w:instrText xml:space="preserve"> PAGEREF _Toc141710435 \h </w:instrText>
            </w:r>
            <w:r w:rsidR="00531DF4">
              <w:rPr>
                <w:noProof/>
                <w:webHidden/>
              </w:rPr>
            </w:r>
            <w:r w:rsidR="00531DF4">
              <w:rPr>
                <w:noProof/>
                <w:webHidden/>
              </w:rPr>
              <w:fldChar w:fldCharType="separate"/>
            </w:r>
            <w:r w:rsidR="00531DF4">
              <w:rPr>
                <w:noProof/>
                <w:webHidden/>
              </w:rPr>
              <w:t>23</w:t>
            </w:r>
            <w:r w:rsidR="00531DF4">
              <w:rPr>
                <w:noProof/>
                <w:webHidden/>
              </w:rPr>
              <w:fldChar w:fldCharType="end"/>
            </w:r>
          </w:hyperlink>
        </w:p>
        <w:p w14:paraId="4A9DA543" w14:textId="349D0BB0" w:rsidR="001927DD" w:rsidRDefault="001927DD">
          <w:r>
            <w:rPr>
              <w:b/>
              <w:bCs/>
              <w:noProof/>
            </w:rPr>
            <w:fldChar w:fldCharType="end"/>
          </w:r>
        </w:p>
      </w:sdtContent>
    </w:sdt>
    <w:p w14:paraId="33505015" w14:textId="77777777" w:rsidR="00654530" w:rsidRDefault="00654530">
      <w:r>
        <w:br w:type="page"/>
      </w:r>
    </w:p>
    <w:p w14:paraId="479D48A9" w14:textId="4BE47CE3" w:rsidR="00654530" w:rsidRDefault="00654530" w:rsidP="00654530">
      <w:pPr>
        <w:pStyle w:val="Heading1"/>
      </w:pPr>
      <w:bookmarkStart w:id="0" w:name="_Toc141710417"/>
      <w:r>
        <w:lastRenderedPageBreak/>
        <w:t>Installation</w:t>
      </w:r>
      <w:bookmarkEnd w:id="0"/>
    </w:p>
    <w:p w14:paraId="705862D6" w14:textId="3FD2AE6A" w:rsidR="00C40C4F" w:rsidRDefault="001A73F4">
      <w:r>
        <w:t xml:space="preserve">STRÏMM is intended to be run from a </w:t>
      </w:r>
      <w:r w:rsidR="0071512D">
        <w:t>stand-alone</w:t>
      </w:r>
      <w:r>
        <w:t xml:space="preserve"> executabl</w:t>
      </w:r>
      <w:r w:rsidR="00FD6426">
        <w:t>e</w:t>
      </w:r>
      <w:r>
        <w:t>. This executable in turn calls the main jar file “mainModule”.</w:t>
      </w:r>
    </w:p>
    <w:p w14:paraId="1370D4E4" w14:textId="77777777" w:rsidR="00C40C4F" w:rsidRDefault="00C40C4F" w:rsidP="00C40C4F">
      <w:pPr>
        <w:pStyle w:val="Heading2"/>
      </w:pPr>
      <w:bookmarkStart w:id="1" w:name="_Toc141710418"/>
      <w:r>
        <w:t>Prerequisites</w:t>
      </w:r>
      <w:bookmarkEnd w:id="1"/>
    </w:p>
    <w:p w14:paraId="14CE1351" w14:textId="7CDCEA28" w:rsidR="00C40C4F" w:rsidRPr="00C40C4F" w:rsidRDefault="00C40C4F" w:rsidP="00C40C4F">
      <w:pPr>
        <w:pStyle w:val="ListParagraph"/>
        <w:numPr>
          <w:ilvl w:val="0"/>
          <w:numId w:val="2"/>
        </w:numPr>
      </w:pPr>
      <w:r w:rsidRPr="00C40C4F">
        <w:t xml:space="preserve">JDK (Java Development Kit) v20 64bit </w:t>
      </w:r>
      <w:r w:rsidRPr="00C40C4F">
        <w:rPr>
          <w:rFonts w:cstheme="minorHAnsi"/>
        </w:rPr>
        <w:t>(</w:t>
      </w:r>
      <w:hyperlink r:id="rId6" w:anchor="jdk20-windows" w:history="1">
        <w:r w:rsidRPr="00C40C4F">
          <w:rPr>
            <w:rFonts w:eastAsia="Times New Roman" w:cstheme="minorHAnsi"/>
            <w:color w:val="0000FF"/>
            <w:kern w:val="0"/>
            <w:u w:val="single"/>
            <w:lang w:eastAsia="en-GB"/>
            <w14:ligatures w14:val="none"/>
          </w:rPr>
          <w:t>https://www.oracle.com/uk/java/technologies/downloads/#jdk20-windows</w:t>
        </w:r>
      </w:hyperlink>
      <w:r w:rsidRPr="00C40C4F">
        <w:rPr>
          <w:rFonts w:eastAsia="Times New Roman" w:cstheme="minorHAnsi"/>
          <w:kern w:val="0"/>
          <w:lang w:eastAsia="en-GB"/>
          <w14:ligatures w14:val="none"/>
        </w:rPr>
        <w:t>)</w:t>
      </w:r>
    </w:p>
    <w:p w14:paraId="7FD72A49" w14:textId="1DFBB20F" w:rsidR="00C40C4F" w:rsidRDefault="00C40C4F" w:rsidP="00C40C4F">
      <w:pPr>
        <w:pStyle w:val="ListParagraph"/>
        <w:numPr>
          <w:ilvl w:val="0"/>
          <w:numId w:val="2"/>
        </w:numPr>
      </w:pPr>
      <w:r w:rsidRPr="00C40C4F">
        <w:rPr>
          <w:lang w:eastAsia="en-GB"/>
        </w:rPr>
        <w:t>Microsoft Visual C++ redistributables 20</w:t>
      </w:r>
      <w:r w:rsidR="00455333">
        <w:rPr>
          <w:lang w:eastAsia="en-GB"/>
        </w:rPr>
        <w:t>15</w:t>
      </w:r>
      <w:r w:rsidRPr="00C40C4F">
        <w:rPr>
          <w:lang w:eastAsia="en-GB"/>
        </w:rPr>
        <w:t xml:space="preserve">-202X. These may be automatically installed on the PC (view installed programs). If not download and install x64 versions here: </w:t>
      </w:r>
      <w:hyperlink r:id="rId7" w:history="1">
        <w:r w:rsidRPr="00C40C4F">
          <w:rPr>
            <w:rStyle w:val="Hyperlink"/>
            <w:lang w:eastAsia="en-GB"/>
          </w:rPr>
          <w:t>https://learn.microsoft.com/en-us/cpp/windows/latest-supported-vc-redist?view=msvc-170</w:t>
        </w:r>
      </w:hyperlink>
    </w:p>
    <w:p w14:paraId="2D363289" w14:textId="72CD2516" w:rsidR="00C40C4F" w:rsidRPr="00C40C4F" w:rsidRDefault="00C40C4F" w:rsidP="00C40C4F">
      <w:pPr>
        <w:pStyle w:val="ListParagraph"/>
        <w:numPr>
          <w:ilvl w:val="0"/>
          <w:numId w:val="2"/>
        </w:numPr>
      </w:pPr>
      <w:r>
        <w:rPr>
          <w:lang w:eastAsia="en-GB"/>
        </w:rPr>
        <w:t xml:space="preserve">NI-DAQmx software suite: </w:t>
      </w:r>
      <w:hyperlink r:id="rId8" w:anchor="484356" w:history="1">
        <w:r w:rsidRPr="0067453B">
          <w:rPr>
            <w:rStyle w:val="Hyperlink"/>
            <w:lang w:eastAsia="en-GB"/>
          </w:rPr>
          <w:t>https://www.ni.com/en-gb/support/downloads/drivers/download.ni-daq-mx.html#484356</w:t>
        </w:r>
      </w:hyperlink>
      <w:r>
        <w:rPr>
          <w:lang w:eastAsia="en-GB"/>
        </w:rPr>
        <w:t xml:space="preserve"> </w:t>
      </w:r>
    </w:p>
    <w:p w14:paraId="72307A50" w14:textId="1289FE9E" w:rsidR="00950398" w:rsidRDefault="00950398" w:rsidP="00C40C4F">
      <w:pPr>
        <w:spacing w:after="0" w:line="240" w:lineRule="auto"/>
      </w:pPr>
      <w:r w:rsidRPr="00950398">
        <w:rPr>
          <w:noProof/>
        </w:rPr>
        <w:drawing>
          <wp:anchor distT="0" distB="0" distL="114300" distR="114300" simplePos="0" relativeHeight="251659264" behindDoc="1" locked="0" layoutInCell="1" allowOverlap="1" wp14:anchorId="56C65FDC" wp14:editId="1D63F572">
            <wp:simplePos x="0" y="0"/>
            <wp:positionH relativeFrom="column">
              <wp:posOffset>2543810</wp:posOffset>
            </wp:positionH>
            <wp:positionV relativeFrom="paragraph">
              <wp:posOffset>637540</wp:posOffset>
            </wp:positionV>
            <wp:extent cx="3364865" cy="2374265"/>
            <wp:effectExtent l="0" t="0" r="6985" b="6985"/>
            <wp:wrapTight wrapText="bothSides">
              <wp:wrapPolygon edited="0">
                <wp:start x="0" y="0"/>
                <wp:lineTo x="0" y="21490"/>
                <wp:lineTo x="21523" y="21490"/>
                <wp:lineTo x="21523" y="0"/>
                <wp:lineTo x="0" y="0"/>
              </wp:wrapPolygon>
            </wp:wrapTight>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4865" cy="2374265"/>
                    </a:xfrm>
                    <a:prstGeom prst="rect">
                      <a:avLst/>
                    </a:prstGeom>
                  </pic:spPr>
                </pic:pic>
              </a:graphicData>
            </a:graphic>
          </wp:anchor>
        </w:drawing>
      </w:r>
      <w:r w:rsidR="00C40C4F">
        <w:t xml:space="preserve">Once the prerequisites above have been installed, download the latest release of STRÏMM </w:t>
      </w:r>
      <w:r w:rsidR="00C40C4F" w:rsidRPr="00C40C4F">
        <w:rPr>
          <w:b/>
          <w:bCs/>
          <w:color w:val="FF0000"/>
          <w:u w:val="single"/>
        </w:rPr>
        <w:t>???URL???</w:t>
      </w:r>
      <w:r w:rsidR="00FA365A">
        <w:t xml:space="preserve">. Unzip the files into a folder, and run STRÏMM </w:t>
      </w:r>
      <w:r w:rsidR="00BE2DD4">
        <w:t xml:space="preserve">by double clicking on “Launch_STRIMM.exe”. You should see the STRÏMM logo appear, and the program </w:t>
      </w:r>
      <w:r w:rsidR="0019274D">
        <w:t>appear</w:t>
      </w:r>
      <w:r w:rsidR="00BE2DD4">
        <w:t xml:space="preserve"> shortly after.</w:t>
      </w:r>
    </w:p>
    <w:p w14:paraId="33338F68" w14:textId="33F6CB5F" w:rsidR="00950398" w:rsidRPr="00950398" w:rsidRDefault="00950398" w:rsidP="00C40C4F">
      <w:pPr>
        <w:spacing w:after="0" w:line="240" w:lineRule="auto"/>
      </w:pPr>
      <w:r w:rsidRPr="00950398">
        <w:rPr>
          <w:noProof/>
        </w:rPr>
        <w:drawing>
          <wp:anchor distT="0" distB="0" distL="114300" distR="114300" simplePos="0" relativeHeight="251658240" behindDoc="1" locked="0" layoutInCell="1" allowOverlap="1" wp14:anchorId="2ACDF507" wp14:editId="7B309319">
            <wp:simplePos x="0" y="0"/>
            <wp:positionH relativeFrom="column">
              <wp:posOffset>269295</wp:posOffset>
            </wp:positionH>
            <wp:positionV relativeFrom="paragraph">
              <wp:posOffset>158005</wp:posOffset>
            </wp:positionV>
            <wp:extent cx="1868427" cy="2385640"/>
            <wp:effectExtent l="0" t="0" r="0" b="0"/>
            <wp:wrapTight wrapText="bothSides">
              <wp:wrapPolygon edited="0">
                <wp:start x="0" y="0"/>
                <wp:lineTo x="0" y="21393"/>
                <wp:lineTo x="21365" y="21393"/>
                <wp:lineTo x="21365" y="0"/>
                <wp:lineTo x="0" y="0"/>
              </wp:wrapPolygon>
            </wp:wrapTight>
            <wp:docPr id="1" name="Picture 1" descr="A logo of a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camera&#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68427" cy="2385640"/>
                    </a:xfrm>
                    <a:prstGeom prst="rect">
                      <a:avLst/>
                    </a:prstGeom>
                  </pic:spPr>
                </pic:pic>
              </a:graphicData>
            </a:graphic>
          </wp:anchor>
        </w:drawing>
      </w:r>
      <w:r w:rsidR="00654530" w:rsidRPr="00C40C4F">
        <w:br w:type="page"/>
      </w:r>
    </w:p>
    <w:p w14:paraId="050274AA" w14:textId="77777777" w:rsidR="00D6589E" w:rsidRDefault="00D6589E" w:rsidP="00D6589E">
      <w:pPr>
        <w:pStyle w:val="Heading1"/>
      </w:pPr>
      <w:bookmarkStart w:id="2" w:name="_Toc141710419"/>
      <w:r>
        <w:lastRenderedPageBreak/>
        <w:t>Change Log</w:t>
      </w:r>
      <w:bookmarkEnd w:id="2"/>
    </w:p>
    <w:p w14:paraId="2EBC0C60" w14:textId="1D752628" w:rsidR="00D6589E" w:rsidRDefault="00D6589E" w:rsidP="00D6589E">
      <w:r>
        <w:t xml:space="preserve">STRÏMM is currently at version </w:t>
      </w:r>
      <w:r w:rsidR="000456BC">
        <w:t>v</w:t>
      </w:r>
      <w:r w:rsidRPr="000456BC">
        <w:t>1.0.</w:t>
      </w:r>
      <w:r w:rsidR="000456BC" w:rsidRPr="000456BC">
        <w:t>81</w:t>
      </w:r>
      <w:r>
        <w:t xml:space="preserve">. A full, detailed change log can be found by looking at the source repository commit history </w:t>
      </w:r>
      <w:hyperlink r:id="rId11" w:history="1">
        <w:r w:rsidRPr="00501EC6">
          <w:rPr>
            <w:rStyle w:val="Hyperlink"/>
          </w:rPr>
          <w:t>https://github.com/strimmcode/strimm/commits/main</w:t>
        </w:r>
      </w:hyperlink>
      <w:r>
        <w:t xml:space="preserve"> but below is a condensed and more readable version</w:t>
      </w:r>
      <w:r w:rsidR="00747B1C">
        <w:t xml:space="preserve"> of the most significant changes.</w:t>
      </w:r>
    </w:p>
    <w:p w14:paraId="0CFC6E66" w14:textId="58D23EE3" w:rsidR="00D6589E" w:rsidRDefault="00D6589E" w:rsidP="00D6589E">
      <w:pPr>
        <w:rPr>
          <w:u w:val="single"/>
        </w:rPr>
      </w:pPr>
      <w:r w:rsidRPr="00D6589E">
        <w:rPr>
          <w:u w:val="single"/>
        </w:rPr>
        <w:t>1.0.8</w:t>
      </w:r>
      <w:r w:rsidR="00EC7175">
        <w:rPr>
          <w:u w:val="single"/>
        </w:rPr>
        <w:t>1</w:t>
      </w:r>
    </w:p>
    <w:p w14:paraId="5E080D60" w14:textId="36CA5D72" w:rsidR="00D6589E" w:rsidRPr="00A60A3E" w:rsidRDefault="00A60A3E" w:rsidP="00A60A3E">
      <w:pPr>
        <w:pStyle w:val="ListParagraph"/>
        <w:numPr>
          <w:ilvl w:val="0"/>
          <w:numId w:val="8"/>
        </w:numPr>
        <w:rPr>
          <w:u w:val="single"/>
        </w:rPr>
      </w:pPr>
      <w:r>
        <w:t>Implementation of histogram flow and window</w:t>
      </w:r>
    </w:p>
    <w:p w14:paraId="2901B28B" w14:textId="12E27BA9" w:rsidR="00A60A3E" w:rsidRPr="00A60A3E" w:rsidRDefault="00A60A3E" w:rsidP="00A60A3E">
      <w:pPr>
        <w:pStyle w:val="ListParagraph"/>
        <w:numPr>
          <w:ilvl w:val="0"/>
          <w:numId w:val="8"/>
        </w:numPr>
        <w:rPr>
          <w:u w:val="single"/>
        </w:rPr>
      </w:pPr>
      <w:r>
        <w:t xml:space="preserve">Implementation of feature to change exposure on image feed during </w:t>
      </w:r>
      <w:r w:rsidR="004053BA">
        <w:t>preview.</w:t>
      </w:r>
    </w:p>
    <w:p w14:paraId="7A850B76" w14:textId="34EE2961" w:rsidR="00A60A3E" w:rsidRPr="00A60A3E" w:rsidRDefault="00A60A3E" w:rsidP="00A60A3E">
      <w:pPr>
        <w:pStyle w:val="ListParagraph"/>
        <w:numPr>
          <w:ilvl w:val="0"/>
          <w:numId w:val="8"/>
        </w:numPr>
        <w:rPr>
          <w:u w:val="single"/>
        </w:rPr>
      </w:pPr>
      <w:r>
        <w:t>Fixed issue #17 (</w:t>
      </w:r>
      <w:hyperlink r:id="rId12" w:history="1">
        <w:r w:rsidRPr="00501EC6">
          <w:rPr>
            <w:rStyle w:val="Hyperlink"/>
          </w:rPr>
          <w:t>https://github.com/strimmcode/strimm/issues/17</w:t>
        </w:r>
      </w:hyperlink>
      <w:r>
        <w:t xml:space="preserve">) </w:t>
      </w:r>
    </w:p>
    <w:p w14:paraId="69A26230" w14:textId="75F5FB68" w:rsidR="00D6589E" w:rsidRDefault="00D6589E" w:rsidP="00D6589E">
      <w:pPr>
        <w:rPr>
          <w:u w:val="single"/>
        </w:rPr>
      </w:pPr>
      <w:r w:rsidRPr="00D6589E">
        <w:rPr>
          <w:u w:val="single"/>
        </w:rPr>
        <w:t>1.0.7</w:t>
      </w:r>
    </w:p>
    <w:p w14:paraId="2DCB0466" w14:textId="4CBB736D" w:rsidR="00D6589E" w:rsidRPr="00A60A3E" w:rsidRDefault="00A60A3E" w:rsidP="00A60A3E">
      <w:pPr>
        <w:pStyle w:val="ListParagraph"/>
        <w:numPr>
          <w:ilvl w:val="0"/>
          <w:numId w:val="9"/>
        </w:numPr>
        <w:rPr>
          <w:u w:val="single"/>
        </w:rPr>
      </w:pPr>
      <w:r>
        <w:t xml:space="preserve">Allowed flows to accept multiple </w:t>
      </w:r>
      <w:r w:rsidR="004422F1">
        <w:t>inputs.</w:t>
      </w:r>
    </w:p>
    <w:p w14:paraId="4FD3E631" w14:textId="77777777" w:rsidR="00D6589E" w:rsidRDefault="00D6589E" w:rsidP="00D6589E">
      <w:pPr>
        <w:rPr>
          <w:u w:val="single"/>
        </w:rPr>
      </w:pPr>
      <w:r w:rsidRPr="00D6589E">
        <w:rPr>
          <w:u w:val="single"/>
        </w:rPr>
        <w:t>1.0.6</w:t>
      </w:r>
    </w:p>
    <w:p w14:paraId="7B39EE9A" w14:textId="7A958A8B" w:rsidR="00D6589E" w:rsidRPr="001A52E3" w:rsidRDefault="001A52E3" w:rsidP="001A52E3">
      <w:pPr>
        <w:pStyle w:val="ListParagraph"/>
        <w:numPr>
          <w:ilvl w:val="0"/>
          <w:numId w:val="9"/>
        </w:numPr>
        <w:rPr>
          <w:u w:val="single"/>
        </w:rPr>
      </w:pPr>
      <w:r>
        <w:t xml:space="preserve">Upgraded version of Kotlin from </w:t>
      </w:r>
      <w:r w:rsidRPr="001A52E3">
        <w:t xml:space="preserve">v1.2.61 </w:t>
      </w:r>
      <w:r>
        <w:t xml:space="preserve">to </w:t>
      </w:r>
      <w:r w:rsidRPr="001A52E3">
        <w:t>v1.8.22</w:t>
      </w:r>
      <w:r>
        <w:t xml:space="preserve">. Upgraded the version of the JVM from </w:t>
      </w:r>
      <w:r w:rsidR="00DA0593">
        <w:t>v</w:t>
      </w:r>
      <w:r>
        <w:t xml:space="preserve">1.8 to v17. </w:t>
      </w:r>
      <w:r w:rsidRPr="00D17515">
        <w:rPr>
          <w:u w:val="single"/>
        </w:rPr>
        <w:t xml:space="preserve">Note – JDK v20 should be downloaded for running STRÏMM from this version </w:t>
      </w:r>
      <w:r w:rsidR="004053BA" w:rsidRPr="00D17515">
        <w:rPr>
          <w:u w:val="single"/>
        </w:rPr>
        <w:t>onward.</w:t>
      </w:r>
    </w:p>
    <w:p w14:paraId="3A7A1314" w14:textId="11E3D00D" w:rsidR="001A52E3" w:rsidRPr="001A52E3" w:rsidRDefault="001A52E3" w:rsidP="001A52E3">
      <w:pPr>
        <w:pStyle w:val="ListParagraph"/>
        <w:numPr>
          <w:ilvl w:val="0"/>
          <w:numId w:val="9"/>
        </w:numPr>
        <w:rPr>
          <w:u w:val="single"/>
        </w:rPr>
      </w:pPr>
      <w:r>
        <w:t>Recompiled C++ projects (“Test” and “Launch_STRIMM”) with Visual Studio 2022</w:t>
      </w:r>
    </w:p>
    <w:p w14:paraId="4AD3F5FE" w14:textId="22432264" w:rsidR="00D6589E" w:rsidRDefault="00D6589E" w:rsidP="00D6589E">
      <w:pPr>
        <w:rPr>
          <w:u w:val="single"/>
        </w:rPr>
      </w:pPr>
      <w:r w:rsidRPr="00D6589E">
        <w:rPr>
          <w:u w:val="single"/>
        </w:rPr>
        <w:t>1.0.5</w:t>
      </w:r>
      <w:r w:rsidR="0092117F">
        <w:rPr>
          <w:u w:val="single"/>
        </w:rPr>
        <w:t>1</w:t>
      </w:r>
    </w:p>
    <w:p w14:paraId="2B6499FC" w14:textId="292835F6" w:rsidR="00D6589E" w:rsidRPr="0044750B" w:rsidRDefault="0092117F" w:rsidP="00B872CB">
      <w:pPr>
        <w:pStyle w:val="ListParagraph"/>
        <w:numPr>
          <w:ilvl w:val="0"/>
          <w:numId w:val="10"/>
        </w:numPr>
        <w:rPr>
          <w:u w:val="single"/>
        </w:rPr>
      </w:pPr>
      <w:r>
        <w:t>Added functionality to plot event markers</w:t>
      </w:r>
      <w:r w:rsidR="0044750B">
        <w:t xml:space="preserve"> with associated trace data when loading previous </w:t>
      </w:r>
      <w:r w:rsidR="004053BA">
        <w:t>experiment.</w:t>
      </w:r>
    </w:p>
    <w:p w14:paraId="5BF79C60" w14:textId="0EE27DF2" w:rsidR="0044750B" w:rsidRPr="00D17515" w:rsidRDefault="0044750B" w:rsidP="00B872CB">
      <w:pPr>
        <w:pStyle w:val="ListParagraph"/>
        <w:numPr>
          <w:ilvl w:val="0"/>
          <w:numId w:val="10"/>
        </w:numPr>
        <w:rPr>
          <w:u w:val="single"/>
        </w:rPr>
      </w:pPr>
      <w:r>
        <w:t>Fixed issue #13 (</w:t>
      </w:r>
      <w:hyperlink r:id="rId13" w:history="1">
        <w:r w:rsidRPr="00501EC6">
          <w:rPr>
            <w:rStyle w:val="Hyperlink"/>
          </w:rPr>
          <w:t>https://github.com/strimmcode/strimm/issues/13</w:t>
        </w:r>
      </w:hyperlink>
      <w:r>
        <w:t xml:space="preserve">) </w:t>
      </w:r>
    </w:p>
    <w:p w14:paraId="2F5A74B6" w14:textId="390F8C4E" w:rsidR="00D17515" w:rsidRPr="00B872CB" w:rsidRDefault="00D17515" w:rsidP="00B872CB">
      <w:pPr>
        <w:pStyle w:val="ListParagraph"/>
        <w:numPr>
          <w:ilvl w:val="0"/>
          <w:numId w:val="10"/>
        </w:numPr>
        <w:rPr>
          <w:u w:val="single"/>
        </w:rPr>
      </w:pPr>
      <w:r>
        <w:t>Fixed issue #8 (</w:t>
      </w:r>
      <w:hyperlink r:id="rId14" w:history="1">
        <w:r w:rsidRPr="00501EC6">
          <w:rPr>
            <w:rStyle w:val="Hyperlink"/>
          </w:rPr>
          <w:t>https://github.com/strimmcode/strimm/issues/8</w:t>
        </w:r>
      </w:hyperlink>
      <w:r>
        <w:t xml:space="preserve">) </w:t>
      </w:r>
    </w:p>
    <w:p w14:paraId="0AB06DBF" w14:textId="77777777" w:rsidR="00D6589E" w:rsidRDefault="00D6589E" w:rsidP="00D6589E">
      <w:pPr>
        <w:rPr>
          <w:u w:val="single"/>
        </w:rPr>
      </w:pPr>
      <w:r w:rsidRPr="00D6589E">
        <w:rPr>
          <w:u w:val="single"/>
        </w:rPr>
        <w:t>1.0.4</w:t>
      </w:r>
    </w:p>
    <w:p w14:paraId="2D52FFF5" w14:textId="312CA080" w:rsidR="00D17515" w:rsidRPr="00D17515" w:rsidRDefault="00D17515" w:rsidP="00D17515">
      <w:pPr>
        <w:pStyle w:val="ListParagraph"/>
        <w:numPr>
          <w:ilvl w:val="0"/>
          <w:numId w:val="11"/>
        </w:numPr>
        <w:rPr>
          <w:u w:val="single"/>
        </w:rPr>
      </w:pPr>
      <w:r>
        <w:t>Added image splitting capabilities (ImageSplitterFlow)</w:t>
      </w:r>
    </w:p>
    <w:p w14:paraId="044E1145" w14:textId="38F0392A" w:rsidR="00D17515" w:rsidRPr="00D17515" w:rsidRDefault="00D17515" w:rsidP="00D17515">
      <w:pPr>
        <w:pStyle w:val="ListParagraph"/>
        <w:numPr>
          <w:ilvl w:val="0"/>
          <w:numId w:val="11"/>
        </w:numPr>
        <w:rPr>
          <w:u w:val="single"/>
        </w:rPr>
      </w:pPr>
      <w:r>
        <w:t>Fixed issue #7 (</w:t>
      </w:r>
      <w:hyperlink r:id="rId15" w:history="1">
        <w:r w:rsidRPr="00501EC6">
          <w:rPr>
            <w:rStyle w:val="Hyperlink"/>
          </w:rPr>
          <w:t>https://github.com/strimmcode/strimm/issues/7</w:t>
        </w:r>
      </w:hyperlink>
      <w:r>
        <w:t>)</w:t>
      </w:r>
    </w:p>
    <w:p w14:paraId="258C0E9B" w14:textId="77777777" w:rsidR="00D6589E" w:rsidRDefault="00D6589E" w:rsidP="00D6589E">
      <w:pPr>
        <w:rPr>
          <w:u w:val="single"/>
        </w:rPr>
      </w:pPr>
      <w:r w:rsidRPr="00D6589E">
        <w:rPr>
          <w:u w:val="single"/>
        </w:rPr>
        <w:t>1.0.3</w:t>
      </w:r>
    </w:p>
    <w:p w14:paraId="6937C149" w14:textId="5201384B" w:rsidR="00D6589E" w:rsidRPr="00D17515" w:rsidRDefault="00D17515" w:rsidP="00D17515">
      <w:pPr>
        <w:pStyle w:val="ListParagraph"/>
        <w:numPr>
          <w:ilvl w:val="0"/>
          <w:numId w:val="12"/>
        </w:numPr>
        <w:rPr>
          <w:u w:val="single"/>
        </w:rPr>
      </w:pPr>
      <w:r>
        <w:t>Added load existing experiment functionality (review data from a previously acquired acquisition).</w:t>
      </w:r>
    </w:p>
    <w:p w14:paraId="62962762" w14:textId="10F38886" w:rsidR="00D6589E" w:rsidRPr="00D6589E" w:rsidRDefault="00D6589E" w:rsidP="00D6589E">
      <w:pPr>
        <w:rPr>
          <w:u w:val="single"/>
        </w:rPr>
      </w:pPr>
      <w:r w:rsidRPr="00D6589E">
        <w:rPr>
          <w:u w:val="single"/>
        </w:rPr>
        <w:t>1.0.</w:t>
      </w:r>
      <w:r w:rsidR="00EA3824">
        <w:rPr>
          <w:u w:val="single"/>
        </w:rPr>
        <w:t>0-1.0.2</w:t>
      </w:r>
    </w:p>
    <w:p w14:paraId="655D8ACE" w14:textId="77777777" w:rsidR="00EA3824" w:rsidRDefault="00D6589E" w:rsidP="00D6589E">
      <w:pPr>
        <w:pStyle w:val="ListParagraph"/>
        <w:numPr>
          <w:ilvl w:val="0"/>
          <w:numId w:val="7"/>
        </w:numPr>
      </w:pPr>
      <w:r w:rsidRPr="00D6589E">
        <w:t>Initial commit</w:t>
      </w:r>
    </w:p>
    <w:p w14:paraId="71A36A59" w14:textId="77777777" w:rsidR="00EA3824" w:rsidRDefault="00EA3824" w:rsidP="00D6589E">
      <w:pPr>
        <w:pStyle w:val="ListParagraph"/>
        <w:numPr>
          <w:ilvl w:val="0"/>
          <w:numId w:val="7"/>
        </w:numPr>
      </w:pPr>
      <w:r>
        <w:t>Various non-functional code changes</w:t>
      </w:r>
    </w:p>
    <w:p w14:paraId="60E305AF" w14:textId="499946CD" w:rsidR="00D6589E" w:rsidRPr="00D6589E" w:rsidRDefault="00EA3824" w:rsidP="00D6589E">
      <w:pPr>
        <w:pStyle w:val="ListParagraph"/>
        <w:numPr>
          <w:ilvl w:val="0"/>
          <w:numId w:val="7"/>
        </w:numPr>
      </w:pPr>
      <w:r>
        <w:t>Fixed issue with bRepeat flag not working if set to “false”</w:t>
      </w:r>
      <w:r w:rsidR="00D6589E" w:rsidRPr="00D6589E">
        <w:br w:type="page"/>
      </w:r>
    </w:p>
    <w:p w14:paraId="3D8C56A3" w14:textId="0A4EAE94" w:rsidR="00654530" w:rsidRDefault="00654530" w:rsidP="00654530">
      <w:pPr>
        <w:pStyle w:val="Heading1"/>
      </w:pPr>
      <w:bookmarkStart w:id="3" w:name="_Toc141710420"/>
      <w:r>
        <w:lastRenderedPageBreak/>
        <w:t>Concepts</w:t>
      </w:r>
      <w:r w:rsidR="005211C3">
        <w:t xml:space="preserve"> And </w:t>
      </w:r>
      <w:r w:rsidR="00551F1B">
        <w:t>Main Features</w:t>
      </w:r>
      <w:bookmarkEnd w:id="3"/>
    </w:p>
    <w:p w14:paraId="6878BD26" w14:textId="79F34DBB" w:rsidR="000C29D4" w:rsidRPr="000C29D4" w:rsidRDefault="000C29D4" w:rsidP="000C29D4">
      <w:pPr>
        <w:pStyle w:val="Heading2"/>
      </w:pPr>
      <w:bookmarkStart w:id="4" w:name="_Toc141710421"/>
      <w:r>
        <w:t>Akka Framework</w:t>
      </w:r>
      <w:bookmarkEnd w:id="4"/>
    </w:p>
    <w:p w14:paraId="7BFB530F" w14:textId="73AE575D" w:rsidR="00247475" w:rsidRDefault="002A1CB6">
      <w:r>
        <w:t xml:space="preserve">STRÏMM is designed to take data from multiple heterogeneous data sources, transform that data, and display and store it. To do this, acquisitions use a framework called Akka. The Akka framework </w:t>
      </w:r>
      <w:r w:rsidR="000C29D4">
        <w:t>(</w:t>
      </w:r>
      <w:hyperlink r:id="rId16" w:history="1">
        <w:r w:rsidR="000C29D4" w:rsidRPr="0067453B">
          <w:rPr>
            <w:rStyle w:val="Hyperlink"/>
          </w:rPr>
          <w:t>https://doc.akka.io/docs/akka/current/stream/index.html</w:t>
        </w:r>
      </w:hyperlink>
      <w:r w:rsidR="000C29D4">
        <w:t xml:space="preserve">) </w:t>
      </w:r>
      <w:r>
        <w:t xml:space="preserve">has many features but abstracts data streams into concepts of </w:t>
      </w:r>
      <w:r w:rsidRPr="002A1CB6">
        <w:rPr>
          <w:u w:val="single"/>
        </w:rPr>
        <w:t>sources</w:t>
      </w:r>
      <w:r>
        <w:t xml:space="preserve">, </w:t>
      </w:r>
      <w:r w:rsidRPr="002A1CB6">
        <w:rPr>
          <w:u w:val="single"/>
        </w:rPr>
        <w:t>flows</w:t>
      </w:r>
      <w:r>
        <w:t xml:space="preserve">, and </w:t>
      </w:r>
      <w:r w:rsidRPr="002A1CB6">
        <w:rPr>
          <w:u w:val="single"/>
        </w:rPr>
        <w:t>sinks</w:t>
      </w:r>
      <w:r>
        <w:t>.</w:t>
      </w:r>
      <w:r w:rsidR="0077418F">
        <w:t xml:space="preserve"> </w:t>
      </w:r>
      <w:r w:rsidR="000C29D4">
        <w:t xml:space="preserve">These are collectively called </w:t>
      </w:r>
      <w:r w:rsidR="000C29D4" w:rsidRPr="000C29D4">
        <w:rPr>
          <w:u w:val="single"/>
        </w:rPr>
        <w:t>nodes</w:t>
      </w:r>
      <w:r w:rsidR="000C29D4">
        <w:t xml:space="preserve">. </w:t>
      </w:r>
      <w:r w:rsidR="0077418F">
        <w:t xml:space="preserve">A source represents a device (physical or virtual) that generates data. A flow represents a transformation to the data. A sink is where the data terminates. </w:t>
      </w:r>
      <w:r w:rsidR="000C29D4">
        <w:t xml:space="preserve">When data from a source is connected to a flow or sink, a connection is made with the source having an outlet, and the flow or sink having an inlet. </w:t>
      </w:r>
      <w:r w:rsidR="0077418F">
        <w:t>The combination of sources, flows, and sinks, and how they connect is called a graph (sometimes also called a runnable graph). The below figure gives an example.</w:t>
      </w:r>
    </w:p>
    <w:p w14:paraId="24610B1E" w14:textId="1BEC4D44" w:rsidR="000C29D4" w:rsidRPr="001F2F5A" w:rsidRDefault="001F2F5A">
      <w:r>
        <w:rPr>
          <w:noProof/>
        </w:rPr>
        <w:drawing>
          <wp:inline distT="0" distB="0" distL="0" distR="0" wp14:anchorId="71096218" wp14:editId="30829073">
            <wp:extent cx="4636017" cy="4367793"/>
            <wp:effectExtent l="0" t="0" r="0" b="0"/>
            <wp:docPr id="3" name="Picture 3" descr="A diagram of a software sour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software sour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36017" cy="4367793"/>
                    </a:xfrm>
                    <a:prstGeom prst="rect">
                      <a:avLst/>
                    </a:prstGeom>
                  </pic:spPr>
                </pic:pic>
              </a:graphicData>
            </a:graphic>
          </wp:inline>
        </w:drawing>
      </w:r>
    </w:p>
    <w:p w14:paraId="1065C09E" w14:textId="77777777" w:rsidR="000C29D4" w:rsidRDefault="000C29D4">
      <w:r>
        <w:t>There are some rules that any graph must follow:</w:t>
      </w:r>
    </w:p>
    <w:p w14:paraId="5DEC4FEF" w14:textId="6D7D5BDF" w:rsidR="000C29D4" w:rsidRDefault="000C29D4" w:rsidP="000C29D4">
      <w:pPr>
        <w:pStyle w:val="ListParagraph"/>
        <w:numPr>
          <w:ilvl w:val="0"/>
          <w:numId w:val="5"/>
        </w:numPr>
      </w:pPr>
      <w:r w:rsidRPr="000C29D4">
        <w:t>Sou</w:t>
      </w:r>
      <w:r>
        <w:t>rces can only ever have outlets to either flows or sinks</w:t>
      </w:r>
      <w:r w:rsidR="00D421C6">
        <w:t>. They cannot have inlets.</w:t>
      </w:r>
    </w:p>
    <w:p w14:paraId="646AC4F9" w14:textId="77777777" w:rsidR="000C29D4" w:rsidRDefault="000C29D4" w:rsidP="000C29D4">
      <w:pPr>
        <w:pStyle w:val="ListParagraph"/>
        <w:numPr>
          <w:ilvl w:val="0"/>
          <w:numId w:val="5"/>
        </w:numPr>
      </w:pPr>
      <w:r>
        <w:t>Flows can have inlets from sources or other flows, and outlets to other flows or sinks</w:t>
      </w:r>
    </w:p>
    <w:p w14:paraId="4A30D085" w14:textId="77777777" w:rsidR="000C29D4" w:rsidRDefault="000C29D4" w:rsidP="000C29D4">
      <w:pPr>
        <w:pStyle w:val="ListParagraph"/>
        <w:numPr>
          <w:ilvl w:val="0"/>
          <w:numId w:val="5"/>
        </w:numPr>
      </w:pPr>
      <w:r>
        <w:t>Sinks can only ever have inlets from either sources or flows.</w:t>
      </w:r>
    </w:p>
    <w:p w14:paraId="6B980BA3" w14:textId="0F5EEDC4" w:rsidR="000C29D4" w:rsidRDefault="000C29D4" w:rsidP="000C29D4">
      <w:pPr>
        <w:pStyle w:val="ListParagraph"/>
        <w:numPr>
          <w:ilvl w:val="0"/>
          <w:numId w:val="5"/>
        </w:numPr>
      </w:pPr>
      <w:r>
        <w:t xml:space="preserve">Any outlet or inlet can be </w:t>
      </w:r>
      <w:r w:rsidR="00A30339">
        <w:t>broadcasted</w:t>
      </w:r>
      <w:r>
        <w:t>/merged. If an outlet is connected to two or more other nodes, it is called a broadcast. If a node has two or more inlets, it is called a merge.</w:t>
      </w:r>
    </w:p>
    <w:p w14:paraId="60ED0229" w14:textId="77777777" w:rsidR="000C29D4" w:rsidRDefault="000C29D4" w:rsidP="000C29D4">
      <w:pPr>
        <w:pStyle w:val="ListParagraph"/>
        <w:numPr>
          <w:ilvl w:val="0"/>
          <w:numId w:val="5"/>
        </w:numPr>
      </w:pPr>
      <w:r>
        <w:t xml:space="preserve">All nodes, inlets, and outlets must be connected to form a closed graph (see </w:t>
      </w:r>
      <w:hyperlink r:id="rId18" w:history="1">
        <w:r w:rsidRPr="0067453B">
          <w:rPr>
            <w:rStyle w:val="Hyperlink"/>
          </w:rPr>
          <w:t>https://doc.akka.io/docs/akka/current/stream/stream-composition.html</w:t>
        </w:r>
      </w:hyperlink>
      <w:r>
        <w:t xml:space="preserve"> for further information)</w:t>
      </w:r>
    </w:p>
    <w:p w14:paraId="4FD3425A" w14:textId="77777777" w:rsidR="000C29D4" w:rsidRDefault="000C29D4" w:rsidP="000C29D4">
      <w:pPr>
        <w:pStyle w:val="Heading2"/>
      </w:pPr>
      <w:bookmarkStart w:id="5" w:name="_Toc141710422"/>
      <w:r>
        <w:lastRenderedPageBreak/>
        <w:t>Configuration</w:t>
      </w:r>
      <w:bookmarkEnd w:id="5"/>
    </w:p>
    <w:p w14:paraId="6E50586C" w14:textId="4C1B3466" w:rsidR="00866116" w:rsidRDefault="00696CBE" w:rsidP="000C29D4">
      <w:r>
        <w:t>To</w:t>
      </w:r>
      <w:r w:rsidR="000C29D4">
        <w:t xml:space="preserve"> facilitate the </w:t>
      </w:r>
      <w:r>
        <w:t>implementation of the Akka framework detailed above, STRÏMM uses a series of configuration files. These files are then loaded into STRÏMM where it will read them and run the necessary code. The main file will be a JSON file. JSON (JavaScript Object Notation) files can be read and edited like text files and provide a helpful formatting for specifying things. There will be several associated .cfg and .csv files, depending on the acquisition being run. Both these file types can be edited like text files also.</w:t>
      </w:r>
      <w:r w:rsidR="00F25C1F">
        <w:t xml:space="preserve"> </w:t>
      </w:r>
      <w:r w:rsidR="0032785B">
        <w:t xml:space="preserve">With CFG files there are general CFG files, and MicroManager generated CFG files. </w:t>
      </w:r>
      <w:r w:rsidR="00F25C1F">
        <w:t>The figure below describes how the files are arranged. Note that only the JSON file needs to be selected in STRÏMM when running an acquisition.</w:t>
      </w:r>
    </w:p>
    <w:p w14:paraId="60A93E63" w14:textId="3E1C5E55" w:rsidR="00F25C1F" w:rsidRDefault="006C1132" w:rsidP="000C29D4">
      <w:r>
        <w:rPr>
          <w:noProof/>
        </w:rPr>
        <w:drawing>
          <wp:inline distT="0" distB="0" distL="0" distR="0" wp14:anchorId="615BB141" wp14:editId="41958879">
            <wp:extent cx="5731510" cy="3543935"/>
            <wp:effectExtent l="0" t="0" r="2540" b="0"/>
            <wp:docPr id="5" name="Picture 5"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computer syste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543935"/>
                    </a:xfrm>
                    <a:prstGeom prst="rect">
                      <a:avLst/>
                    </a:prstGeom>
                  </pic:spPr>
                </pic:pic>
              </a:graphicData>
            </a:graphic>
          </wp:inline>
        </w:drawing>
      </w:r>
    </w:p>
    <w:p w14:paraId="2A20EE68" w14:textId="77777777" w:rsidR="00F25C1F" w:rsidRDefault="00F25C1F" w:rsidP="000C29D4"/>
    <w:p w14:paraId="2FC7C496" w14:textId="68C18AB4" w:rsidR="00800581" w:rsidRDefault="00800581" w:rsidP="00F25C1F">
      <w:pPr>
        <w:pStyle w:val="Heading2"/>
      </w:pPr>
      <w:bookmarkStart w:id="6" w:name="_Toc141710423"/>
      <w:r>
        <w:t>Logging</w:t>
      </w:r>
      <w:bookmarkEnd w:id="6"/>
    </w:p>
    <w:p w14:paraId="1E1CE3EE" w14:textId="77777777" w:rsidR="00800581" w:rsidRDefault="00800581" w:rsidP="00800581">
      <w:r>
        <w:t>STRÏMM will produce logs as different parts of code execute. These can be found in the /log/ folder in the main STRÏMM folder as a text file. Logs can be useful for seeing if there are any errors being thrown, however it often requires technical expertise to interpret what an error will mean.</w:t>
      </w:r>
    </w:p>
    <w:p w14:paraId="7E70FF2A" w14:textId="5C5AAFF3" w:rsidR="00800581" w:rsidRPr="00800581" w:rsidRDefault="00800581" w:rsidP="00800581">
      <w:r>
        <w:t xml:space="preserve"> </w:t>
      </w:r>
    </w:p>
    <w:p w14:paraId="54C08BDC" w14:textId="103DD958" w:rsidR="006C1132" w:rsidRDefault="006C1132" w:rsidP="00F25C1F">
      <w:pPr>
        <w:pStyle w:val="Heading2"/>
      </w:pPr>
      <w:bookmarkStart w:id="7" w:name="_Toc141710424"/>
      <w:r>
        <w:t>Hardware timing and NIDAQ interface</w:t>
      </w:r>
      <w:bookmarkEnd w:id="7"/>
    </w:p>
    <w:p w14:paraId="70F392B5" w14:textId="69486B04" w:rsidR="006C1132" w:rsidRDefault="006C1132" w:rsidP="006C1132">
      <w:r>
        <w:t xml:space="preserve">Hardware timing and the triggering of devices from hardware can be achieved by interfacing with a National Instruments Data Acquisition (NIDAQ) board. Currently this works with any </w:t>
      </w:r>
      <w:r w:rsidR="00F53823">
        <w:t xml:space="preserve">NIDAQ </w:t>
      </w:r>
      <w:r>
        <w:t xml:space="preserve">board that has an internal clock. To use NIDAQ board in STRÏMM a source of type NIDAQSourceMethod must be used (see section on acquisition methods). </w:t>
      </w:r>
    </w:p>
    <w:p w14:paraId="15D005A9" w14:textId="34B7F1AE" w:rsidR="006C1132" w:rsidRDefault="006C1132" w:rsidP="006C1132">
      <w:r>
        <w:t xml:space="preserve">A series of stimulations in a CSV file must be specified in the configuration, which </w:t>
      </w:r>
      <w:r w:rsidR="000522D1">
        <w:t xml:space="preserve">the NIDAQ board will use. </w:t>
      </w:r>
      <w:r w:rsidR="00BB704F">
        <w:t xml:space="preserve">This is called a protocol. Currently protocols are run in an episodic mode with the NIDAQ board meaning all stimulation values must be provided prior to running. It will then run the episode and stop. If a repeat flag is true then it will repeat the episode again. </w:t>
      </w:r>
      <w:r w:rsidR="000522D1">
        <w:t xml:space="preserve">See NIDAQSourceMethod description for how </w:t>
      </w:r>
      <w:r w:rsidR="00BB704F">
        <w:t>the protocol CSV</w:t>
      </w:r>
      <w:r w:rsidR="000522D1">
        <w:t xml:space="preserve"> file should be structured.</w:t>
      </w:r>
      <w:r w:rsidR="00BB704F">
        <w:t xml:space="preserve"> </w:t>
      </w:r>
    </w:p>
    <w:p w14:paraId="2D5663A8" w14:textId="544FE847" w:rsidR="00C52FDA" w:rsidRDefault="00F25C1F" w:rsidP="00F25C1F">
      <w:pPr>
        <w:pStyle w:val="Heading2"/>
      </w:pPr>
      <w:bookmarkStart w:id="8" w:name="_Toc141710425"/>
      <w:r>
        <w:lastRenderedPageBreak/>
        <w:t>Saving Data</w:t>
      </w:r>
      <w:bookmarkEnd w:id="8"/>
      <w:r>
        <w:t xml:space="preserve"> </w:t>
      </w:r>
    </w:p>
    <w:p w14:paraId="288B1462" w14:textId="77777777" w:rsidR="007B349E" w:rsidRDefault="00C52FDA" w:rsidP="00C52FDA">
      <w:r>
        <w:t xml:space="preserve">STRÏMM saves all data to a HDF5 (Hierarchical Data Format 5) file with a .h5 extension. The HDF5 format is intended to be flexible to heterogeneous data and is ideally suited to STRÏMM’s operating. The structure of a h5 file is very much like a folder structure, with parent and child nodes representing groupings, before the data itself which is termed a “dataset”. </w:t>
      </w:r>
    </w:p>
    <w:p w14:paraId="05B53C1E" w14:textId="384CA54A" w:rsidR="00F07AC0" w:rsidRDefault="00F07AC0" w:rsidP="00C52FDA">
      <w:r>
        <w:t>STRÏMM separates data into either image data or trace data, depending on the data source. This will determine the exact contents of the node groupings in the h5 file. Trace data will have a single dataset called “data” in a node called “traceData”. Image data will have a single dataset called “data” in a node called “traceData” that contains timing information, and image data will have one dataset per frame in a node called “imageData”. Note that many of the group nodes will have attributes containing various important pieces of metadata.</w:t>
      </w:r>
    </w:p>
    <w:p w14:paraId="1627C94A" w14:textId="77777777" w:rsidR="007B349E" w:rsidRDefault="007B349E" w:rsidP="00C52FDA">
      <w:r>
        <w:t>The easiest way to view data in a h5 file is to use download and use HDFView (</w:t>
      </w:r>
      <w:hyperlink r:id="rId20" w:anchor="download" w:history="1">
        <w:r w:rsidRPr="009A670F">
          <w:rPr>
            <w:rStyle w:val="Hyperlink"/>
          </w:rPr>
          <w:t>https://www.hdfgroup.org/downloads/hdfview/#download</w:t>
        </w:r>
      </w:hyperlink>
      <w:r>
        <w:t>) which will make it easy to view the file contents in general (it has limited data plotting/viewing functionality).</w:t>
      </w:r>
    </w:p>
    <w:p w14:paraId="0BC741A3" w14:textId="77777777" w:rsidR="007B349E" w:rsidRDefault="007B349E" w:rsidP="00C52FDA">
      <w:r>
        <w:t>The structure of the h5 file STRÏMM creates follows this schema:</w:t>
      </w:r>
    </w:p>
    <w:p w14:paraId="6B648ED2" w14:textId="77777777" w:rsidR="007B349E" w:rsidRDefault="007B349E" w:rsidP="00C52FDA">
      <w:r>
        <w:t>File name</w:t>
      </w:r>
    </w:p>
    <w:p w14:paraId="736326F0" w14:textId="77777777" w:rsidR="007B349E" w:rsidRDefault="007B349E" w:rsidP="007B349E">
      <w:r>
        <w:tab/>
        <w:t>-&gt; Dataset group</w:t>
      </w:r>
    </w:p>
    <w:p w14:paraId="5D0813A1" w14:textId="7E72DA78" w:rsidR="007B349E" w:rsidRDefault="007B349E" w:rsidP="007B349E">
      <w:r>
        <w:tab/>
      </w:r>
      <w:r>
        <w:tab/>
        <w:t>-&gt; Instance</w:t>
      </w:r>
      <w:r w:rsidR="002E1794">
        <w:t xml:space="preserve"> (a number)</w:t>
      </w:r>
    </w:p>
    <w:p w14:paraId="38CAC3AB" w14:textId="77777777" w:rsidR="007B349E" w:rsidRDefault="007B349E" w:rsidP="007B349E">
      <w:r>
        <w:tab/>
      </w:r>
      <w:r>
        <w:tab/>
      </w:r>
      <w:r>
        <w:tab/>
        <w:t>-&gt; Image Data group</w:t>
      </w:r>
    </w:p>
    <w:p w14:paraId="32CA7051" w14:textId="348DA5BF" w:rsidR="007B349E" w:rsidRDefault="007B349E" w:rsidP="007B349E">
      <w:r>
        <w:tab/>
      </w:r>
      <w:r>
        <w:tab/>
      </w:r>
      <w:r>
        <w:tab/>
      </w:r>
      <w:r>
        <w:tab/>
        <w:t>-&gt; Image Datasets (one</w:t>
      </w:r>
      <w:r w:rsidR="00C558CD">
        <w:t xml:space="preserve"> frame</w:t>
      </w:r>
      <w:r>
        <w:t>=one dataset)</w:t>
      </w:r>
    </w:p>
    <w:p w14:paraId="544D3B0A" w14:textId="77777777" w:rsidR="007B349E" w:rsidRDefault="007B349E" w:rsidP="007B349E">
      <w:r>
        <w:tab/>
      </w:r>
      <w:r>
        <w:tab/>
      </w:r>
      <w:r>
        <w:tab/>
        <w:t>-&gt; Trace Data group</w:t>
      </w:r>
    </w:p>
    <w:p w14:paraId="183921CD" w14:textId="77777777" w:rsidR="004169F4" w:rsidRDefault="007B349E" w:rsidP="007B349E">
      <w:r>
        <w:tab/>
      </w:r>
      <w:r>
        <w:tab/>
      </w:r>
      <w:r>
        <w:tab/>
      </w:r>
      <w:r>
        <w:tab/>
        <w:t>-&gt; Trace Dataset</w:t>
      </w:r>
    </w:p>
    <w:p w14:paraId="289B20A8" w14:textId="77777777" w:rsidR="004169F4" w:rsidRDefault="004169F4" w:rsidP="007B349E">
      <w:r>
        <w:t>The figure below shows an example of this schema:</w:t>
      </w:r>
    </w:p>
    <w:p w14:paraId="395D627B" w14:textId="77777777" w:rsidR="00CC19AA" w:rsidRDefault="004169F4" w:rsidP="007B349E">
      <w:r w:rsidRPr="004169F4">
        <w:rPr>
          <w:noProof/>
        </w:rPr>
        <w:lastRenderedPageBreak/>
        <w:drawing>
          <wp:inline distT="0" distB="0" distL="0" distR="0" wp14:anchorId="6F06D1A7" wp14:editId="7C3A393B">
            <wp:extent cx="1677725" cy="4356199"/>
            <wp:effectExtent l="0" t="0" r="0" b="635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21"/>
                    <a:stretch>
                      <a:fillRect/>
                    </a:stretch>
                  </pic:blipFill>
                  <pic:spPr>
                    <a:xfrm>
                      <a:off x="0" y="0"/>
                      <a:ext cx="1707838" cy="4434387"/>
                    </a:xfrm>
                    <a:prstGeom prst="rect">
                      <a:avLst/>
                    </a:prstGeom>
                  </pic:spPr>
                </pic:pic>
              </a:graphicData>
            </a:graphic>
          </wp:inline>
        </w:drawing>
      </w:r>
    </w:p>
    <w:p w14:paraId="43C02ECC" w14:textId="77777777" w:rsidR="00CC19AA" w:rsidRDefault="00CC19AA" w:rsidP="00CC19AA">
      <w:pPr>
        <w:pStyle w:val="Heading2"/>
      </w:pPr>
      <w:bookmarkStart w:id="9" w:name="_Toc141710426"/>
      <w:r>
        <w:t>Loading previously acquired data</w:t>
      </w:r>
      <w:bookmarkEnd w:id="9"/>
    </w:p>
    <w:p w14:paraId="2804D5AE" w14:textId="50D2D065" w:rsidR="00711629" w:rsidRDefault="00711629" w:rsidP="00711629">
      <w:r>
        <w:t xml:space="preserve">You can view previously acquired data in STRÏMM using the load previous experiment feature. This is accessed via the button </w:t>
      </w:r>
      <w:r w:rsidRPr="00711629">
        <w:rPr>
          <w:noProof/>
        </w:rPr>
        <w:drawing>
          <wp:inline distT="0" distB="0" distL="0" distR="0" wp14:anchorId="2DC57020" wp14:editId="05B7DFDD">
            <wp:extent cx="286247" cy="2934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9618" cy="296859"/>
                    </a:xfrm>
                    <a:prstGeom prst="rect">
                      <a:avLst/>
                    </a:prstGeom>
                  </pic:spPr>
                </pic:pic>
              </a:graphicData>
            </a:graphic>
          </wp:inline>
        </w:drawing>
      </w:r>
      <w:r w:rsidRPr="00711629">
        <w:t xml:space="preserve"> </w:t>
      </w:r>
      <w:r>
        <w:t xml:space="preserve">in the main GUI. You can select and h5 file that is present in the main STRÏMM folder. Note – there is a known issue where image datasets initially do not appear when loaded, this feature is detailed at </w:t>
      </w:r>
      <w:hyperlink r:id="rId23" w:history="1">
        <w:r w:rsidRPr="0091145C">
          <w:rPr>
            <w:rStyle w:val="Hyperlink"/>
          </w:rPr>
          <w:t>https://github.com/strimmcode/strimm/issues/18</w:t>
        </w:r>
      </w:hyperlink>
      <w:r>
        <w:t xml:space="preserve"> and a work around is to click each image display once.</w:t>
      </w:r>
    </w:p>
    <w:p w14:paraId="03578276" w14:textId="33C2A31B" w:rsidR="00055EFA" w:rsidRPr="00D65D2E" w:rsidRDefault="00711629">
      <w:r w:rsidRPr="00711629">
        <w:rPr>
          <w:noProof/>
        </w:rPr>
        <w:lastRenderedPageBreak/>
        <w:drawing>
          <wp:inline distT="0" distB="0" distL="0" distR="0" wp14:anchorId="5C2831E6" wp14:editId="6C495E77">
            <wp:extent cx="5731510" cy="4037330"/>
            <wp:effectExtent l="0" t="0" r="2540" b="127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24"/>
                    <a:stretch>
                      <a:fillRect/>
                    </a:stretch>
                  </pic:blipFill>
                  <pic:spPr>
                    <a:xfrm>
                      <a:off x="0" y="0"/>
                      <a:ext cx="5731510" cy="4037330"/>
                    </a:xfrm>
                    <a:prstGeom prst="rect">
                      <a:avLst/>
                    </a:prstGeom>
                  </pic:spPr>
                </pic:pic>
              </a:graphicData>
            </a:graphic>
          </wp:inline>
        </w:drawing>
      </w:r>
      <w:r w:rsidRPr="00711629">
        <w:t xml:space="preserve"> </w:t>
      </w:r>
      <w:r w:rsidR="00654530" w:rsidRPr="000C29D4">
        <w:br w:type="page"/>
      </w:r>
    </w:p>
    <w:p w14:paraId="27B87921" w14:textId="6976884B" w:rsidR="00D5142B" w:rsidRDefault="00654530" w:rsidP="006C1132">
      <w:pPr>
        <w:pStyle w:val="Heading1"/>
      </w:pPr>
      <w:bookmarkStart w:id="10" w:name="_Toc141710427"/>
      <w:r>
        <w:lastRenderedPageBreak/>
        <w:t>Running acquisitions</w:t>
      </w:r>
      <w:bookmarkEnd w:id="10"/>
    </w:p>
    <w:p w14:paraId="3B398A7A" w14:textId="402937F6" w:rsidR="00D5142B" w:rsidRDefault="00D5142B" w:rsidP="00D5142B">
      <w:pPr>
        <w:pStyle w:val="Heading2"/>
      </w:pPr>
      <w:bookmarkStart w:id="11" w:name="_Toc141710428"/>
      <w:r>
        <w:t>Acquisition methods</w:t>
      </w:r>
      <w:bookmarkEnd w:id="11"/>
    </w:p>
    <w:p w14:paraId="7A5B9618" w14:textId="4FE0349A" w:rsidR="00D5142B" w:rsidRDefault="00D5142B" w:rsidP="00D5142B">
      <w:r>
        <w:t>An acquisition method is code that will be executed with a specified source, flow, or sink.</w:t>
      </w:r>
    </w:p>
    <w:p w14:paraId="47B41858" w14:textId="77777777" w:rsidR="00055EFA" w:rsidRDefault="00C508DD" w:rsidP="00055EFA">
      <w:r>
        <w:t>Note – all CFG files that are not MicroManager generated CFG files follow a simple “property,value” format</w:t>
      </w:r>
      <w:r w:rsidR="00A8215F">
        <w:t>.</w:t>
      </w:r>
    </w:p>
    <w:p w14:paraId="00D888A0" w14:textId="679E8729" w:rsidR="00D5142B" w:rsidRDefault="00D5142B" w:rsidP="00055EFA">
      <w:pPr>
        <w:pStyle w:val="Heading3"/>
      </w:pPr>
      <w:bookmarkStart w:id="12" w:name="_Toc141710429"/>
      <w:r>
        <w:t>Source Methods</w:t>
      </w:r>
      <w:bookmarkEnd w:id="12"/>
    </w:p>
    <w:p w14:paraId="319877FA" w14:textId="4700EEA8" w:rsidR="001E02B4" w:rsidRDefault="001E02B4" w:rsidP="001E02B4">
      <w:pPr>
        <w:pStyle w:val="Heading4"/>
      </w:pPr>
      <w:r>
        <w:t>MMCameraSource</w:t>
      </w:r>
    </w:p>
    <w:p w14:paraId="64B3D3C6" w14:textId="0FBC9526" w:rsidR="001A269E" w:rsidRDefault="001A269E" w:rsidP="001A269E">
      <w:r>
        <w:t xml:space="preserve">The MMCameraSource is the method that should be used for any </w:t>
      </w:r>
      <w:r w:rsidR="00790392">
        <w:t>cameras.</w:t>
      </w:r>
      <w:r w:rsidR="00C508DD">
        <w:t xml:space="preserve"> An additional CFG file is also necessary for camera settings.</w:t>
      </w:r>
    </w:p>
    <w:p w14:paraId="6A101E42" w14:textId="32EFE2E1" w:rsidR="00B578BF" w:rsidRDefault="00B578BF" w:rsidP="001A269E">
      <w:r>
        <w:t>Output can go to: ImageSplitterFlow, ROIFlowMethod, EventMarkerFlow, HistogramFlow, SinkImageJDisplayMethod, SinkSaveMethod</w:t>
      </w:r>
    </w:p>
    <w:p w14:paraId="4E824FF6" w14:textId="28FC866B" w:rsidR="00C508DD" w:rsidRPr="00C508DD" w:rsidRDefault="00C508DD" w:rsidP="001A269E">
      <w:pPr>
        <w:rPr>
          <w:u w:val="single"/>
        </w:rPr>
      </w:pPr>
      <w:r w:rsidRPr="00C508DD">
        <w:rPr>
          <w:u w:val="single"/>
        </w:rPr>
        <w:t>JSON source fields</w:t>
      </w:r>
    </w:p>
    <w:tbl>
      <w:tblPr>
        <w:tblStyle w:val="TableGrid"/>
        <w:tblW w:w="0" w:type="auto"/>
        <w:tblLook w:val="04A0" w:firstRow="1" w:lastRow="0" w:firstColumn="1" w:lastColumn="0" w:noHBand="0" w:noVBand="1"/>
      </w:tblPr>
      <w:tblGrid>
        <w:gridCol w:w="1555"/>
        <w:gridCol w:w="3260"/>
        <w:gridCol w:w="2840"/>
        <w:gridCol w:w="1361"/>
      </w:tblGrid>
      <w:tr w:rsidR="00D65E78" w14:paraId="48B01BE9" w14:textId="488AA2A0" w:rsidTr="007D3EB3">
        <w:tc>
          <w:tcPr>
            <w:tcW w:w="1555" w:type="dxa"/>
          </w:tcPr>
          <w:p w14:paraId="6606528F" w14:textId="08E0B288" w:rsidR="00D65E78" w:rsidRDefault="00D65E78" w:rsidP="001E02B4">
            <w:r>
              <w:t>Config Field Name</w:t>
            </w:r>
          </w:p>
        </w:tc>
        <w:tc>
          <w:tcPr>
            <w:tcW w:w="3260" w:type="dxa"/>
          </w:tcPr>
          <w:p w14:paraId="1B9A2D97" w14:textId="63F27572" w:rsidR="00D65E78" w:rsidRDefault="00D65E78" w:rsidP="001E02B4">
            <w:r>
              <w:t>Description</w:t>
            </w:r>
          </w:p>
        </w:tc>
        <w:tc>
          <w:tcPr>
            <w:tcW w:w="2840" w:type="dxa"/>
          </w:tcPr>
          <w:p w14:paraId="04D3B414" w14:textId="3454ACBC" w:rsidR="00D65E78" w:rsidRDefault="00D65E78" w:rsidP="001E02B4">
            <w:r>
              <w:t>Example Value</w:t>
            </w:r>
          </w:p>
        </w:tc>
        <w:tc>
          <w:tcPr>
            <w:tcW w:w="1361" w:type="dxa"/>
          </w:tcPr>
          <w:p w14:paraId="098DA19B" w14:textId="20366809" w:rsidR="00D65E78" w:rsidRDefault="00D65E78" w:rsidP="001E02B4">
            <w:r>
              <w:t>Necessary or optional?</w:t>
            </w:r>
          </w:p>
        </w:tc>
      </w:tr>
      <w:tr w:rsidR="00D65E78" w14:paraId="21575E47" w14:textId="197D63BE" w:rsidTr="007D3EB3">
        <w:tc>
          <w:tcPr>
            <w:tcW w:w="1555" w:type="dxa"/>
          </w:tcPr>
          <w:p w14:paraId="272B9FC6" w14:textId="452B742B" w:rsidR="00D65E78" w:rsidRDefault="00790392" w:rsidP="001E02B4">
            <w:r>
              <w:t>sourceName</w:t>
            </w:r>
          </w:p>
        </w:tc>
        <w:tc>
          <w:tcPr>
            <w:tcW w:w="3260" w:type="dxa"/>
          </w:tcPr>
          <w:p w14:paraId="4F9D3882" w14:textId="0B03D701" w:rsidR="00D65E78" w:rsidRDefault="00790392" w:rsidP="001E02B4">
            <w:r>
              <w:t>The name of the source, must be unique to all other source, flow, and sink names</w:t>
            </w:r>
          </w:p>
        </w:tc>
        <w:tc>
          <w:tcPr>
            <w:tcW w:w="2840" w:type="dxa"/>
          </w:tcPr>
          <w:p w14:paraId="5D8DBB4D" w14:textId="24517F80" w:rsidR="00D65E78" w:rsidRDefault="00790392" w:rsidP="001E02B4">
            <w:r>
              <w:t>“lowResCamera”</w:t>
            </w:r>
          </w:p>
        </w:tc>
        <w:tc>
          <w:tcPr>
            <w:tcW w:w="1361" w:type="dxa"/>
          </w:tcPr>
          <w:p w14:paraId="7A683ED8" w14:textId="4EFE63E3" w:rsidR="00D65E78" w:rsidRDefault="00790392" w:rsidP="001E02B4">
            <w:r>
              <w:t>Necessary</w:t>
            </w:r>
          </w:p>
        </w:tc>
      </w:tr>
      <w:tr w:rsidR="00D65E78" w14:paraId="331151F8" w14:textId="0C3FE7F9" w:rsidTr="007D3EB3">
        <w:tc>
          <w:tcPr>
            <w:tcW w:w="1555" w:type="dxa"/>
          </w:tcPr>
          <w:p w14:paraId="2FC89373" w14:textId="05A35EA1" w:rsidR="00D65E78" w:rsidRDefault="00790392" w:rsidP="001E02B4">
            <w:r>
              <w:t>sourceType</w:t>
            </w:r>
          </w:p>
        </w:tc>
        <w:tc>
          <w:tcPr>
            <w:tcW w:w="3260" w:type="dxa"/>
          </w:tcPr>
          <w:p w14:paraId="3CCD6B75" w14:textId="07ACF3D8" w:rsidR="00D65E78" w:rsidRDefault="00790392" w:rsidP="001E02B4">
            <w:r>
              <w:t>The name of the source method associated with this source</w:t>
            </w:r>
          </w:p>
        </w:tc>
        <w:tc>
          <w:tcPr>
            <w:tcW w:w="2840" w:type="dxa"/>
          </w:tcPr>
          <w:p w14:paraId="2FA048B0" w14:textId="0D991F0E" w:rsidR="00D65E78" w:rsidRDefault="00790392" w:rsidP="001E02B4">
            <w:r>
              <w:t>“MMCameraSource”</w:t>
            </w:r>
          </w:p>
        </w:tc>
        <w:tc>
          <w:tcPr>
            <w:tcW w:w="1361" w:type="dxa"/>
          </w:tcPr>
          <w:p w14:paraId="0AB2E68B" w14:textId="529AD601" w:rsidR="00D65E78" w:rsidRDefault="00790392" w:rsidP="001E02B4">
            <w:r>
              <w:t>Necessary</w:t>
            </w:r>
          </w:p>
        </w:tc>
      </w:tr>
      <w:tr w:rsidR="00D65E78" w14:paraId="1DAAB04F" w14:textId="0C4326FC" w:rsidTr="007D3EB3">
        <w:tc>
          <w:tcPr>
            <w:tcW w:w="1555" w:type="dxa"/>
          </w:tcPr>
          <w:p w14:paraId="3A825C41" w14:textId="609D0937" w:rsidR="00D65E78" w:rsidRDefault="00790392" w:rsidP="001E02B4">
            <w:r>
              <w:t>sourceCfg</w:t>
            </w:r>
          </w:p>
        </w:tc>
        <w:tc>
          <w:tcPr>
            <w:tcW w:w="3260" w:type="dxa"/>
          </w:tcPr>
          <w:p w14:paraId="3619F631" w14:textId="0EA2BDF3" w:rsidR="00D65E78" w:rsidRDefault="00790392" w:rsidP="001E02B4">
            <w:r>
              <w:t>The CFG file containing additional config settings</w:t>
            </w:r>
          </w:p>
        </w:tc>
        <w:tc>
          <w:tcPr>
            <w:tcW w:w="2840" w:type="dxa"/>
          </w:tcPr>
          <w:p w14:paraId="1D0681B5" w14:textId="2192BD0E" w:rsidR="00D65E78" w:rsidRDefault="00790392" w:rsidP="001E02B4">
            <w:r>
              <w:t>“lowResCameraConfig.cfg”</w:t>
            </w:r>
          </w:p>
        </w:tc>
        <w:tc>
          <w:tcPr>
            <w:tcW w:w="1361" w:type="dxa"/>
          </w:tcPr>
          <w:p w14:paraId="073B45C7" w14:textId="2EA2CF69" w:rsidR="00D65E78" w:rsidRDefault="00790392" w:rsidP="001E02B4">
            <w:r>
              <w:t>Necessary</w:t>
            </w:r>
          </w:p>
        </w:tc>
      </w:tr>
      <w:tr w:rsidR="00D65E78" w14:paraId="50E2842B" w14:textId="07F08790" w:rsidTr="007D3EB3">
        <w:tc>
          <w:tcPr>
            <w:tcW w:w="1555" w:type="dxa"/>
          </w:tcPr>
          <w:p w14:paraId="3916C33C" w14:textId="22F92D2F" w:rsidR="00D65E78" w:rsidRDefault="00790392" w:rsidP="001E02B4">
            <w:r>
              <w:t>isTimeLapse</w:t>
            </w:r>
          </w:p>
        </w:tc>
        <w:tc>
          <w:tcPr>
            <w:tcW w:w="3260" w:type="dxa"/>
          </w:tcPr>
          <w:p w14:paraId="394CB288" w14:textId="36782DA0" w:rsidR="00D65E78" w:rsidRDefault="00213B04" w:rsidP="001E02B4">
            <w:r w:rsidRPr="00213B04">
              <w:t>Determines</w:t>
            </w:r>
            <w:r>
              <w:t xml:space="preserve"> if the source method will </w:t>
            </w:r>
            <w:r w:rsidR="00A62221">
              <w:t xml:space="preserve">tick (repeat) </w:t>
            </w:r>
            <w:r w:rsidR="007D3EB3">
              <w:t xml:space="preserve">at an interval (set by intervalMs) (True), or </w:t>
            </w:r>
            <w:r w:rsidR="00A62221">
              <w:t>as fast as possible (</w:t>
            </w:r>
            <w:r w:rsidR="007D3EB3">
              <w:t>False</w:t>
            </w:r>
            <w:r w:rsidR="00A62221">
              <w:t>)</w:t>
            </w:r>
            <w:r>
              <w:t>. True by default</w:t>
            </w:r>
            <w:r w:rsidR="00A62221">
              <w:t>.</w:t>
            </w:r>
          </w:p>
        </w:tc>
        <w:tc>
          <w:tcPr>
            <w:tcW w:w="2840" w:type="dxa"/>
          </w:tcPr>
          <w:p w14:paraId="4E69EE29" w14:textId="3F31FB27" w:rsidR="00D65E78" w:rsidRDefault="00A62221" w:rsidP="001E02B4">
            <w:r>
              <w:t>True</w:t>
            </w:r>
          </w:p>
        </w:tc>
        <w:tc>
          <w:tcPr>
            <w:tcW w:w="1361" w:type="dxa"/>
          </w:tcPr>
          <w:p w14:paraId="318D4F7E" w14:textId="5366FDEE" w:rsidR="00D65E78" w:rsidRDefault="00213B04" w:rsidP="001E02B4">
            <w:r w:rsidRPr="00213B04">
              <w:t>Optional but default used if not specified.</w:t>
            </w:r>
          </w:p>
        </w:tc>
      </w:tr>
      <w:tr w:rsidR="00D65E78" w14:paraId="3F26EAFD" w14:textId="152F66BF" w:rsidTr="007D3EB3">
        <w:tc>
          <w:tcPr>
            <w:tcW w:w="1555" w:type="dxa"/>
          </w:tcPr>
          <w:p w14:paraId="311A8E32" w14:textId="630C604B" w:rsidR="00D65E78" w:rsidRDefault="00790392" w:rsidP="001E02B4">
            <w:r>
              <w:t>intervalMs</w:t>
            </w:r>
          </w:p>
        </w:tc>
        <w:tc>
          <w:tcPr>
            <w:tcW w:w="3260" w:type="dxa"/>
          </w:tcPr>
          <w:p w14:paraId="62CDEDC7" w14:textId="08ACDA49" w:rsidR="00D65E78" w:rsidRDefault="007D3EB3" w:rsidP="001E02B4">
            <w:r>
              <w:t>The interval, in milliseconds, by which the source method should tick (repeat). Used only when isTimeLapse is True.</w:t>
            </w:r>
            <w:r w:rsidR="00AB1257">
              <w:t xml:space="preserve"> Note that often the device associated with the source e.g. a camera will dictate that actual interval.</w:t>
            </w:r>
          </w:p>
        </w:tc>
        <w:tc>
          <w:tcPr>
            <w:tcW w:w="2840" w:type="dxa"/>
          </w:tcPr>
          <w:p w14:paraId="1127CE6D" w14:textId="50ED6E56" w:rsidR="00D65E78" w:rsidRDefault="00790392" w:rsidP="001E02B4">
            <w:r>
              <w:t>10.0</w:t>
            </w:r>
          </w:p>
        </w:tc>
        <w:tc>
          <w:tcPr>
            <w:tcW w:w="1361" w:type="dxa"/>
          </w:tcPr>
          <w:p w14:paraId="56857C49" w14:textId="5D7EC303" w:rsidR="00D65E78" w:rsidRDefault="007D3EB3" w:rsidP="001E02B4">
            <w:r w:rsidRPr="007D3EB3">
              <w:t>Optional but default of 0.0 (as fast as possible) used if not specified</w:t>
            </w:r>
          </w:p>
        </w:tc>
      </w:tr>
    </w:tbl>
    <w:p w14:paraId="077A85BD" w14:textId="77777777" w:rsidR="001E02B4" w:rsidRDefault="001E02B4" w:rsidP="001E02B4"/>
    <w:p w14:paraId="52CD65AA" w14:textId="4D0FEF96" w:rsidR="00C508DD" w:rsidRDefault="00C508DD" w:rsidP="001E02B4">
      <w:pPr>
        <w:rPr>
          <w:u w:val="single"/>
        </w:rPr>
      </w:pPr>
      <w:r w:rsidRPr="00C508DD">
        <w:rPr>
          <w:u w:val="single"/>
        </w:rPr>
        <w:t xml:space="preserve">CFG </w:t>
      </w:r>
      <w:r w:rsidR="00F16780">
        <w:rPr>
          <w:u w:val="single"/>
        </w:rPr>
        <w:t xml:space="preserve">file </w:t>
      </w:r>
      <w:r w:rsidRPr="00C508DD">
        <w:rPr>
          <w:u w:val="single"/>
        </w:rPr>
        <w:t>fields</w:t>
      </w:r>
    </w:p>
    <w:tbl>
      <w:tblPr>
        <w:tblStyle w:val="TableGrid"/>
        <w:tblW w:w="0" w:type="auto"/>
        <w:tblLook w:val="04A0" w:firstRow="1" w:lastRow="0" w:firstColumn="1" w:lastColumn="0" w:noHBand="0" w:noVBand="1"/>
      </w:tblPr>
      <w:tblGrid>
        <w:gridCol w:w="2230"/>
        <w:gridCol w:w="3719"/>
        <w:gridCol w:w="1740"/>
        <w:gridCol w:w="1327"/>
      </w:tblGrid>
      <w:tr w:rsidR="00C508DD" w14:paraId="7E94F8AA" w14:textId="77777777" w:rsidTr="00B578BF">
        <w:tc>
          <w:tcPr>
            <w:tcW w:w="2230" w:type="dxa"/>
          </w:tcPr>
          <w:p w14:paraId="1EB9D129" w14:textId="77777777" w:rsidR="00C508DD" w:rsidRDefault="00C508DD" w:rsidP="00E90FE3">
            <w:r>
              <w:t>Config Field Name</w:t>
            </w:r>
          </w:p>
        </w:tc>
        <w:tc>
          <w:tcPr>
            <w:tcW w:w="3719" w:type="dxa"/>
          </w:tcPr>
          <w:p w14:paraId="5999C91E" w14:textId="77777777" w:rsidR="00C508DD" w:rsidRDefault="00C508DD" w:rsidP="00E90FE3">
            <w:r>
              <w:t>Description</w:t>
            </w:r>
          </w:p>
        </w:tc>
        <w:tc>
          <w:tcPr>
            <w:tcW w:w="1740" w:type="dxa"/>
          </w:tcPr>
          <w:p w14:paraId="7BC558B7" w14:textId="77777777" w:rsidR="00C508DD" w:rsidRDefault="00C508DD" w:rsidP="00E90FE3">
            <w:r>
              <w:t>Example Value</w:t>
            </w:r>
          </w:p>
        </w:tc>
        <w:tc>
          <w:tcPr>
            <w:tcW w:w="1327" w:type="dxa"/>
          </w:tcPr>
          <w:p w14:paraId="5CE955FF" w14:textId="77777777" w:rsidR="00C508DD" w:rsidRDefault="00C508DD" w:rsidP="00E90FE3">
            <w:r>
              <w:t>Necessary or optional?</w:t>
            </w:r>
          </w:p>
        </w:tc>
      </w:tr>
      <w:tr w:rsidR="00C508DD" w14:paraId="3672D260" w14:textId="77777777" w:rsidTr="00B578BF">
        <w:tc>
          <w:tcPr>
            <w:tcW w:w="2230" w:type="dxa"/>
          </w:tcPr>
          <w:p w14:paraId="34149A94" w14:textId="68632F32" w:rsidR="00C508DD" w:rsidRDefault="00A8215F" w:rsidP="00E90FE3">
            <w:r>
              <w:t>isImageSnapped</w:t>
            </w:r>
          </w:p>
        </w:tc>
        <w:tc>
          <w:tcPr>
            <w:tcW w:w="3719" w:type="dxa"/>
          </w:tcPr>
          <w:p w14:paraId="157AED52" w14:textId="57A5F696" w:rsidR="00C508DD" w:rsidRDefault="00B578BF" w:rsidP="00E90FE3">
            <w:r>
              <w:t xml:space="preserve">Tells STRÏMM to use the snap() method of the MMCore. </w:t>
            </w:r>
            <w:r w:rsidR="0071014F">
              <w:t>Can be True or False. If this is True, “isTriggered” must be False and vice versa. Note – the snap() method is slower than a triggered acquisition and is not recommended for high frame rates</w:t>
            </w:r>
          </w:p>
        </w:tc>
        <w:tc>
          <w:tcPr>
            <w:tcW w:w="1740" w:type="dxa"/>
          </w:tcPr>
          <w:p w14:paraId="27EF1631" w14:textId="2DA605A2" w:rsidR="00C508DD" w:rsidRDefault="0071014F" w:rsidP="00E90FE3">
            <w:r>
              <w:t>True</w:t>
            </w:r>
          </w:p>
        </w:tc>
        <w:tc>
          <w:tcPr>
            <w:tcW w:w="1327" w:type="dxa"/>
          </w:tcPr>
          <w:p w14:paraId="1A332082" w14:textId="196AE4E5" w:rsidR="00C508DD" w:rsidRDefault="0071014F" w:rsidP="00E90FE3">
            <w:r>
              <w:t>Necessary</w:t>
            </w:r>
          </w:p>
        </w:tc>
      </w:tr>
      <w:tr w:rsidR="00C508DD" w14:paraId="7FE923D7" w14:textId="77777777" w:rsidTr="00B578BF">
        <w:tc>
          <w:tcPr>
            <w:tcW w:w="2230" w:type="dxa"/>
          </w:tcPr>
          <w:p w14:paraId="6DFD7AB9" w14:textId="053EA1E4" w:rsidR="00C508DD" w:rsidRDefault="00A8215F" w:rsidP="00E90FE3">
            <w:r>
              <w:lastRenderedPageBreak/>
              <w:t>isTriggered</w:t>
            </w:r>
          </w:p>
        </w:tc>
        <w:tc>
          <w:tcPr>
            <w:tcW w:w="3719" w:type="dxa"/>
          </w:tcPr>
          <w:p w14:paraId="305A00D9" w14:textId="316EEB05" w:rsidR="00C508DD" w:rsidRDefault="0071014F" w:rsidP="00E90FE3">
            <w:r>
              <w:t>Tells STRÏMM to run an acquisition using the MMCore. Can be True or False. If this is True, “isImageSnapped” must be False and vice versa.</w:t>
            </w:r>
            <w:r w:rsidR="00F16780">
              <w:t xml:space="preserve"> Requires an additional CFG file (see below)</w:t>
            </w:r>
          </w:p>
        </w:tc>
        <w:tc>
          <w:tcPr>
            <w:tcW w:w="1740" w:type="dxa"/>
          </w:tcPr>
          <w:p w14:paraId="07DF3F34" w14:textId="2A14D003" w:rsidR="00C508DD" w:rsidRDefault="0071014F" w:rsidP="00E90FE3">
            <w:r>
              <w:t>True</w:t>
            </w:r>
          </w:p>
        </w:tc>
        <w:tc>
          <w:tcPr>
            <w:tcW w:w="1327" w:type="dxa"/>
          </w:tcPr>
          <w:p w14:paraId="1A88747A" w14:textId="51D7C3F6" w:rsidR="00C508DD" w:rsidRDefault="0071014F" w:rsidP="00E90FE3">
            <w:r>
              <w:t>Necessary</w:t>
            </w:r>
          </w:p>
        </w:tc>
      </w:tr>
      <w:tr w:rsidR="00C508DD" w14:paraId="29C251E3" w14:textId="77777777" w:rsidTr="00B578BF">
        <w:tc>
          <w:tcPr>
            <w:tcW w:w="2230" w:type="dxa"/>
          </w:tcPr>
          <w:p w14:paraId="2E10DFCD" w14:textId="66AD02A3" w:rsidR="00C508DD" w:rsidRDefault="00A8215F" w:rsidP="00E90FE3">
            <w:r>
              <w:t>exposureMs</w:t>
            </w:r>
          </w:p>
        </w:tc>
        <w:tc>
          <w:tcPr>
            <w:tcW w:w="3719" w:type="dxa"/>
          </w:tcPr>
          <w:p w14:paraId="58667624" w14:textId="28902874" w:rsidR="00C508DD" w:rsidRDefault="0071014F" w:rsidP="00E90FE3">
            <w:r>
              <w:t>The exposure for the camera in milliseconds</w:t>
            </w:r>
          </w:p>
        </w:tc>
        <w:tc>
          <w:tcPr>
            <w:tcW w:w="1740" w:type="dxa"/>
          </w:tcPr>
          <w:p w14:paraId="6DCF2588" w14:textId="0237D58B" w:rsidR="00C508DD" w:rsidRDefault="0071014F" w:rsidP="00E90FE3">
            <w:r>
              <w:t>100.0</w:t>
            </w:r>
          </w:p>
        </w:tc>
        <w:tc>
          <w:tcPr>
            <w:tcW w:w="1327" w:type="dxa"/>
          </w:tcPr>
          <w:p w14:paraId="3EDFC62C" w14:textId="3A972851" w:rsidR="00C508DD" w:rsidRDefault="0071014F" w:rsidP="00E90FE3">
            <w:r>
              <w:t>Necessary</w:t>
            </w:r>
          </w:p>
        </w:tc>
      </w:tr>
      <w:tr w:rsidR="00C508DD" w14:paraId="5ECB02D2" w14:textId="77777777" w:rsidTr="00B578BF">
        <w:tc>
          <w:tcPr>
            <w:tcW w:w="2230" w:type="dxa"/>
          </w:tcPr>
          <w:p w14:paraId="1ECC4B62" w14:textId="5494B728" w:rsidR="00C508DD" w:rsidRDefault="00A8215F" w:rsidP="00E90FE3">
            <w:r>
              <w:t>framesInCircularBuffer</w:t>
            </w:r>
          </w:p>
        </w:tc>
        <w:tc>
          <w:tcPr>
            <w:tcW w:w="3719" w:type="dxa"/>
          </w:tcPr>
          <w:p w14:paraId="1E74A0E1" w14:textId="58964DB6" w:rsidR="00C508DD" w:rsidRDefault="00C213A0" w:rsidP="00E90FE3">
            <w:r>
              <w:t>How many frames should be in the MMCore’s circular buffer. Most use cases in STRÏMM will use -1 which translates to “as fast as the frames come”</w:t>
            </w:r>
          </w:p>
        </w:tc>
        <w:tc>
          <w:tcPr>
            <w:tcW w:w="1740" w:type="dxa"/>
          </w:tcPr>
          <w:p w14:paraId="7B4CAD01" w14:textId="1ACF894A" w:rsidR="00C508DD" w:rsidRDefault="0071014F" w:rsidP="00E90FE3">
            <w:r>
              <w:t>-1</w:t>
            </w:r>
          </w:p>
        </w:tc>
        <w:tc>
          <w:tcPr>
            <w:tcW w:w="1327" w:type="dxa"/>
          </w:tcPr>
          <w:p w14:paraId="4795F454" w14:textId="1402D492" w:rsidR="00C508DD" w:rsidRDefault="00C213A0" w:rsidP="00E90FE3">
            <w:r>
              <w:t>Necessary</w:t>
            </w:r>
          </w:p>
        </w:tc>
      </w:tr>
      <w:tr w:rsidR="00C508DD" w14:paraId="05B17926" w14:textId="77777777" w:rsidTr="00B578BF">
        <w:tc>
          <w:tcPr>
            <w:tcW w:w="2230" w:type="dxa"/>
          </w:tcPr>
          <w:p w14:paraId="2D3816FF" w14:textId="040E65ED" w:rsidR="00C508DD" w:rsidRDefault="00A8215F" w:rsidP="00E90FE3">
            <w:r>
              <w:t>MMDeviceConfig</w:t>
            </w:r>
          </w:p>
        </w:tc>
        <w:tc>
          <w:tcPr>
            <w:tcW w:w="3719" w:type="dxa"/>
          </w:tcPr>
          <w:p w14:paraId="5BD6ECE8" w14:textId="7C1C43EE" w:rsidR="00C508DD" w:rsidRDefault="00C213A0" w:rsidP="00E90FE3">
            <w:r>
              <w:t>The name of the MicroManager generated CFG file</w:t>
            </w:r>
          </w:p>
        </w:tc>
        <w:tc>
          <w:tcPr>
            <w:tcW w:w="1740" w:type="dxa"/>
          </w:tcPr>
          <w:p w14:paraId="5F4B69EE" w14:textId="0D80FA53" w:rsidR="00C508DD" w:rsidRDefault="005E5E17" w:rsidP="00E90FE3">
            <w:r>
              <w:t>PVCam.cfg</w:t>
            </w:r>
          </w:p>
        </w:tc>
        <w:tc>
          <w:tcPr>
            <w:tcW w:w="1327" w:type="dxa"/>
          </w:tcPr>
          <w:p w14:paraId="6B2BADA5" w14:textId="79675786" w:rsidR="00C508DD" w:rsidRDefault="005E5E17" w:rsidP="00E90FE3">
            <w:r>
              <w:t>Necessary</w:t>
            </w:r>
          </w:p>
        </w:tc>
      </w:tr>
      <w:tr w:rsidR="00A8215F" w14:paraId="4E575ADA" w14:textId="77777777" w:rsidTr="00B578BF">
        <w:tc>
          <w:tcPr>
            <w:tcW w:w="2230" w:type="dxa"/>
          </w:tcPr>
          <w:p w14:paraId="7D93673C" w14:textId="3D8C1CBD" w:rsidR="00A8215F" w:rsidRDefault="00A8215F" w:rsidP="00E90FE3">
            <w:r>
              <w:t>pixelType</w:t>
            </w:r>
          </w:p>
        </w:tc>
        <w:tc>
          <w:tcPr>
            <w:tcW w:w="3719" w:type="dxa"/>
          </w:tcPr>
          <w:p w14:paraId="1AEC56A5" w14:textId="77E81454" w:rsidR="00A8215F" w:rsidRDefault="005E5E17" w:rsidP="00E90FE3">
            <w:r>
              <w:t>The pixel type to describe the bytes per pixel. Can either be “Byte” (bit depth=8), “Short” (bit depth=16), or “Float” (bit depth=32)</w:t>
            </w:r>
          </w:p>
        </w:tc>
        <w:tc>
          <w:tcPr>
            <w:tcW w:w="1740" w:type="dxa"/>
          </w:tcPr>
          <w:p w14:paraId="77C4B681" w14:textId="5CED4BE7" w:rsidR="00A8215F" w:rsidRDefault="005E5E17" w:rsidP="00E90FE3">
            <w:r>
              <w:t>Short</w:t>
            </w:r>
          </w:p>
        </w:tc>
        <w:tc>
          <w:tcPr>
            <w:tcW w:w="1327" w:type="dxa"/>
          </w:tcPr>
          <w:p w14:paraId="509A6667" w14:textId="4BE905E0" w:rsidR="00A8215F" w:rsidRDefault="005E5E17" w:rsidP="00E90FE3">
            <w:r>
              <w:t>Necessary</w:t>
            </w:r>
          </w:p>
        </w:tc>
      </w:tr>
      <w:tr w:rsidR="00A8215F" w14:paraId="671F76B9" w14:textId="77777777" w:rsidTr="00B578BF">
        <w:tc>
          <w:tcPr>
            <w:tcW w:w="2230" w:type="dxa"/>
          </w:tcPr>
          <w:p w14:paraId="2C54C09E" w14:textId="4CE11265" w:rsidR="00A8215F" w:rsidRDefault="00A8215F" w:rsidP="00E90FE3">
            <w:r>
              <w:t>numChannels</w:t>
            </w:r>
          </w:p>
        </w:tc>
        <w:tc>
          <w:tcPr>
            <w:tcW w:w="3719" w:type="dxa"/>
          </w:tcPr>
          <w:p w14:paraId="4A6E351B" w14:textId="0436975E" w:rsidR="00A8215F" w:rsidRDefault="005E5E17" w:rsidP="00E90FE3">
            <w:r>
              <w:t>The number of channels</w:t>
            </w:r>
            <w:r w:rsidR="00267BD1">
              <w:t xml:space="preserve"> you want to use</w:t>
            </w:r>
            <w:r>
              <w:t xml:space="preserve"> for this camera</w:t>
            </w:r>
          </w:p>
        </w:tc>
        <w:tc>
          <w:tcPr>
            <w:tcW w:w="1740" w:type="dxa"/>
          </w:tcPr>
          <w:p w14:paraId="00F82022" w14:textId="1A8A2323" w:rsidR="00A8215F" w:rsidRDefault="005E5E17" w:rsidP="00E90FE3">
            <w:r>
              <w:t>1</w:t>
            </w:r>
          </w:p>
        </w:tc>
        <w:tc>
          <w:tcPr>
            <w:tcW w:w="1327" w:type="dxa"/>
          </w:tcPr>
          <w:p w14:paraId="49F56B3A" w14:textId="69F0A341" w:rsidR="00A8215F" w:rsidRDefault="005E5E17" w:rsidP="00E90FE3">
            <w:r>
              <w:t>Necessary</w:t>
            </w:r>
          </w:p>
        </w:tc>
      </w:tr>
      <w:tr w:rsidR="00A8215F" w14:paraId="0F714FE3" w14:textId="77777777" w:rsidTr="00B578BF">
        <w:tc>
          <w:tcPr>
            <w:tcW w:w="2230" w:type="dxa"/>
          </w:tcPr>
          <w:p w14:paraId="5F05862B" w14:textId="29224D73" w:rsidR="00A8215F" w:rsidRDefault="00A8215F" w:rsidP="00E90FE3">
            <w:r>
              <w:t>X</w:t>
            </w:r>
          </w:p>
        </w:tc>
        <w:tc>
          <w:tcPr>
            <w:tcW w:w="3719" w:type="dxa"/>
          </w:tcPr>
          <w:p w14:paraId="71F90718" w14:textId="0F0CB34A" w:rsidR="00A8215F" w:rsidRDefault="005E5E17" w:rsidP="00E90FE3">
            <w:r>
              <w:t>The start x pixel to take a subset of the total pixels</w:t>
            </w:r>
          </w:p>
        </w:tc>
        <w:tc>
          <w:tcPr>
            <w:tcW w:w="1740" w:type="dxa"/>
          </w:tcPr>
          <w:p w14:paraId="79921E00" w14:textId="7546CB96" w:rsidR="00A8215F" w:rsidRDefault="005E5E17" w:rsidP="00E90FE3">
            <w:r>
              <w:t>0</w:t>
            </w:r>
          </w:p>
        </w:tc>
        <w:tc>
          <w:tcPr>
            <w:tcW w:w="1327" w:type="dxa"/>
          </w:tcPr>
          <w:p w14:paraId="7595D09F" w14:textId="43820198" w:rsidR="00A8215F" w:rsidRDefault="005E5E17" w:rsidP="00E90FE3">
            <w:r>
              <w:t>Necessary</w:t>
            </w:r>
          </w:p>
        </w:tc>
      </w:tr>
      <w:tr w:rsidR="00A8215F" w14:paraId="5DF6AE2B" w14:textId="77777777" w:rsidTr="00B578BF">
        <w:tc>
          <w:tcPr>
            <w:tcW w:w="2230" w:type="dxa"/>
          </w:tcPr>
          <w:p w14:paraId="5333B11D" w14:textId="2401F092" w:rsidR="00A8215F" w:rsidRDefault="00A8215F" w:rsidP="00E90FE3">
            <w:r>
              <w:t>y</w:t>
            </w:r>
          </w:p>
        </w:tc>
        <w:tc>
          <w:tcPr>
            <w:tcW w:w="3719" w:type="dxa"/>
          </w:tcPr>
          <w:p w14:paraId="011E94E2" w14:textId="34C3CF7A" w:rsidR="00A8215F" w:rsidRDefault="005E5E17" w:rsidP="00E90FE3">
            <w:r>
              <w:t>The start y pixel to take a subset of the total pixels</w:t>
            </w:r>
          </w:p>
        </w:tc>
        <w:tc>
          <w:tcPr>
            <w:tcW w:w="1740" w:type="dxa"/>
          </w:tcPr>
          <w:p w14:paraId="0D42526F" w14:textId="37FD320D" w:rsidR="00A8215F" w:rsidRDefault="005E5E17" w:rsidP="00E90FE3">
            <w:r>
              <w:t>0</w:t>
            </w:r>
          </w:p>
        </w:tc>
        <w:tc>
          <w:tcPr>
            <w:tcW w:w="1327" w:type="dxa"/>
          </w:tcPr>
          <w:p w14:paraId="446125DF" w14:textId="794C52EC" w:rsidR="00A8215F" w:rsidRDefault="005E5E17" w:rsidP="00E90FE3">
            <w:r>
              <w:t>Necessary</w:t>
            </w:r>
          </w:p>
        </w:tc>
      </w:tr>
      <w:tr w:rsidR="00A8215F" w14:paraId="230DABED" w14:textId="77777777" w:rsidTr="00B578BF">
        <w:tc>
          <w:tcPr>
            <w:tcW w:w="2230" w:type="dxa"/>
          </w:tcPr>
          <w:p w14:paraId="5B34B7F2" w14:textId="3C6E2093" w:rsidR="00A8215F" w:rsidRDefault="00A8215F" w:rsidP="00E90FE3">
            <w:r>
              <w:t>w</w:t>
            </w:r>
          </w:p>
        </w:tc>
        <w:tc>
          <w:tcPr>
            <w:tcW w:w="3719" w:type="dxa"/>
          </w:tcPr>
          <w:p w14:paraId="1081977C" w14:textId="4D980269" w:rsidR="00A8215F" w:rsidRDefault="005E5E17" w:rsidP="00E90FE3">
            <w:r>
              <w:t>The width in pixels to take a subset of the total pixels</w:t>
            </w:r>
          </w:p>
        </w:tc>
        <w:tc>
          <w:tcPr>
            <w:tcW w:w="1740" w:type="dxa"/>
          </w:tcPr>
          <w:p w14:paraId="569D17FC" w14:textId="46C6E149" w:rsidR="00A8215F" w:rsidRDefault="005E5E17" w:rsidP="00E90FE3">
            <w:r>
              <w:t>512</w:t>
            </w:r>
          </w:p>
        </w:tc>
        <w:tc>
          <w:tcPr>
            <w:tcW w:w="1327" w:type="dxa"/>
          </w:tcPr>
          <w:p w14:paraId="63ADF144" w14:textId="1677511C" w:rsidR="00A8215F" w:rsidRDefault="00471061" w:rsidP="00E90FE3">
            <w:r>
              <w:t>Necessary</w:t>
            </w:r>
          </w:p>
        </w:tc>
      </w:tr>
      <w:tr w:rsidR="00A8215F" w14:paraId="35A195F5" w14:textId="77777777" w:rsidTr="00B578BF">
        <w:tc>
          <w:tcPr>
            <w:tcW w:w="2230" w:type="dxa"/>
          </w:tcPr>
          <w:p w14:paraId="045C6B3E" w14:textId="38430901" w:rsidR="00A8215F" w:rsidRDefault="00A8215F" w:rsidP="00E90FE3">
            <w:r>
              <w:t>h</w:t>
            </w:r>
          </w:p>
        </w:tc>
        <w:tc>
          <w:tcPr>
            <w:tcW w:w="3719" w:type="dxa"/>
          </w:tcPr>
          <w:p w14:paraId="688AEED5" w14:textId="688BB5EC" w:rsidR="00A8215F" w:rsidRDefault="005E5E17" w:rsidP="00E90FE3">
            <w:r>
              <w:t>The height in pixels to take a subset of the total pixels</w:t>
            </w:r>
          </w:p>
        </w:tc>
        <w:tc>
          <w:tcPr>
            <w:tcW w:w="1740" w:type="dxa"/>
          </w:tcPr>
          <w:p w14:paraId="34F94A44" w14:textId="7209FDC7" w:rsidR="00A8215F" w:rsidRDefault="005E5E17" w:rsidP="00E90FE3">
            <w:r>
              <w:t>512</w:t>
            </w:r>
          </w:p>
        </w:tc>
        <w:tc>
          <w:tcPr>
            <w:tcW w:w="1327" w:type="dxa"/>
          </w:tcPr>
          <w:p w14:paraId="5AA2E114" w14:textId="7A6F5125" w:rsidR="00A8215F" w:rsidRDefault="00471061" w:rsidP="00E90FE3">
            <w:r>
              <w:t>Necessary</w:t>
            </w:r>
          </w:p>
        </w:tc>
      </w:tr>
    </w:tbl>
    <w:p w14:paraId="27BEF3A2" w14:textId="77777777" w:rsidR="00C508DD" w:rsidRDefault="00C508DD" w:rsidP="001E02B4">
      <w:pPr>
        <w:rPr>
          <w:u w:val="single"/>
        </w:rPr>
      </w:pPr>
    </w:p>
    <w:p w14:paraId="0F215C25" w14:textId="019B28C3" w:rsidR="00F16780" w:rsidRDefault="00F16780" w:rsidP="001E02B4">
      <w:pPr>
        <w:rPr>
          <w:u w:val="single"/>
        </w:rPr>
      </w:pPr>
      <w:r>
        <w:rPr>
          <w:u w:val="single"/>
        </w:rPr>
        <w:t>Additional CFG file if isTriggered=True and isImageSnapped=False</w:t>
      </w:r>
    </w:p>
    <w:p w14:paraId="72B7124C" w14:textId="10086ABD" w:rsidR="00471061" w:rsidRPr="00471061" w:rsidRDefault="00471061" w:rsidP="001E02B4">
      <w:r>
        <w:t>This additional CFG file must be named the same as the CFG file specified for MMDeviceConfig and must be placed in /DeviceAdapters/</w:t>
      </w:r>
      <w:r w:rsidRPr="00471061">
        <w:t>CameraMMConfigsTrigger</w:t>
      </w:r>
      <w:r>
        <w:t>/</w:t>
      </w:r>
    </w:p>
    <w:tbl>
      <w:tblPr>
        <w:tblStyle w:val="TableGrid"/>
        <w:tblW w:w="0" w:type="auto"/>
        <w:tblLook w:val="04A0" w:firstRow="1" w:lastRow="0" w:firstColumn="1" w:lastColumn="0" w:noHBand="0" w:noVBand="1"/>
      </w:tblPr>
      <w:tblGrid>
        <w:gridCol w:w="2230"/>
        <w:gridCol w:w="3719"/>
        <w:gridCol w:w="1740"/>
        <w:gridCol w:w="1327"/>
      </w:tblGrid>
      <w:tr w:rsidR="00471061" w14:paraId="76FC5A93" w14:textId="77777777" w:rsidTr="00E90FE3">
        <w:tc>
          <w:tcPr>
            <w:tcW w:w="2230" w:type="dxa"/>
          </w:tcPr>
          <w:p w14:paraId="3E94AB46" w14:textId="77777777" w:rsidR="00471061" w:rsidRDefault="00471061" w:rsidP="00E90FE3">
            <w:r>
              <w:t>Config Field Name</w:t>
            </w:r>
          </w:p>
        </w:tc>
        <w:tc>
          <w:tcPr>
            <w:tcW w:w="3719" w:type="dxa"/>
          </w:tcPr>
          <w:p w14:paraId="687B6170" w14:textId="77777777" w:rsidR="00471061" w:rsidRDefault="00471061" w:rsidP="00E90FE3">
            <w:r>
              <w:t>Description</w:t>
            </w:r>
          </w:p>
        </w:tc>
        <w:tc>
          <w:tcPr>
            <w:tcW w:w="1740" w:type="dxa"/>
          </w:tcPr>
          <w:p w14:paraId="6055EAB0" w14:textId="77777777" w:rsidR="00471061" w:rsidRDefault="00471061" w:rsidP="00E90FE3">
            <w:r>
              <w:t>Example Value</w:t>
            </w:r>
          </w:p>
        </w:tc>
        <w:tc>
          <w:tcPr>
            <w:tcW w:w="1327" w:type="dxa"/>
          </w:tcPr>
          <w:p w14:paraId="5B195C72" w14:textId="77777777" w:rsidR="00471061" w:rsidRDefault="00471061" w:rsidP="00E90FE3">
            <w:r>
              <w:t>Necessary or optional?</w:t>
            </w:r>
          </w:p>
        </w:tc>
      </w:tr>
      <w:tr w:rsidR="00471061" w14:paraId="56E2224D" w14:textId="77777777" w:rsidTr="00E90FE3">
        <w:tc>
          <w:tcPr>
            <w:tcW w:w="2230" w:type="dxa"/>
          </w:tcPr>
          <w:p w14:paraId="4A2BBF73" w14:textId="1CF98BDA" w:rsidR="00471061" w:rsidRDefault="00471061" w:rsidP="00E90FE3">
            <w:r>
              <w:t>TriggerMode</w:t>
            </w:r>
          </w:p>
        </w:tc>
        <w:tc>
          <w:tcPr>
            <w:tcW w:w="3719" w:type="dxa"/>
          </w:tcPr>
          <w:p w14:paraId="0B5C76F9" w14:textId="63284705" w:rsidR="00471061" w:rsidRDefault="00471061" w:rsidP="00E90FE3">
            <w:r>
              <w:t>Specify the type of trigger mode for the camera to use. Trigger mode options will vary from camera to camera</w:t>
            </w:r>
            <w:r w:rsidR="00D65D2E">
              <w:t>.</w:t>
            </w:r>
            <w:r w:rsidR="003D03E6">
              <w:t xml:space="preserve"> </w:t>
            </w:r>
            <w:r w:rsidR="003D03E6" w:rsidRPr="003D03E6">
              <w:rPr>
                <w:u w:val="single"/>
              </w:rPr>
              <w:t>These properties must use the same wording as they would if they were specified in MicroManager.</w:t>
            </w:r>
          </w:p>
        </w:tc>
        <w:tc>
          <w:tcPr>
            <w:tcW w:w="1740" w:type="dxa"/>
          </w:tcPr>
          <w:p w14:paraId="754CD9EA" w14:textId="326D38A5" w:rsidR="00471061" w:rsidRDefault="00471061" w:rsidP="00E90FE3">
            <w:r>
              <w:t>EdgeTrigger</w:t>
            </w:r>
          </w:p>
        </w:tc>
        <w:tc>
          <w:tcPr>
            <w:tcW w:w="1327" w:type="dxa"/>
          </w:tcPr>
          <w:p w14:paraId="2050CD56" w14:textId="7172C5ED" w:rsidR="00471061" w:rsidRDefault="00FD031E" w:rsidP="00E90FE3">
            <w:r>
              <w:t>Necessary</w:t>
            </w:r>
          </w:p>
        </w:tc>
      </w:tr>
    </w:tbl>
    <w:p w14:paraId="137A2DE5" w14:textId="77777777" w:rsidR="00471061" w:rsidRDefault="00471061" w:rsidP="001E02B4">
      <w:pPr>
        <w:pStyle w:val="Heading4"/>
      </w:pPr>
    </w:p>
    <w:p w14:paraId="079FF34C" w14:textId="77777777" w:rsidR="00471061" w:rsidRDefault="00471061">
      <w:pPr>
        <w:rPr>
          <w:rFonts w:asciiTheme="majorHAnsi" w:eastAsiaTheme="majorEastAsia" w:hAnsiTheme="majorHAnsi" w:cstheme="majorBidi"/>
          <w:i/>
          <w:iCs/>
          <w:color w:val="2F5496" w:themeColor="accent1" w:themeShade="BF"/>
        </w:rPr>
      </w:pPr>
      <w:r>
        <w:br w:type="page"/>
      </w:r>
    </w:p>
    <w:p w14:paraId="1C3F809D" w14:textId="513F6203" w:rsidR="001E02B4" w:rsidRDefault="001E02B4" w:rsidP="001E02B4">
      <w:pPr>
        <w:pStyle w:val="Heading4"/>
      </w:pPr>
      <w:r>
        <w:lastRenderedPageBreak/>
        <w:t>NIDAQSourceMethod</w:t>
      </w:r>
    </w:p>
    <w:p w14:paraId="3CA3E4C5" w14:textId="7D42ED05" w:rsidR="00FD031E" w:rsidRDefault="00FD031E" w:rsidP="00FD031E">
      <w:r>
        <w:t>The NIDAQSourceMethod is the method that should be used when you want to use a NIDAQ board.</w:t>
      </w:r>
    </w:p>
    <w:p w14:paraId="11EAFFBE" w14:textId="476BF229" w:rsidR="00D74BFF" w:rsidRDefault="00D74BFF" w:rsidP="00FD031E">
      <w:r>
        <w:t>Output can go to: NIDAQBuffer_to_SignalBufferFlow, SinkTraceMethod, SinkSaveMethod</w:t>
      </w:r>
    </w:p>
    <w:p w14:paraId="6E71011C" w14:textId="05CB60B3" w:rsidR="00235776" w:rsidRPr="00235776" w:rsidRDefault="00235776" w:rsidP="00FD031E">
      <w:pPr>
        <w:rPr>
          <w:u w:val="single"/>
        </w:rPr>
      </w:pPr>
      <w:r w:rsidRPr="00235776">
        <w:rPr>
          <w:u w:val="single"/>
        </w:rPr>
        <w:t xml:space="preserve">Corequisite(s): Must </w:t>
      </w:r>
      <w:r w:rsidR="001E3FFC">
        <w:rPr>
          <w:u w:val="single"/>
        </w:rPr>
        <w:t>connect to</w:t>
      </w:r>
      <w:r w:rsidRPr="00235776">
        <w:rPr>
          <w:u w:val="single"/>
        </w:rPr>
        <w:t xml:space="preserve"> NIDAQBuffer_to_SignalBufferFlow </w:t>
      </w:r>
      <w:r w:rsidR="001E3FFC">
        <w:rPr>
          <w:u w:val="single"/>
        </w:rPr>
        <w:t xml:space="preserve">flow </w:t>
      </w:r>
      <w:r w:rsidRPr="00235776">
        <w:rPr>
          <w:u w:val="single"/>
        </w:rPr>
        <w:t>before any sink methods are used</w:t>
      </w:r>
      <w:r w:rsidR="0022179C">
        <w:rPr>
          <w:u w:val="single"/>
        </w:rPr>
        <w:t>.</w:t>
      </w:r>
    </w:p>
    <w:p w14:paraId="0B81D3A0" w14:textId="5983DE31" w:rsidR="00FD031E" w:rsidRPr="00FD031E" w:rsidRDefault="00FD031E" w:rsidP="00FD031E">
      <w:pPr>
        <w:rPr>
          <w:u w:val="single"/>
        </w:rPr>
      </w:pPr>
      <w:r w:rsidRPr="00FD031E">
        <w:rPr>
          <w:u w:val="single"/>
        </w:rPr>
        <w:t>JSON source fields</w:t>
      </w:r>
    </w:p>
    <w:tbl>
      <w:tblPr>
        <w:tblStyle w:val="TableGrid"/>
        <w:tblW w:w="0" w:type="auto"/>
        <w:tblLook w:val="04A0" w:firstRow="1" w:lastRow="0" w:firstColumn="1" w:lastColumn="0" w:noHBand="0" w:noVBand="1"/>
      </w:tblPr>
      <w:tblGrid>
        <w:gridCol w:w="1555"/>
        <w:gridCol w:w="3491"/>
        <w:gridCol w:w="2609"/>
        <w:gridCol w:w="1361"/>
      </w:tblGrid>
      <w:tr w:rsidR="00FD031E" w14:paraId="3B5DE25F" w14:textId="77777777" w:rsidTr="00E90FE3">
        <w:tc>
          <w:tcPr>
            <w:tcW w:w="1555" w:type="dxa"/>
          </w:tcPr>
          <w:p w14:paraId="0A664197" w14:textId="77777777" w:rsidR="00FD031E" w:rsidRDefault="00FD031E" w:rsidP="00E90FE3">
            <w:r>
              <w:t>Config Field Name</w:t>
            </w:r>
          </w:p>
        </w:tc>
        <w:tc>
          <w:tcPr>
            <w:tcW w:w="3491" w:type="dxa"/>
          </w:tcPr>
          <w:p w14:paraId="0FEEF455" w14:textId="77777777" w:rsidR="00FD031E" w:rsidRDefault="00FD031E" w:rsidP="00E90FE3">
            <w:r>
              <w:t>Description</w:t>
            </w:r>
          </w:p>
        </w:tc>
        <w:tc>
          <w:tcPr>
            <w:tcW w:w="2609" w:type="dxa"/>
          </w:tcPr>
          <w:p w14:paraId="5D201660" w14:textId="77777777" w:rsidR="00FD031E" w:rsidRDefault="00FD031E" w:rsidP="00E90FE3">
            <w:r>
              <w:t>Example Value</w:t>
            </w:r>
          </w:p>
        </w:tc>
        <w:tc>
          <w:tcPr>
            <w:tcW w:w="1361" w:type="dxa"/>
          </w:tcPr>
          <w:p w14:paraId="3307553D" w14:textId="77777777" w:rsidR="00FD031E" w:rsidRDefault="00FD031E" w:rsidP="00E90FE3">
            <w:r>
              <w:t>Necessary or optional?</w:t>
            </w:r>
          </w:p>
        </w:tc>
      </w:tr>
      <w:tr w:rsidR="00FD031E" w14:paraId="0F012ACC" w14:textId="77777777" w:rsidTr="00E90FE3">
        <w:tc>
          <w:tcPr>
            <w:tcW w:w="1555" w:type="dxa"/>
          </w:tcPr>
          <w:p w14:paraId="1BC22EDB" w14:textId="77777777" w:rsidR="00FD031E" w:rsidRDefault="00FD031E" w:rsidP="00E90FE3">
            <w:r>
              <w:t>sourceName</w:t>
            </w:r>
          </w:p>
        </w:tc>
        <w:tc>
          <w:tcPr>
            <w:tcW w:w="3491" w:type="dxa"/>
          </w:tcPr>
          <w:p w14:paraId="038C40F5" w14:textId="77777777" w:rsidR="00FD031E" w:rsidRDefault="00FD031E" w:rsidP="00E90FE3">
            <w:r>
              <w:t>The name of the source, must be unique to all other source, flow, and sink names</w:t>
            </w:r>
          </w:p>
        </w:tc>
        <w:tc>
          <w:tcPr>
            <w:tcW w:w="2609" w:type="dxa"/>
          </w:tcPr>
          <w:p w14:paraId="36A4AFBA" w14:textId="53B742DE" w:rsidR="00FD031E" w:rsidRDefault="00FD031E" w:rsidP="00E90FE3">
            <w:r>
              <w:t>“</w:t>
            </w:r>
            <w:r w:rsidR="00D74BFF">
              <w:t>NIDAQ6343</w:t>
            </w:r>
            <w:r>
              <w:t>”</w:t>
            </w:r>
          </w:p>
        </w:tc>
        <w:tc>
          <w:tcPr>
            <w:tcW w:w="1361" w:type="dxa"/>
          </w:tcPr>
          <w:p w14:paraId="66F6394D" w14:textId="77777777" w:rsidR="00FD031E" w:rsidRDefault="00FD031E" w:rsidP="00E90FE3">
            <w:r>
              <w:t>Necessary</w:t>
            </w:r>
          </w:p>
        </w:tc>
      </w:tr>
      <w:tr w:rsidR="00FD031E" w14:paraId="1CD7671E" w14:textId="77777777" w:rsidTr="00E90FE3">
        <w:tc>
          <w:tcPr>
            <w:tcW w:w="1555" w:type="dxa"/>
          </w:tcPr>
          <w:p w14:paraId="3AD39632" w14:textId="77777777" w:rsidR="00FD031E" w:rsidRDefault="00FD031E" w:rsidP="00E90FE3">
            <w:r>
              <w:t>sourceType</w:t>
            </w:r>
          </w:p>
        </w:tc>
        <w:tc>
          <w:tcPr>
            <w:tcW w:w="3491" w:type="dxa"/>
          </w:tcPr>
          <w:p w14:paraId="6235DDF2" w14:textId="77777777" w:rsidR="00FD031E" w:rsidRDefault="00FD031E" w:rsidP="00E90FE3">
            <w:r>
              <w:t>The name of the source method associated with this source</w:t>
            </w:r>
          </w:p>
        </w:tc>
        <w:tc>
          <w:tcPr>
            <w:tcW w:w="2609" w:type="dxa"/>
          </w:tcPr>
          <w:p w14:paraId="47906854" w14:textId="372F71F6" w:rsidR="00FD031E" w:rsidRDefault="00FD031E" w:rsidP="00E90FE3">
            <w:r>
              <w:t>“</w:t>
            </w:r>
            <w:r w:rsidR="00D74BFF">
              <w:t>NIDAQSourceMethod</w:t>
            </w:r>
            <w:r>
              <w:t>”</w:t>
            </w:r>
          </w:p>
        </w:tc>
        <w:tc>
          <w:tcPr>
            <w:tcW w:w="1361" w:type="dxa"/>
          </w:tcPr>
          <w:p w14:paraId="09FF2913" w14:textId="77777777" w:rsidR="00FD031E" w:rsidRDefault="00FD031E" w:rsidP="00E90FE3">
            <w:r>
              <w:t>Necessary</w:t>
            </w:r>
          </w:p>
        </w:tc>
      </w:tr>
      <w:tr w:rsidR="00FD031E" w14:paraId="3A4770B4" w14:textId="77777777" w:rsidTr="00E90FE3">
        <w:tc>
          <w:tcPr>
            <w:tcW w:w="1555" w:type="dxa"/>
          </w:tcPr>
          <w:p w14:paraId="0E9B99A2" w14:textId="77777777" w:rsidR="00FD031E" w:rsidRDefault="00FD031E" w:rsidP="00E90FE3">
            <w:r>
              <w:t>sourceCfg</w:t>
            </w:r>
          </w:p>
        </w:tc>
        <w:tc>
          <w:tcPr>
            <w:tcW w:w="3491" w:type="dxa"/>
          </w:tcPr>
          <w:p w14:paraId="02618404" w14:textId="77777777" w:rsidR="00FD031E" w:rsidRDefault="00FD031E" w:rsidP="00E90FE3">
            <w:r>
              <w:t>The CFG file containing additional config settings</w:t>
            </w:r>
          </w:p>
        </w:tc>
        <w:tc>
          <w:tcPr>
            <w:tcW w:w="2609" w:type="dxa"/>
          </w:tcPr>
          <w:p w14:paraId="72124EB7" w14:textId="26A4C21A" w:rsidR="00FD031E" w:rsidRDefault="00FD031E" w:rsidP="00E90FE3">
            <w:r>
              <w:t>“</w:t>
            </w:r>
            <w:r w:rsidR="00D74BFF">
              <w:t>NIDAQSource</w:t>
            </w:r>
            <w:r>
              <w:t>.cfg”</w:t>
            </w:r>
          </w:p>
        </w:tc>
        <w:tc>
          <w:tcPr>
            <w:tcW w:w="1361" w:type="dxa"/>
          </w:tcPr>
          <w:p w14:paraId="4362A457" w14:textId="77777777" w:rsidR="00FD031E" w:rsidRDefault="00FD031E" w:rsidP="00E90FE3">
            <w:r>
              <w:t>Necessary</w:t>
            </w:r>
          </w:p>
        </w:tc>
      </w:tr>
    </w:tbl>
    <w:p w14:paraId="526867E3" w14:textId="05DEE1BA" w:rsidR="00235776" w:rsidRDefault="00235776" w:rsidP="00FD031E"/>
    <w:p w14:paraId="60AFDDEA" w14:textId="77777777" w:rsidR="008350F8" w:rsidRDefault="008350F8" w:rsidP="008350F8">
      <w:pPr>
        <w:rPr>
          <w:u w:val="single"/>
        </w:rPr>
      </w:pPr>
      <w:r w:rsidRPr="00C508DD">
        <w:rPr>
          <w:u w:val="single"/>
        </w:rPr>
        <w:t xml:space="preserve">CFG </w:t>
      </w:r>
      <w:r>
        <w:rPr>
          <w:u w:val="single"/>
        </w:rPr>
        <w:t xml:space="preserve">file </w:t>
      </w:r>
      <w:r w:rsidRPr="00C508DD">
        <w:rPr>
          <w:u w:val="single"/>
        </w:rPr>
        <w:t>fields</w:t>
      </w:r>
    </w:p>
    <w:tbl>
      <w:tblPr>
        <w:tblStyle w:val="TableGrid"/>
        <w:tblW w:w="0" w:type="auto"/>
        <w:tblLayout w:type="fixed"/>
        <w:tblLook w:val="04A0" w:firstRow="1" w:lastRow="0" w:firstColumn="1" w:lastColumn="0" w:noHBand="0" w:noVBand="1"/>
      </w:tblPr>
      <w:tblGrid>
        <w:gridCol w:w="1531"/>
        <w:gridCol w:w="2859"/>
        <w:gridCol w:w="3260"/>
        <w:gridCol w:w="1366"/>
      </w:tblGrid>
      <w:tr w:rsidR="00657A7D" w14:paraId="7A088C67" w14:textId="77777777" w:rsidTr="00B869B7">
        <w:tc>
          <w:tcPr>
            <w:tcW w:w="1531" w:type="dxa"/>
          </w:tcPr>
          <w:p w14:paraId="55E13665" w14:textId="77777777" w:rsidR="008350F8" w:rsidRDefault="008350F8" w:rsidP="00E90FE3">
            <w:r>
              <w:t>Config Field Name</w:t>
            </w:r>
          </w:p>
        </w:tc>
        <w:tc>
          <w:tcPr>
            <w:tcW w:w="2859" w:type="dxa"/>
          </w:tcPr>
          <w:p w14:paraId="3BF0991B" w14:textId="77777777" w:rsidR="008350F8" w:rsidRDefault="008350F8" w:rsidP="00E90FE3">
            <w:r>
              <w:t>Description</w:t>
            </w:r>
          </w:p>
        </w:tc>
        <w:tc>
          <w:tcPr>
            <w:tcW w:w="3260" w:type="dxa"/>
          </w:tcPr>
          <w:p w14:paraId="182E878A" w14:textId="77777777" w:rsidR="008350F8" w:rsidRDefault="008350F8" w:rsidP="00E90FE3">
            <w:r>
              <w:t>Example Value</w:t>
            </w:r>
          </w:p>
        </w:tc>
        <w:tc>
          <w:tcPr>
            <w:tcW w:w="1366" w:type="dxa"/>
          </w:tcPr>
          <w:p w14:paraId="4C126DBB" w14:textId="77777777" w:rsidR="008350F8" w:rsidRDefault="008350F8" w:rsidP="00E90FE3">
            <w:r>
              <w:t>Necessary or optional?</w:t>
            </w:r>
          </w:p>
        </w:tc>
      </w:tr>
      <w:tr w:rsidR="00657A7D" w14:paraId="0521A5CD" w14:textId="77777777" w:rsidTr="00B869B7">
        <w:tc>
          <w:tcPr>
            <w:tcW w:w="1531" w:type="dxa"/>
          </w:tcPr>
          <w:p w14:paraId="34FF33B8" w14:textId="7712BC2B" w:rsidR="008350F8" w:rsidRDefault="008350F8" w:rsidP="00E90FE3">
            <w:r>
              <w:t>deviceID</w:t>
            </w:r>
          </w:p>
        </w:tc>
        <w:tc>
          <w:tcPr>
            <w:tcW w:w="2859" w:type="dxa"/>
          </w:tcPr>
          <w:p w14:paraId="3D6FEDB0" w14:textId="73833FCF" w:rsidR="008350F8" w:rsidRDefault="006A57D7" w:rsidP="00E90FE3">
            <w:r>
              <w:t>The number of the NIDAQ device (use NI Device Monitor to find this, it is the number in the device name like “Dev 1”)</w:t>
            </w:r>
          </w:p>
        </w:tc>
        <w:tc>
          <w:tcPr>
            <w:tcW w:w="3260" w:type="dxa"/>
          </w:tcPr>
          <w:p w14:paraId="09FE5C99" w14:textId="4E86602E" w:rsidR="008350F8" w:rsidRDefault="00657A7D" w:rsidP="00E90FE3">
            <w:r>
              <w:t>1</w:t>
            </w:r>
          </w:p>
        </w:tc>
        <w:tc>
          <w:tcPr>
            <w:tcW w:w="1366" w:type="dxa"/>
          </w:tcPr>
          <w:p w14:paraId="7E32FD05" w14:textId="114B9299" w:rsidR="008350F8" w:rsidRDefault="00657A7D" w:rsidP="00E90FE3">
            <w:r>
              <w:t>Necessary</w:t>
            </w:r>
          </w:p>
        </w:tc>
      </w:tr>
      <w:tr w:rsidR="00657A7D" w14:paraId="2F6AB170" w14:textId="77777777" w:rsidTr="00B869B7">
        <w:tc>
          <w:tcPr>
            <w:tcW w:w="1531" w:type="dxa"/>
          </w:tcPr>
          <w:p w14:paraId="76E25C0C" w14:textId="55D17362" w:rsidR="008350F8" w:rsidRDefault="008350F8" w:rsidP="00E90FE3">
            <w:r>
              <w:t>deviceName</w:t>
            </w:r>
          </w:p>
        </w:tc>
        <w:tc>
          <w:tcPr>
            <w:tcW w:w="2859" w:type="dxa"/>
          </w:tcPr>
          <w:p w14:paraId="64F22980" w14:textId="5A56C9BE" w:rsidR="008350F8" w:rsidRDefault="006A57D7" w:rsidP="00E90FE3">
            <w:r>
              <w:t xml:space="preserve">The name of the device as it appears </w:t>
            </w:r>
            <w:r w:rsidR="00657A7D">
              <w:t>in NI Device Monitor, usually this is always “Dev”</w:t>
            </w:r>
          </w:p>
        </w:tc>
        <w:tc>
          <w:tcPr>
            <w:tcW w:w="3260" w:type="dxa"/>
          </w:tcPr>
          <w:p w14:paraId="392EF821" w14:textId="08AF616D" w:rsidR="008350F8" w:rsidRDefault="00657A7D" w:rsidP="00E90FE3">
            <w:r>
              <w:t>Dev</w:t>
            </w:r>
          </w:p>
        </w:tc>
        <w:tc>
          <w:tcPr>
            <w:tcW w:w="1366" w:type="dxa"/>
          </w:tcPr>
          <w:p w14:paraId="59F1E1A7" w14:textId="0E176F59" w:rsidR="008350F8" w:rsidRDefault="00657A7D" w:rsidP="00E90FE3">
            <w:r>
              <w:t>Necessary</w:t>
            </w:r>
          </w:p>
        </w:tc>
      </w:tr>
      <w:tr w:rsidR="00657A7D" w14:paraId="5958C378" w14:textId="77777777" w:rsidTr="00B869B7">
        <w:tc>
          <w:tcPr>
            <w:tcW w:w="1531" w:type="dxa"/>
          </w:tcPr>
          <w:p w14:paraId="2B25F380" w14:textId="0F20BAFE" w:rsidR="008350F8" w:rsidRDefault="008350F8" w:rsidP="00E90FE3">
            <w:r>
              <w:t>szCsv</w:t>
            </w:r>
          </w:p>
        </w:tc>
        <w:tc>
          <w:tcPr>
            <w:tcW w:w="2859" w:type="dxa"/>
          </w:tcPr>
          <w:p w14:paraId="69FB38DC" w14:textId="2A8E674E" w:rsidR="008350F8" w:rsidRDefault="00657A7D" w:rsidP="00E90FE3">
            <w:r>
              <w:t>The full path location of the CSV file containing the stimulations</w:t>
            </w:r>
          </w:p>
        </w:tc>
        <w:tc>
          <w:tcPr>
            <w:tcW w:w="3260" w:type="dxa"/>
          </w:tcPr>
          <w:p w14:paraId="65C13513" w14:textId="65B44D69" w:rsidR="008350F8" w:rsidRDefault="00657A7D" w:rsidP="00E90FE3">
            <w:r w:rsidRPr="00657A7D">
              <w:t>C:/</w:t>
            </w:r>
            <w:r>
              <w:t>MyFolder</w:t>
            </w:r>
            <w:r w:rsidRPr="00657A7D">
              <w:t>/episodicProtocol.csv</w:t>
            </w:r>
          </w:p>
        </w:tc>
        <w:tc>
          <w:tcPr>
            <w:tcW w:w="1366" w:type="dxa"/>
          </w:tcPr>
          <w:p w14:paraId="401DFBFC" w14:textId="17B3685D" w:rsidR="008350F8" w:rsidRDefault="00657A7D" w:rsidP="00E90FE3">
            <w:r>
              <w:t>Necessary</w:t>
            </w:r>
          </w:p>
        </w:tc>
      </w:tr>
      <w:tr w:rsidR="00657A7D" w14:paraId="316AC6CB" w14:textId="77777777" w:rsidTr="00B869B7">
        <w:tc>
          <w:tcPr>
            <w:tcW w:w="1531" w:type="dxa"/>
          </w:tcPr>
          <w:p w14:paraId="3D4FB307" w14:textId="4B96D3ED" w:rsidR="008350F8" w:rsidRDefault="008350F8" w:rsidP="00E90FE3">
            <w:r>
              <w:t>bCompound</w:t>
            </w:r>
          </w:p>
        </w:tc>
        <w:tc>
          <w:tcPr>
            <w:tcW w:w="2859" w:type="dxa"/>
          </w:tcPr>
          <w:p w14:paraId="3593E49E" w14:textId="656F1082" w:rsidR="008350F8" w:rsidRDefault="00F15FBF" w:rsidP="00E90FE3">
            <w:r w:rsidRPr="00F15FBF">
              <w:t>If the specified protocols are compound i.e. multiple protocols run one after another</w:t>
            </w:r>
            <w:r>
              <w:t xml:space="preserve">. </w:t>
            </w:r>
            <w:r w:rsidR="002B3B23">
              <w:t xml:space="preserve">If a protocol is not a compound protocol it is called a simple protocol. </w:t>
            </w:r>
            <w:r>
              <w:t>Can be true or false.</w:t>
            </w:r>
          </w:p>
        </w:tc>
        <w:tc>
          <w:tcPr>
            <w:tcW w:w="3260" w:type="dxa"/>
          </w:tcPr>
          <w:p w14:paraId="05B64969" w14:textId="42955BF2" w:rsidR="008350F8" w:rsidRDefault="00FB5435" w:rsidP="00E90FE3">
            <w:r>
              <w:t>false</w:t>
            </w:r>
          </w:p>
        </w:tc>
        <w:tc>
          <w:tcPr>
            <w:tcW w:w="1366" w:type="dxa"/>
          </w:tcPr>
          <w:p w14:paraId="3D2AE39D" w14:textId="3EADF648" w:rsidR="008350F8" w:rsidRDefault="00C87D44" w:rsidP="00E90FE3">
            <w:r>
              <w:t>Necessary</w:t>
            </w:r>
          </w:p>
        </w:tc>
      </w:tr>
      <w:tr w:rsidR="00657A7D" w14:paraId="32FAB8B6" w14:textId="77777777" w:rsidTr="00B869B7">
        <w:tc>
          <w:tcPr>
            <w:tcW w:w="1531" w:type="dxa"/>
          </w:tcPr>
          <w:p w14:paraId="68591B88" w14:textId="3D1A30D5" w:rsidR="008350F8" w:rsidRDefault="008350F8" w:rsidP="00E90FE3">
            <w:r>
              <w:t>bRepeat</w:t>
            </w:r>
          </w:p>
        </w:tc>
        <w:tc>
          <w:tcPr>
            <w:tcW w:w="2859" w:type="dxa"/>
          </w:tcPr>
          <w:p w14:paraId="3D821CAE" w14:textId="66027166" w:rsidR="008350F8" w:rsidRDefault="00B869B7" w:rsidP="00E90FE3">
            <w:r>
              <w:t>Flag to set if the protocol should repeat. Can be true or false</w:t>
            </w:r>
          </w:p>
        </w:tc>
        <w:tc>
          <w:tcPr>
            <w:tcW w:w="3260" w:type="dxa"/>
          </w:tcPr>
          <w:p w14:paraId="439304BF" w14:textId="4CFD1678" w:rsidR="008350F8" w:rsidRDefault="00FB5435" w:rsidP="00E90FE3">
            <w:r>
              <w:t>false</w:t>
            </w:r>
          </w:p>
        </w:tc>
        <w:tc>
          <w:tcPr>
            <w:tcW w:w="1366" w:type="dxa"/>
          </w:tcPr>
          <w:p w14:paraId="7A29DC70" w14:textId="32CE06CB" w:rsidR="008350F8" w:rsidRDefault="00C87D44" w:rsidP="00E90FE3">
            <w:r>
              <w:t>Necessary</w:t>
            </w:r>
          </w:p>
        </w:tc>
      </w:tr>
      <w:tr w:rsidR="00657A7D" w14:paraId="7CE5DF0C" w14:textId="77777777" w:rsidTr="00B869B7">
        <w:tc>
          <w:tcPr>
            <w:tcW w:w="1531" w:type="dxa"/>
          </w:tcPr>
          <w:p w14:paraId="578CFA0E" w14:textId="134C2260" w:rsidR="008350F8" w:rsidRDefault="008350F8" w:rsidP="00E90FE3">
            <w:r>
              <w:t>bStartTrigger</w:t>
            </w:r>
          </w:p>
        </w:tc>
        <w:tc>
          <w:tcPr>
            <w:tcW w:w="2859" w:type="dxa"/>
          </w:tcPr>
          <w:p w14:paraId="5661C00E" w14:textId="412DDA1F" w:rsidR="008350F8" w:rsidRPr="00F15FBF" w:rsidRDefault="00F15FBF" w:rsidP="00E90FE3">
            <w:r w:rsidRPr="00F15FBF">
              <w:t>Specifies whether a protocol uses a start trigger. Can be true or false. Is used in conjunction with bRisingEdge.</w:t>
            </w:r>
          </w:p>
        </w:tc>
        <w:tc>
          <w:tcPr>
            <w:tcW w:w="3260" w:type="dxa"/>
          </w:tcPr>
          <w:p w14:paraId="7F11B22C" w14:textId="54FECE66" w:rsidR="008350F8" w:rsidRDefault="00FB5435" w:rsidP="00E90FE3">
            <w:r>
              <w:t>false</w:t>
            </w:r>
          </w:p>
        </w:tc>
        <w:tc>
          <w:tcPr>
            <w:tcW w:w="1366" w:type="dxa"/>
          </w:tcPr>
          <w:p w14:paraId="64ED4110" w14:textId="24E75D09" w:rsidR="008350F8" w:rsidRDefault="00C87D44" w:rsidP="00E90FE3">
            <w:r>
              <w:t>Necessary</w:t>
            </w:r>
          </w:p>
        </w:tc>
      </w:tr>
      <w:tr w:rsidR="00657A7D" w14:paraId="4016DD19" w14:textId="77777777" w:rsidTr="00B869B7">
        <w:tc>
          <w:tcPr>
            <w:tcW w:w="1531" w:type="dxa"/>
          </w:tcPr>
          <w:p w14:paraId="19AAC034" w14:textId="08560A29" w:rsidR="008350F8" w:rsidRDefault="008350F8" w:rsidP="00E90FE3">
            <w:r>
              <w:t>bRisingE</w:t>
            </w:r>
            <w:r w:rsidR="00FB5435">
              <w:t>d</w:t>
            </w:r>
            <w:r>
              <w:t>ge</w:t>
            </w:r>
          </w:p>
        </w:tc>
        <w:tc>
          <w:tcPr>
            <w:tcW w:w="2859" w:type="dxa"/>
          </w:tcPr>
          <w:p w14:paraId="469C53A5" w14:textId="4E93F52C" w:rsidR="008350F8" w:rsidRPr="00FB5435" w:rsidRDefault="00C442AA" w:rsidP="00E90FE3">
            <w:pPr>
              <w:rPr>
                <w:color w:val="FF0000"/>
              </w:rPr>
            </w:pPr>
            <w:r w:rsidRPr="00C442AA">
              <w:t xml:space="preserve">Specifies whether the start trigger uses a rising edge or </w:t>
            </w:r>
            <w:r w:rsidRPr="00C442AA">
              <w:lastRenderedPageBreak/>
              <w:t>falling edge. True for rising edge, false for falling edge</w:t>
            </w:r>
          </w:p>
        </w:tc>
        <w:tc>
          <w:tcPr>
            <w:tcW w:w="3260" w:type="dxa"/>
          </w:tcPr>
          <w:p w14:paraId="7641C917" w14:textId="6DAD9D2B" w:rsidR="008350F8" w:rsidRDefault="00FB5435" w:rsidP="00E90FE3">
            <w:r>
              <w:lastRenderedPageBreak/>
              <w:t>false</w:t>
            </w:r>
          </w:p>
        </w:tc>
        <w:tc>
          <w:tcPr>
            <w:tcW w:w="1366" w:type="dxa"/>
          </w:tcPr>
          <w:p w14:paraId="54CC63A0" w14:textId="5AE8DA17" w:rsidR="008350F8" w:rsidRDefault="00C87D44" w:rsidP="00E90FE3">
            <w:r>
              <w:t>Necessary</w:t>
            </w:r>
          </w:p>
        </w:tc>
      </w:tr>
      <w:tr w:rsidR="00657A7D" w14:paraId="0B163EC7" w14:textId="77777777" w:rsidTr="00B869B7">
        <w:tc>
          <w:tcPr>
            <w:tcW w:w="1531" w:type="dxa"/>
          </w:tcPr>
          <w:p w14:paraId="482CD81B" w14:textId="4F1DB018" w:rsidR="008350F8" w:rsidRDefault="008350F8" w:rsidP="00E90FE3">
            <w:r>
              <w:t>pFIx</w:t>
            </w:r>
          </w:p>
        </w:tc>
        <w:tc>
          <w:tcPr>
            <w:tcW w:w="2859" w:type="dxa"/>
          </w:tcPr>
          <w:p w14:paraId="7B6B5D58" w14:textId="1696296B" w:rsidR="008350F8" w:rsidRPr="00FB5435" w:rsidRDefault="000D7658" w:rsidP="00E90FE3">
            <w:pPr>
              <w:rPr>
                <w:color w:val="FF0000"/>
              </w:rPr>
            </w:pPr>
            <w:r w:rsidRPr="000D7658">
              <w:t>The port and pin on the NIDAQ board to be used as the trigger pin</w:t>
            </w:r>
          </w:p>
        </w:tc>
        <w:tc>
          <w:tcPr>
            <w:tcW w:w="3260" w:type="dxa"/>
          </w:tcPr>
          <w:p w14:paraId="60E8FB7E" w14:textId="387369AA" w:rsidR="008350F8" w:rsidRDefault="00FB5435" w:rsidP="00E90FE3">
            <w:r>
              <w:t>0</w:t>
            </w:r>
          </w:p>
        </w:tc>
        <w:tc>
          <w:tcPr>
            <w:tcW w:w="1366" w:type="dxa"/>
          </w:tcPr>
          <w:p w14:paraId="6504FACC" w14:textId="32038A8F" w:rsidR="008350F8" w:rsidRDefault="00C87D44" w:rsidP="00E90FE3">
            <w:r>
              <w:t>Necessary</w:t>
            </w:r>
          </w:p>
        </w:tc>
      </w:tr>
      <w:tr w:rsidR="00657A7D" w14:paraId="6100A2F0" w14:textId="77777777" w:rsidTr="00B869B7">
        <w:tc>
          <w:tcPr>
            <w:tcW w:w="1531" w:type="dxa"/>
          </w:tcPr>
          <w:p w14:paraId="6F730386" w14:textId="755A2FBE" w:rsidR="008350F8" w:rsidRDefault="008350F8" w:rsidP="00E90FE3">
            <w:r>
              <w:t>timeoutSec</w:t>
            </w:r>
          </w:p>
        </w:tc>
        <w:tc>
          <w:tcPr>
            <w:tcW w:w="2859" w:type="dxa"/>
          </w:tcPr>
          <w:p w14:paraId="2A5B2477" w14:textId="31B95856" w:rsidR="008350F8" w:rsidRPr="00FB5435" w:rsidRDefault="006F1D38" w:rsidP="00E90FE3">
            <w:pPr>
              <w:rPr>
                <w:color w:val="FF0000"/>
              </w:rPr>
            </w:pPr>
            <w:r w:rsidRPr="006F1D38">
              <w:t>The timeout for running protocols on the NIDAQ board. -1 indicates infinite timeout.</w:t>
            </w:r>
          </w:p>
        </w:tc>
        <w:tc>
          <w:tcPr>
            <w:tcW w:w="3260" w:type="dxa"/>
          </w:tcPr>
          <w:p w14:paraId="0592BB95" w14:textId="519E72DD" w:rsidR="008350F8" w:rsidRDefault="00FB5435" w:rsidP="00E90FE3">
            <w:r>
              <w:t>-1.0</w:t>
            </w:r>
          </w:p>
        </w:tc>
        <w:tc>
          <w:tcPr>
            <w:tcW w:w="1366" w:type="dxa"/>
          </w:tcPr>
          <w:p w14:paraId="6932E824" w14:textId="4CE7607F" w:rsidR="008350F8" w:rsidRDefault="00C87D44" w:rsidP="00E90FE3">
            <w:r>
              <w:t>Necessary</w:t>
            </w:r>
          </w:p>
        </w:tc>
      </w:tr>
      <w:tr w:rsidR="00657A7D" w14:paraId="20539977" w14:textId="77777777" w:rsidTr="00B869B7">
        <w:tc>
          <w:tcPr>
            <w:tcW w:w="1531" w:type="dxa"/>
          </w:tcPr>
          <w:p w14:paraId="7077C6AC" w14:textId="21D3D2F4" w:rsidR="008350F8" w:rsidRDefault="008350F8" w:rsidP="00E90FE3">
            <w:r>
              <w:t>minV</w:t>
            </w:r>
          </w:p>
        </w:tc>
        <w:tc>
          <w:tcPr>
            <w:tcW w:w="2859" w:type="dxa"/>
          </w:tcPr>
          <w:p w14:paraId="3E0DAD7E" w14:textId="4B903401" w:rsidR="008350F8" w:rsidRDefault="00B869B7" w:rsidP="00E90FE3">
            <w:r>
              <w:t>The minimum allowed voltage the NIDAQ board will use</w:t>
            </w:r>
          </w:p>
        </w:tc>
        <w:tc>
          <w:tcPr>
            <w:tcW w:w="3260" w:type="dxa"/>
          </w:tcPr>
          <w:p w14:paraId="2DC5A21A" w14:textId="4CDE584D" w:rsidR="008350F8" w:rsidRDefault="00FB5435" w:rsidP="00E90FE3">
            <w:r>
              <w:t>-10.0</w:t>
            </w:r>
          </w:p>
        </w:tc>
        <w:tc>
          <w:tcPr>
            <w:tcW w:w="1366" w:type="dxa"/>
          </w:tcPr>
          <w:p w14:paraId="11E8856E" w14:textId="636DCC17" w:rsidR="008350F8" w:rsidRDefault="00C87D44" w:rsidP="00E90FE3">
            <w:r>
              <w:t>Necessary</w:t>
            </w:r>
          </w:p>
        </w:tc>
      </w:tr>
      <w:tr w:rsidR="00657A7D" w14:paraId="4E876771" w14:textId="77777777" w:rsidTr="00B869B7">
        <w:tc>
          <w:tcPr>
            <w:tcW w:w="1531" w:type="dxa"/>
          </w:tcPr>
          <w:p w14:paraId="42332F2A" w14:textId="375206B0" w:rsidR="008350F8" w:rsidRDefault="008350F8" w:rsidP="00E90FE3">
            <w:r>
              <w:t>maxV</w:t>
            </w:r>
          </w:p>
        </w:tc>
        <w:tc>
          <w:tcPr>
            <w:tcW w:w="2859" w:type="dxa"/>
          </w:tcPr>
          <w:p w14:paraId="40A53C4B" w14:textId="7E6DCE96" w:rsidR="008350F8" w:rsidRDefault="00B869B7" w:rsidP="00E90FE3">
            <w:r>
              <w:t>The maximum allowed voltage the NIDAQ board will use</w:t>
            </w:r>
          </w:p>
        </w:tc>
        <w:tc>
          <w:tcPr>
            <w:tcW w:w="3260" w:type="dxa"/>
          </w:tcPr>
          <w:p w14:paraId="1E06E184" w14:textId="215FE08C" w:rsidR="008350F8" w:rsidRDefault="00FB5435" w:rsidP="00E90FE3">
            <w:r>
              <w:t>10.0</w:t>
            </w:r>
          </w:p>
        </w:tc>
        <w:tc>
          <w:tcPr>
            <w:tcW w:w="1366" w:type="dxa"/>
          </w:tcPr>
          <w:p w14:paraId="09063762" w14:textId="063B7409" w:rsidR="008350F8" w:rsidRDefault="00C87D44" w:rsidP="00E90FE3">
            <w:r>
              <w:t>Necessary</w:t>
            </w:r>
          </w:p>
        </w:tc>
      </w:tr>
      <w:tr w:rsidR="008350F8" w14:paraId="405BE3BE" w14:textId="77777777" w:rsidTr="00B869B7">
        <w:tc>
          <w:tcPr>
            <w:tcW w:w="1531" w:type="dxa"/>
          </w:tcPr>
          <w:p w14:paraId="2B733393" w14:textId="5C41F994" w:rsidR="008350F8" w:rsidRDefault="008350F8" w:rsidP="00E90FE3">
            <w:r>
              <w:t>timingMethod</w:t>
            </w:r>
          </w:p>
        </w:tc>
        <w:tc>
          <w:tcPr>
            <w:tcW w:w="2859" w:type="dxa"/>
          </w:tcPr>
          <w:p w14:paraId="0A0C6AEF" w14:textId="77777777" w:rsidR="008350F8" w:rsidRPr="002B3B23" w:rsidRDefault="002B3B23" w:rsidP="00E90FE3">
            <w:r w:rsidRPr="002B3B23">
              <w:t>Different timing methods for protocols. 0=simple protocols are played consecutively, 1=simple protocols are triggered by the previously defined trigger signal.</w:t>
            </w:r>
          </w:p>
          <w:p w14:paraId="7D8E561B" w14:textId="721C047C" w:rsidR="002B3B23" w:rsidRPr="002B3B23" w:rsidRDefault="002B3B23" w:rsidP="00E90FE3">
            <w:r w:rsidRPr="002B3B23">
              <w:t>2=PC timing – the program will wait until it arrives at the stated time from the beginning of the program. Typically timingMethod 0 is mostly used.</w:t>
            </w:r>
          </w:p>
        </w:tc>
        <w:tc>
          <w:tcPr>
            <w:tcW w:w="3260" w:type="dxa"/>
          </w:tcPr>
          <w:p w14:paraId="588A437E" w14:textId="76361A52" w:rsidR="008350F8" w:rsidRDefault="00FB5435" w:rsidP="00E90FE3">
            <w:r>
              <w:t>0</w:t>
            </w:r>
          </w:p>
        </w:tc>
        <w:tc>
          <w:tcPr>
            <w:tcW w:w="1366" w:type="dxa"/>
          </w:tcPr>
          <w:p w14:paraId="4B4C1203" w14:textId="31DF4367" w:rsidR="008350F8" w:rsidRDefault="00C87D44" w:rsidP="00E90FE3">
            <w:r>
              <w:t>Necessary</w:t>
            </w:r>
          </w:p>
        </w:tc>
      </w:tr>
    </w:tbl>
    <w:p w14:paraId="41A7E2AD" w14:textId="77777777" w:rsidR="008350F8" w:rsidRDefault="008350F8" w:rsidP="00FD031E"/>
    <w:p w14:paraId="192A792B" w14:textId="2182DE7C" w:rsidR="00DE43E5" w:rsidRPr="003B71C4" w:rsidRDefault="00DE43E5">
      <w:pPr>
        <w:rPr>
          <w:u w:val="single"/>
        </w:rPr>
      </w:pPr>
      <w:r w:rsidRPr="003B71C4">
        <w:rPr>
          <w:u w:val="single"/>
        </w:rPr>
        <w:t>Stimulation CSV file</w:t>
      </w:r>
    </w:p>
    <w:p w14:paraId="1741C82E" w14:textId="3B5FE9F1" w:rsidR="00880D34" w:rsidRDefault="00880D34">
      <w:r>
        <w:t xml:space="preserve">The stimulation CSV file will be read by STRÏMM and the values within it used as the direct pulses the NIDAQ board will use. The structure should be as </w:t>
      </w:r>
      <w:r w:rsidR="0093096D">
        <w:t>follows.</w:t>
      </w:r>
    </w:p>
    <w:p w14:paraId="04CEA43D" w14:textId="685EC3AD" w:rsidR="003F374E" w:rsidRPr="00F35C07" w:rsidRDefault="00531DF4">
      <w:pPr>
        <w:rPr>
          <w:u w:val="single"/>
        </w:rPr>
      </w:pPr>
      <w:r w:rsidRPr="00F35C07">
        <w:rPr>
          <w:u w:val="single"/>
        </w:rPr>
        <w:t>IMPORTANT: DI0 is a reserved channel so the first useable DI channel is DI1.</w:t>
      </w:r>
    </w:p>
    <w:p w14:paraId="23F001B5" w14:textId="55D84E23" w:rsidR="00531DF4" w:rsidRPr="00F35C07" w:rsidRDefault="00531DF4">
      <w:pPr>
        <w:rPr>
          <w:u w:val="single"/>
        </w:rPr>
      </w:pPr>
      <w:r w:rsidRPr="00F35C07">
        <w:rPr>
          <w:u w:val="single"/>
        </w:rPr>
        <w:t>IMPORTANT: At least one AI, AO, DI, and DO channel must be specified, event if not all are used.</w:t>
      </w:r>
    </w:p>
    <w:tbl>
      <w:tblPr>
        <w:tblStyle w:val="TableGrid"/>
        <w:tblW w:w="0" w:type="auto"/>
        <w:tblLook w:val="04A0" w:firstRow="1" w:lastRow="0" w:firstColumn="1" w:lastColumn="0" w:noHBand="0" w:noVBand="1"/>
      </w:tblPr>
      <w:tblGrid>
        <w:gridCol w:w="1696"/>
        <w:gridCol w:w="1012"/>
        <w:gridCol w:w="2632"/>
        <w:gridCol w:w="1906"/>
        <w:gridCol w:w="1770"/>
      </w:tblGrid>
      <w:tr w:rsidR="00880D34" w14:paraId="5E2B49CB" w14:textId="77777777" w:rsidTr="003B71C4">
        <w:trPr>
          <w:trHeight w:val="852"/>
        </w:trPr>
        <w:tc>
          <w:tcPr>
            <w:tcW w:w="1696" w:type="dxa"/>
          </w:tcPr>
          <w:p w14:paraId="4C07CF60" w14:textId="51DF1494" w:rsidR="00880D34" w:rsidRDefault="00880D34">
            <w:r>
              <w:t>Column name</w:t>
            </w:r>
          </w:p>
        </w:tc>
        <w:tc>
          <w:tcPr>
            <w:tcW w:w="1012" w:type="dxa"/>
          </w:tcPr>
          <w:p w14:paraId="62AB6466" w14:textId="7D42207A" w:rsidR="00880D34" w:rsidRDefault="00880D34">
            <w:r>
              <w:t>Column number</w:t>
            </w:r>
          </w:p>
        </w:tc>
        <w:tc>
          <w:tcPr>
            <w:tcW w:w="2632" w:type="dxa"/>
          </w:tcPr>
          <w:p w14:paraId="643784AE" w14:textId="13BEA89C" w:rsidR="00880D34" w:rsidRDefault="00880D34">
            <w:r>
              <w:t>Description</w:t>
            </w:r>
          </w:p>
        </w:tc>
        <w:tc>
          <w:tcPr>
            <w:tcW w:w="1906" w:type="dxa"/>
          </w:tcPr>
          <w:p w14:paraId="40E9E911" w14:textId="01BE9701" w:rsidR="00880D34" w:rsidRDefault="00880D34">
            <w:r>
              <w:t>Example value</w:t>
            </w:r>
          </w:p>
        </w:tc>
        <w:tc>
          <w:tcPr>
            <w:tcW w:w="1770" w:type="dxa"/>
          </w:tcPr>
          <w:p w14:paraId="689F138E" w14:textId="40A60F3A" w:rsidR="00880D34" w:rsidRDefault="00880D34">
            <w:r>
              <w:t>Necessary or optional?</w:t>
            </w:r>
          </w:p>
        </w:tc>
      </w:tr>
      <w:tr w:rsidR="00880D34" w14:paraId="170B2D1A" w14:textId="77777777" w:rsidTr="003B71C4">
        <w:trPr>
          <w:trHeight w:val="279"/>
        </w:trPr>
        <w:tc>
          <w:tcPr>
            <w:tcW w:w="1696" w:type="dxa"/>
          </w:tcPr>
          <w:p w14:paraId="3DBAD108" w14:textId="7A256C7F" w:rsidR="00880D34" w:rsidRDefault="00880D34">
            <w:r>
              <w:t>numSamples</w:t>
            </w:r>
          </w:p>
        </w:tc>
        <w:tc>
          <w:tcPr>
            <w:tcW w:w="1012" w:type="dxa"/>
          </w:tcPr>
          <w:p w14:paraId="42F1E30B" w14:textId="3E6A531C" w:rsidR="00880D34" w:rsidRDefault="00880D34">
            <w:r>
              <w:t>1</w:t>
            </w:r>
          </w:p>
        </w:tc>
        <w:tc>
          <w:tcPr>
            <w:tcW w:w="2632" w:type="dxa"/>
          </w:tcPr>
          <w:p w14:paraId="549FED3E" w14:textId="13D3BB16" w:rsidR="00880D34" w:rsidRDefault="00880D34">
            <w:r>
              <w:t>The exact number of samples</w:t>
            </w:r>
            <w:r w:rsidR="003B71C4">
              <w:t xml:space="preserve"> each channel will use. All channels must use the same number of samples.</w:t>
            </w:r>
          </w:p>
        </w:tc>
        <w:tc>
          <w:tcPr>
            <w:tcW w:w="1906" w:type="dxa"/>
          </w:tcPr>
          <w:p w14:paraId="165D51F8" w14:textId="00C08AAE" w:rsidR="00880D34" w:rsidRDefault="003B71C4">
            <w:r>
              <w:t>100</w:t>
            </w:r>
          </w:p>
        </w:tc>
        <w:tc>
          <w:tcPr>
            <w:tcW w:w="1770" w:type="dxa"/>
          </w:tcPr>
          <w:p w14:paraId="151E66E5" w14:textId="6B602861" w:rsidR="00880D34" w:rsidRDefault="003B71C4">
            <w:r>
              <w:t>Necessary</w:t>
            </w:r>
          </w:p>
        </w:tc>
      </w:tr>
      <w:tr w:rsidR="00880D34" w14:paraId="7AAE4C44" w14:textId="77777777" w:rsidTr="003B71C4">
        <w:trPr>
          <w:trHeight w:val="279"/>
        </w:trPr>
        <w:tc>
          <w:tcPr>
            <w:tcW w:w="1696" w:type="dxa"/>
          </w:tcPr>
          <w:p w14:paraId="22CDEF60" w14:textId="5BE8A89D" w:rsidR="00880D34" w:rsidRDefault="00880D34">
            <w:r>
              <w:t>sampFreq</w:t>
            </w:r>
          </w:p>
        </w:tc>
        <w:tc>
          <w:tcPr>
            <w:tcW w:w="1012" w:type="dxa"/>
          </w:tcPr>
          <w:p w14:paraId="516500CD" w14:textId="100333B0" w:rsidR="00880D34" w:rsidRDefault="00880D34">
            <w:r>
              <w:t>2</w:t>
            </w:r>
          </w:p>
        </w:tc>
        <w:tc>
          <w:tcPr>
            <w:tcW w:w="2632" w:type="dxa"/>
          </w:tcPr>
          <w:p w14:paraId="2ADCAAE4" w14:textId="4BBDBAA9" w:rsidR="00880D34" w:rsidRDefault="003B71C4">
            <w:r>
              <w:t>The frequency in Hz the NIDAQ board will use the samples.</w:t>
            </w:r>
          </w:p>
        </w:tc>
        <w:tc>
          <w:tcPr>
            <w:tcW w:w="1906" w:type="dxa"/>
          </w:tcPr>
          <w:p w14:paraId="6E94AE50" w14:textId="69FD98A6" w:rsidR="00880D34" w:rsidRDefault="003B71C4">
            <w:r>
              <w:t>50</w:t>
            </w:r>
          </w:p>
        </w:tc>
        <w:tc>
          <w:tcPr>
            <w:tcW w:w="1770" w:type="dxa"/>
          </w:tcPr>
          <w:p w14:paraId="58F029D3" w14:textId="078C6655" w:rsidR="00880D34" w:rsidRDefault="003B71C4">
            <w:r>
              <w:t>Necessary</w:t>
            </w:r>
          </w:p>
        </w:tc>
      </w:tr>
      <w:tr w:rsidR="00880D34" w14:paraId="4DE6E59C" w14:textId="77777777" w:rsidTr="003B71C4">
        <w:trPr>
          <w:trHeight w:val="279"/>
        </w:trPr>
        <w:tc>
          <w:tcPr>
            <w:tcW w:w="1696" w:type="dxa"/>
          </w:tcPr>
          <w:p w14:paraId="365A91A3" w14:textId="07E8C2F7" w:rsidR="00880D34" w:rsidRDefault="00880D34">
            <w:r>
              <w:t>DIPort</w:t>
            </w:r>
          </w:p>
        </w:tc>
        <w:tc>
          <w:tcPr>
            <w:tcW w:w="1012" w:type="dxa"/>
          </w:tcPr>
          <w:p w14:paraId="4B91D9C1" w14:textId="65E2AA99" w:rsidR="00880D34" w:rsidRDefault="00880D34">
            <w:r>
              <w:t>3</w:t>
            </w:r>
          </w:p>
        </w:tc>
        <w:tc>
          <w:tcPr>
            <w:tcW w:w="2632" w:type="dxa"/>
          </w:tcPr>
          <w:p w14:paraId="355B9C27" w14:textId="400540E4" w:rsidR="00880D34" w:rsidRDefault="003B71C4">
            <w:r>
              <w:t>The digital in port number</w:t>
            </w:r>
          </w:p>
        </w:tc>
        <w:tc>
          <w:tcPr>
            <w:tcW w:w="1906" w:type="dxa"/>
          </w:tcPr>
          <w:p w14:paraId="1682523F" w14:textId="40D5F4D7" w:rsidR="00880D34" w:rsidRDefault="003B71C4">
            <w:r>
              <w:t>0</w:t>
            </w:r>
          </w:p>
        </w:tc>
        <w:tc>
          <w:tcPr>
            <w:tcW w:w="1770" w:type="dxa"/>
          </w:tcPr>
          <w:p w14:paraId="2099F8B4" w14:textId="303E7537" w:rsidR="00880D34" w:rsidRDefault="003B71C4">
            <w:r>
              <w:t>Necessary</w:t>
            </w:r>
          </w:p>
        </w:tc>
      </w:tr>
      <w:tr w:rsidR="00880D34" w14:paraId="52B8F13B" w14:textId="77777777" w:rsidTr="003B71C4">
        <w:trPr>
          <w:trHeight w:val="279"/>
        </w:trPr>
        <w:tc>
          <w:tcPr>
            <w:tcW w:w="1696" w:type="dxa"/>
          </w:tcPr>
          <w:p w14:paraId="1112A56D" w14:textId="3E86C388" w:rsidR="00880D34" w:rsidRDefault="00880D34">
            <w:r>
              <w:t>DOPort</w:t>
            </w:r>
          </w:p>
        </w:tc>
        <w:tc>
          <w:tcPr>
            <w:tcW w:w="1012" w:type="dxa"/>
          </w:tcPr>
          <w:p w14:paraId="13610504" w14:textId="43B78A3F" w:rsidR="00880D34" w:rsidRDefault="00880D34">
            <w:r>
              <w:t>4</w:t>
            </w:r>
          </w:p>
        </w:tc>
        <w:tc>
          <w:tcPr>
            <w:tcW w:w="2632" w:type="dxa"/>
          </w:tcPr>
          <w:p w14:paraId="0C0A29B2" w14:textId="1E46F74C" w:rsidR="00880D34" w:rsidRDefault="003B71C4">
            <w:r>
              <w:t>The digital out port number</w:t>
            </w:r>
          </w:p>
        </w:tc>
        <w:tc>
          <w:tcPr>
            <w:tcW w:w="1906" w:type="dxa"/>
          </w:tcPr>
          <w:p w14:paraId="7CEE50D3" w14:textId="6B1EC275" w:rsidR="00880D34" w:rsidRDefault="003B71C4">
            <w:r>
              <w:t>0</w:t>
            </w:r>
          </w:p>
        </w:tc>
        <w:tc>
          <w:tcPr>
            <w:tcW w:w="1770" w:type="dxa"/>
          </w:tcPr>
          <w:p w14:paraId="5D9FB393" w14:textId="67238A82" w:rsidR="00880D34" w:rsidRDefault="003B71C4">
            <w:r>
              <w:t>Necessary</w:t>
            </w:r>
          </w:p>
        </w:tc>
      </w:tr>
      <w:tr w:rsidR="00880D34" w14:paraId="442BA646" w14:textId="77777777" w:rsidTr="003B71C4">
        <w:trPr>
          <w:trHeight w:val="279"/>
        </w:trPr>
        <w:tc>
          <w:tcPr>
            <w:tcW w:w="1696" w:type="dxa"/>
          </w:tcPr>
          <w:p w14:paraId="3E8428D6" w14:textId="1B54E728" w:rsidR="00880D34" w:rsidRDefault="00880D34">
            <w:r>
              <w:lastRenderedPageBreak/>
              <w:t>Any AO, AI, DO, DI channels</w:t>
            </w:r>
          </w:p>
        </w:tc>
        <w:tc>
          <w:tcPr>
            <w:tcW w:w="1012" w:type="dxa"/>
          </w:tcPr>
          <w:p w14:paraId="6F1F6B43" w14:textId="0DDF34EF" w:rsidR="00880D34" w:rsidRDefault="00880D34">
            <w:r>
              <w:t>5..n</w:t>
            </w:r>
          </w:p>
        </w:tc>
        <w:tc>
          <w:tcPr>
            <w:tcW w:w="2632" w:type="dxa"/>
          </w:tcPr>
          <w:p w14:paraId="2362DB28" w14:textId="1DAD0E69" w:rsidR="00880D34" w:rsidRDefault="0093096D">
            <w:r>
              <w:t>A column representing the samples that will be used for that particular channel. Column must start with the channel name like AO, AI, DO, DI followed by a number starting from 0 e.g. AI0, DO2. If the channel is an input channel (AI or DI) all values must be zero. All values are the pure voltages that will be used.</w:t>
            </w:r>
          </w:p>
        </w:tc>
        <w:tc>
          <w:tcPr>
            <w:tcW w:w="1906" w:type="dxa"/>
          </w:tcPr>
          <w:p w14:paraId="227E6413" w14:textId="271E9DD5" w:rsidR="00880D34" w:rsidRDefault="003B71C4">
            <w:r>
              <w:t>A column of numbers. Number of rows=numSamples</w:t>
            </w:r>
          </w:p>
        </w:tc>
        <w:tc>
          <w:tcPr>
            <w:tcW w:w="1770" w:type="dxa"/>
          </w:tcPr>
          <w:p w14:paraId="65D1FEDF" w14:textId="59857AA9" w:rsidR="00880D34" w:rsidRDefault="003B71C4">
            <w:r>
              <w:t>Necessary</w:t>
            </w:r>
          </w:p>
        </w:tc>
      </w:tr>
    </w:tbl>
    <w:p w14:paraId="5B0C4602" w14:textId="77777777" w:rsidR="00D3362F" w:rsidRDefault="00D3362F"/>
    <w:p w14:paraId="662FEC6D" w14:textId="0A5FA1F9" w:rsidR="00D3362F" w:rsidRDefault="00D3362F">
      <w:r>
        <w:t>An example spreadsheet</w:t>
      </w:r>
      <w:r w:rsidR="00A03E39">
        <w:t xml:space="preserve"> providing 100 samples at 50Hz</w:t>
      </w:r>
      <w:r>
        <w:t>:</w:t>
      </w:r>
    </w:p>
    <w:p w14:paraId="52865657" w14:textId="21787129" w:rsidR="00235776" w:rsidRDefault="00D3362F">
      <w:r w:rsidRPr="00D3362F">
        <w:rPr>
          <w:noProof/>
        </w:rPr>
        <w:drawing>
          <wp:inline distT="0" distB="0" distL="0" distR="0" wp14:anchorId="511B767C" wp14:editId="4F594522">
            <wp:extent cx="3566041" cy="4707172"/>
            <wp:effectExtent l="0" t="0" r="0" b="0"/>
            <wp:docPr id="6"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graph&#10;&#10;Description automatically generated"/>
                    <pic:cNvPicPr/>
                  </pic:nvPicPr>
                  <pic:blipFill>
                    <a:blip r:embed="rId25"/>
                    <a:stretch>
                      <a:fillRect/>
                    </a:stretch>
                  </pic:blipFill>
                  <pic:spPr>
                    <a:xfrm>
                      <a:off x="0" y="0"/>
                      <a:ext cx="3588303" cy="4736558"/>
                    </a:xfrm>
                    <a:prstGeom prst="rect">
                      <a:avLst/>
                    </a:prstGeom>
                  </pic:spPr>
                </pic:pic>
              </a:graphicData>
            </a:graphic>
          </wp:inline>
        </w:drawing>
      </w:r>
      <w:r w:rsidRPr="00D3362F">
        <w:t xml:space="preserve"> </w:t>
      </w:r>
      <w:r w:rsidR="00235776">
        <w:br w:type="page"/>
      </w:r>
    </w:p>
    <w:p w14:paraId="2F339A9D" w14:textId="2C0FDE69" w:rsidR="00D5142B" w:rsidRDefault="00D5142B" w:rsidP="00D5142B">
      <w:pPr>
        <w:pStyle w:val="Heading3"/>
      </w:pPr>
      <w:bookmarkStart w:id="13" w:name="_Toc141710430"/>
      <w:r>
        <w:lastRenderedPageBreak/>
        <w:t>Flow Methods</w:t>
      </w:r>
      <w:bookmarkEnd w:id="13"/>
    </w:p>
    <w:p w14:paraId="6BF23E22" w14:textId="5D4A9F51" w:rsidR="00AB1CD7" w:rsidRDefault="00AB1CD7" w:rsidP="00146EC0">
      <w:pPr>
        <w:pStyle w:val="Heading4"/>
      </w:pPr>
      <w:r>
        <w:t>HistogramFlow</w:t>
      </w:r>
    </w:p>
    <w:p w14:paraId="302DA7C6" w14:textId="766D5D9B" w:rsidR="00F41D7E" w:rsidRDefault="00F41D7E" w:rsidP="00F41D7E">
      <w:r>
        <w:t xml:space="preserve">The HistogramFlow will take 1 or more image feeds and calculate a histogram based on pixel intensities. The histogram flow is designed to be </w:t>
      </w:r>
      <w:r w:rsidR="00700A13">
        <w:t>agnostic</w:t>
      </w:r>
      <w:r>
        <w:t xml:space="preserve"> to the incoming images and the images can come from any source or flow that produces an image.</w:t>
      </w:r>
      <w:r w:rsidR="00700A13">
        <w:t xml:space="preserve"> Image data will be binned into 256 bins regardless of bit depth, and then the counts normalised between 0 and 1.</w:t>
      </w:r>
    </w:p>
    <w:p w14:paraId="77323931" w14:textId="5810177E" w:rsidR="00F41D7E" w:rsidRDefault="00F41D7E" w:rsidP="00F41D7E">
      <w:r>
        <w:t>Input can come from: MMCameraSource, ImageSplitterFlow</w:t>
      </w:r>
    </w:p>
    <w:p w14:paraId="628A139F" w14:textId="48C847AD" w:rsidR="00F41D7E" w:rsidRDefault="00F41D7E" w:rsidP="00F41D7E">
      <w:r>
        <w:t>Output can go to: HistogramSink</w:t>
      </w:r>
    </w:p>
    <w:p w14:paraId="661F998B" w14:textId="77777777" w:rsidR="00F41D7E" w:rsidRPr="00C508DD" w:rsidRDefault="00F41D7E" w:rsidP="00F41D7E">
      <w:pPr>
        <w:rPr>
          <w:u w:val="single"/>
        </w:rPr>
      </w:pPr>
      <w:r w:rsidRPr="00C508DD">
        <w:rPr>
          <w:u w:val="single"/>
        </w:rPr>
        <w:t>JSON source fields</w:t>
      </w:r>
    </w:p>
    <w:tbl>
      <w:tblPr>
        <w:tblStyle w:val="TableGrid"/>
        <w:tblW w:w="0" w:type="auto"/>
        <w:tblLook w:val="04A0" w:firstRow="1" w:lastRow="0" w:firstColumn="1" w:lastColumn="0" w:noHBand="0" w:noVBand="1"/>
      </w:tblPr>
      <w:tblGrid>
        <w:gridCol w:w="1522"/>
        <w:gridCol w:w="3200"/>
        <w:gridCol w:w="2963"/>
        <w:gridCol w:w="1331"/>
      </w:tblGrid>
      <w:tr w:rsidR="00F41D7E" w14:paraId="5EC2DF66" w14:textId="77777777" w:rsidTr="0043723A">
        <w:tc>
          <w:tcPr>
            <w:tcW w:w="1522" w:type="dxa"/>
          </w:tcPr>
          <w:p w14:paraId="65526114" w14:textId="77777777" w:rsidR="00F41D7E" w:rsidRDefault="00F41D7E" w:rsidP="00111624">
            <w:r>
              <w:t>Config Field Name</w:t>
            </w:r>
          </w:p>
        </w:tc>
        <w:tc>
          <w:tcPr>
            <w:tcW w:w="3200" w:type="dxa"/>
          </w:tcPr>
          <w:p w14:paraId="24633893" w14:textId="77777777" w:rsidR="00F41D7E" w:rsidRDefault="00F41D7E" w:rsidP="00111624">
            <w:r>
              <w:t>Description</w:t>
            </w:r>
          </w:p>
        </w:tc>
        <w:tc>
          <w:tcPr>
            <w:tcW w:w="2963" w:type="dxa"/>
          </w:tcPr>
          <w:p w14:paraId="0D7E1FFE" w14:textId="77777777" w:rsidR="00F41D7E" w:rsidRDefault="00F41D7E" w:rsidP="00111624">
            <w:r>
              <w:t>Example Value</w:t>
            </w:r>
          </w:p>
        </w:tc>
        <w:tc>
          <w:tcPr>
            <w:tcW w:w="1331" w:type="dxa"/>
          </w:tcPr>
          <w:p w14:paraId="3A9E1CC7" w14:textId="77777777" w:rsidR="00F41D7E" w:rsidRDefault="00F41D7E" w:rsidP="00111624">
            <w:r>
              <w:t>Necessary or optional?</w:t>
            </w:r>
          </w:p>
        </w:tc>
      </w:tr>
      <w:tr w:rsidR="00F41D7E" w14:paraId="02DF3231" w14:textId="77777777" w:rsidTr="0043723A">
        <w:tc>
          <w:tcPr>
            <w:tcW w:w="1522" w:type="dxa"/>
          </w:tcPr>
          <w:p w14:paraId="7501357A" w14:textId="1A3C5432" w:rsidR="00F41D7E" w:rsidRDefault="00F41D7E" w:rsidP="00111624">
            <w:r>
              <w:t>flowName</w:t>
            </w:r>
          </w:p>
        </w:tc>
        <w:tc>
          <w:tcPr>
            <w:tcW w:w="3200" w:type="dxa"/>
          </w:tcPr>
          <w:p w14:paraId="4A6D78F7" w14:textId="1B7F68FD" w:rsidR="00F41D7E" w:rsidRDefault="00F41D7E" w:rsidP="00111624">
            <w:r>
              <w:t>The name of the flow, must be unique to all other source, flow, and sink names</w:t>
            </w:r>
          </w:p>
        </w:tc>
        <w:tc>
          <w:tcPr>
            <w:tcW w:w="2963" w:type="dxa"/>
          </w:tcPr>
          <w:p w14:paraId="64C66815" w14:textId="33E761F9" w:rsidR="00F41D7E" w:rsidRDefault="00F41D7E" w:rsidP="00111624">
            <w:r>
              <w:t>“histogramFlow”</w:t>
            </w:r>
          </w:p>
        </w:tc>
        <w:tc>
          <w:tcPr>
            <w:tcW w:w="1331" w:type="dxa"/>
          </w:tcPr>
          <w:p w14:paraId="2A93CAFE" w14:textId="77777777" w:rsidR="00F41D7E" w:rsidRDefault="00F41D7E" w:rsidP="00111624">
            <w:r>
              <w:t>Necessary</w:t>
            </w:r>
          </w:p>
        </w:tc>
      </w:tr>
      <w:tr w:rsidR="00F41D7E" w14:paraId="7EEB46A7" w14:textId="77777777" w:rsidTr="0043723A">
        <w:tc>
          <w:tcPr>
            <w:tcW w:w="1522" w:type="dxa"/>
          </w:tcPr>
          <w:p w14:paraId="479532F4" w14:textId="3D457746" w:rsidR="00F41D7E" w:rsidRDefault="00F41D7E" w:rsidP="00111624">
            <w:r>
              <w:t>flowType</w:t>
            </w:r>
          </w:p>
        </w:tc>
        <w:tc>
          <w:tcPr>
            <w:tcW w:w="3200" w:type="dxa"/>
          </w:tcPr>
          <w:p w14:paraId="41D09A7A" w14:textId="0F7A6B31" w:rsidR="00F41D7E" w:rsidRDefault="00F41D7E" w:rsidP="00111624">
            <w:r>
              <w:t xml:space="preserve">The name of the </w:t>
            </w:r>
            <w:r w:rsidR="00600248">
              <w:t>flow</w:t>
            </w:r>
            <w:r>
              <w:t xml:space="preserve"> method associated with this source</w:t>
            </w:r>
          </w:p>
        </w:tc>
        <w:tc>
          <w:tcPr>
            <w:tcW w:w="2963" w:type="dxa"/>
          </w:tcPr>
          <w:p w14:paraId="7AC31102" w14:textId="61E93168" w:rsidR="00F41D7E" w:rsidRDefault="00F41D7E" w:rsidP="00111624">
            <w:r>
              <w:t>“HistogramFlow”</w:t>
            </w:r>
          </w:p>
        </w:tc>
        <w:tc>
          <w:tcPr>
            <w:tcW w:w="1331" w:type="dxa"/>
          </w:tcPr>
          <w:p w14:paraId="28708000" w14:textId="77777777" w:rsidR="00F41D7E" w:rsidRDefault="00F41D7E" w:rsidP="00111624">
            <w:r>
              <w:t>Necessary</w:t>
            </w:r>
          </w:p>
        </w:tc>
      </w:tr>
      <w:tr w:rsidR="00F41D7E" w14:paraId="544A70E5" w14:textId="77777777" w:rsidTr="0043723A">
        <w:tc>
          <w:tcPr>
            <w:tcW w:w="1522" w:type="dxa"/>
          </w:tcPr>
          <w:p w14:paraId="43021C84" w14:textId="5A3DC3CF" w:rsidR="00F41D7E" w:rsidRDefault="00F41D7E" w:rsidP="00111624">
            <w:r>
              <w:t>inputNames</w:t>
            </w:r>
          </w:p>
        </w:tc>
        <w:tc>
          <w:tcPr>
            <w:tcW w:w="3200" w:type="dxa"/>
          </w:tcPr>
          <w:p w14:paraId="430CD6C9" w14:textId="46CBE996" w:rsidR="00F41D7E" w:rsidRDefault="0043723A" w:rsidP="00111624">
            <w:r w:rsidRPr="0043723A">
              <w:t>The names of sources or flows that connect to this flow</w:t>
            </w:r>
          </w:p>
        </w:tc>
        <w:tc>
          <w:tcPr>
            <w:tcW w:w="2963" w:type="dxa"/>
          </w:tcPr>
          <w:p w14:paraId="426E0060" w14:textId="77777777" w:rsidR="0043723A" w:rsidRDefault="0043723A" w:rsidP="00111624">
            <w:r>
              <w:t>“lowResCamera”,</w:t>
            </w:r>
          </w:p>
          <w:p w14:paraId="5E98A6E6" w14:textId="2074BE21" w:rsidR="0043723A" w:rsidRDefault="0043723A" w:rsidP="00111624">
            <w:r>
              <w:t>“highResCamera”</w:t>
            </w:r>
          </w:p>
        </w:tc>
        <w:tc>
          <w:tcPr>
            <w:tcW w:w="1331" w:type="dxa"/>
          </w:tcPr>
          <w:p w14:paraId="2147A324" w14:textId="3DAC8BCB" w:rsidR="00F41D7E" w:rsidRDefault="0043723A" w:rsidP="00111624">
            <w:r>
              <w:t>Necessary</w:t>
            </w:r>
          </w:p>
        </w:tc>
      </w:tr>
    </w:tbl>
    <w:p w14:paraId="2AD67A55" w14:textId="6E6331C9" w:rsidR="004F0BAB" w:rsidRDefault="004F0BAB" w:rsidP="00146EC0"/>
    <w:p w14:paraId="6E79EB3F" w14:textId="77777777" w:rsidR="004F0BAB" w:rsidRDefault="004F0BAB">
      <w:r>
        <w:br w:type="page"/>
      </w:r>
    </w:p>
    <w:p w14:paraId="216D99F9" w14:textId="246D4402" w:rsidR="00AB1CD7" w:rsidRDefault="00AB1CD7" w:rsidP="00146EC0">
      <w:pPr>
        <w:pStyle w:val="Heading4"/>
      </w:pPr>
      <w:r>
        <w:lastRenderedPageBreak/>
        <w:t>ImageSplitterFlow</w:t>
      </w:r>
    </w:p>
    <w:p w14:paraId="60F96627" w14:textId="31944093" w:rsidR="004F0BAB" w:rsidRPr="001C371C" w:rsidRDefault="004F0BAB" w:rsidP="004F0BAB">
      <w:r>
        <w:t xml:space="preserve">The </w:t>
      </w:r>
      <w:r w:rsidR="001C371C">
        <w:t>ImageSplitterFlow</w:t>
      </w:r>
      <w:r>
        <w:t xml:space="preserve"> will take 1 image feed and </w:t>
      </w:r>
      <w:r w:rsidR="001C371C">
        <w:t>take a subset of the images based on specified coordinates.</w:t>
      </w:r>
      <w:r>
        <w:t xml:space="preserve"> </w:t>
      </w:r>
      <w:r w:rsidR="001C371C">
        <w:t xml:space="preserve">These coordinates will be a start position – </w:t>
      </w:r>
      <w:r w:rsidR="001C371C" w:rsidRPr="001C371C">
        <w:rPr>
          <w:i/>
          <w:iCs/>
        </w:rPr>
        <w:t>x</w:t>
      </w:r>
      <w:r w:rsidR="001C371C">
        <w:t>,</w:t>
      </w:r>
      <w:r w:rsidR="001C371C" w:rsidRPr="001C371C">
        <w:rPr>
          <w:i/>
          <w:iCs/>
        </w:rPr>
        <w:t>y</w:t>
      </w:r>
      <w:r w:rsidR="001C371C">
        <w:t xml:space="preserve"> and a width </w:t>
      </w:r>
      <w:r w:rsidR="001C371C" w:rsidRPr="001C371C">
        <w:rPr>
          <w:i/>
          <w:iCs/>
        </w:rPr>
        <w:t>w</w:t>
      </w:r>
      <w:r w:rsidR="001C371C">
        <w:t xml:space="preserve"> and height </w:t>
      </w:r>
      <w:r w:rsidR="001C371C" w:rsidRPr="001C371C">
        <w:rPr>
          <w:i/>
          <w:iCs/>
        </w:rPr>
        <w:t>h</w:t>
      </w:r>
      <w:r w:rsidR="001C371C">
        <w:t>.</w:t>
      </w:r>
    </w:p>
    <w:p w14:paraId="5AD0C6F9" w14:textId="5E153949" w:rsidR="004F0BAB" w:rsidRDefault="004F0BAB" w:rsidP="004F0BAB">
      <w:r>
        <w:t xml:space="preserve">Note </w:t>
      </w:r>
      <w:r w:rsidR="001C371C">
        <w:t>–</w:t>
      </w:r>
      <w:r>
        <w:t xml:space="preserve"> </w:t>
      </w:r>
      <w:r w:rsidR="001C371C">
        <w:t xml:space="preserve">the x,y,w,h coordinates are </w:t>
      </w:r>
      <w:r w:rsidR="001C371C" w:rsidRPr="001C371C">
        <w:rPr>
          <w:i/>
          <w:iCs/>
        </w:rPr>
        <w:t>relative</w:t>
      </w:r>
      <w:r w:rsidR="001C371C">
        <w:t xml:space="preserve"> to the incoming image. For example if the maximum image size on the camera is 3200px x 3200px, but the source provides an image 512px x 512px, then the </w:t>
      </w:r>
      <w:r w:rsidR="001C371C" w:rsidRPr="001C371C">
        <w:rPr>
          <w:i/>
          <w:iCs/>
        </w:rPr>
        <w:t>w</w:t>
      </w:r>
      <w:r w:rsidR="001C371C">
        <w:t>,</w:t>
      </w:r>
      <w:r w:rsidR="001C371C" w:rsidRPr="001C371C">
        <w:rPr>
          <w:i/>
          <w:iCs/>
        </w:rPr>
        <w:t>h</w:t>
      </w:r>
      <w:r w:rsidR="001C371C">
        <w:t xml:space="preserve"> coordinates in the ImageSplitterFlow cannot exceed 512 and 512.</w:t>
      </w:r>
    </w:p>
    <w:p w14:paraId="166E3260" w14:textId="77777777" w:rsidR="004F0BAB" w:rsidRDefault="004F0BAB" w:rsidP="004F0BAB">
      <w:r>
        <w:t>Input can come from: MMCameraSource, ImageSplitterFlow</w:t>
      </w:r>
    </w:p>
    <w:p w14:paraId="1C8F4047" w14:textId="384DBD05" w:rsidR="004F0BAB" w:rsidRDefault="004F0BAB" w:rsidP="004F0BAB">
      <w:r>
        <w:t xml:space="preserve">Output can go to: </w:t>
      </w:r>
      <w:r w:rsidR="00600248">
        <w:t>ImageSplitterFlow, ROIFlowMethod, EventMarkerFlow, HistogramFlow, SinkImageJDisplayMethod, SinkSaveMethod</w:t>
      </w:r>
    </w:p>
    <w:p w14:paraId="3EA1AE7F" w14:textId="77777777" w:rsidR="004F0BAB" w:rsidRPr="00C508DD" w:rsidRDefault="004F0BAB" w:rsidP="004F0BAB">
      <w:pPr>
        <w:rPr>
          <w:u w:val="single"/>
        </w:rPr>
      </w:pPr>
      <w:r w:rsidRPr="00C508DD">
        <w:rPr>
          <w:u w:val="single"/>
        </w:rPr>
        <w:t>JSON source fields</w:t>
      </w:r>
    </w:p>
    <w:tbl>
      <w:tblPr>
        <w:tblStyle w:val="TableGrid"/>
        <w:tblW w:w="0" w:type="auto"/>
        <w:tblLook w:val="04A0" w:firstRow="1" w:lastRow="0" w:firstColumn="1" w:lastColumn="0" w:noHBand="0" w:noVBand="1"/>
      </w:tblPr>
      <w:tblGrid>
        <w:gridCol w:w="1668"/>
        <w:gridCol w:w="3104"/>
        <w:gridCol w:w="2923"/>
        <w:gridCol w:w="1321"/>
      </w:tblGrid>
      <w:tr w:rsidR="004F0BAB" w14:paraId="05C6B0E2" w14:textId="77777777" w:rsidTr="00111624">
        <w:tc>
          <w:tcPr>
            <w:tcW w:w="1522" w:type="dxa"/>
          </w:tcPr>
          <w:p w14:paraId="5BB01BA5" w14:textId="77777777" w:rsidR="004F0BAB" w:rsidRDefault="004F0BAB" w:rsidP="00111624">
            <w:r>
              <w:t>Config Field Name</w:t>
            </w:r>
          </w:p>
        </w:tc>
        <w:tc>
          <w:tcPr>
            <w:tcW w:w="3200" w:type="dxa"/>
          </w:tcPr>
          <w:p w14:paraId="0E217D29" w14:textId="77777777" w:rsidR="004F0BAB" w:rsidRDefault="004F0BAB" w:rsidP="00111624">
            <w:r>
              <w:t>Description</w:t>
            </w:r>
          </w:p>
        </w:tc>
        <w:tc>
          <w:tcPr>
            <w:tcW w:w="2963" w:type="dxa"/>
          </w:tcPr>
          <w:p w14:paraId="35CB36CE" w14:textId="77777777" w:rsidR="004F0BAB" w:rsidRDefault="004F0BAB" w:rsidP="00111624">
            <w:r>
              <w:t>Example Value</w:t>
            </w:r>
          </w:p>
        </w:tc>
        <w:tc>
          <w:tcPr>
            <w:tcW w:w="1331" w:type="dxa"/>
          </w:tcPr>
          <w:p w14:paraId="50025D6B" w14:textId="77777777" w:rsidR="004F0BAB" w:rsidRDefault="004F0BAB" w:rsidP="00111624">
            <w:r>
              <w:t>Necessary or optional?</w:t>
            </w:r>
          </w:p>
        </w:tc>
      </w:tr>
      <w:tr w:rsidR="004F0BAB" w14:paraId="0BA97CEA" w14:textId="77777777" w:rsidTr="00111624">
        <w:tc>
          <w:tcPr>
            <w:tcW w:w="1522" w:type="dxa"/>
          </w:tcPr>
          <w:p w14:paraId="327C8DDE" w14:textId="77777777" w:rsidR="004F0BAB" w:rsidRDefault="004F0BAB" w:rsidP="00111624">
            <w:r>
              <w:t>flowName</w:t>
            </w:r>
          </w:p>
        </w:tc>
        <w:tc>
          <w:tcPr>
            <w:tcW w:w="3200" w:type="dxa"/>
          </w:tcPr>
          <w:p w14:paraId="6F5B473A" w14:textId="77777777" w:rsidR="004F0BAB" w:rsidRDefault="004F0BAB" w:rsidP="00111624">
            <w:r>
              <w:t>The name of the flow, must be unique to all other source, flow, and sink names</w:t>
            </w:r>
          </w:p>
        </w:tc>
        <w:tc>
          <w:tcPr>
            <w:tcW w:w="2963" w:type="dxa"/>
          </w:tcPr>
          <w:p w14:paraId="1BC86426" w14:textId="57E94C90" w:rsidR="004F0BAB" w:rsidRDefault="004F0BAB" w:rsidP="00111624">
            <w:r>
              <w:t>“lowResCamSplitLeft”</w:t>
            </w:r>
          </w:p>
        </w:tc>
        <w:tc>
          <w:tcPr>
            <w:tcW w:w="1331" w:type="dxa"/>
          </w:tcPr>
          <w:p w14:paraId="71B6C4D1" w14:textId="77777777" w:rsidR="004F0BAB" w:rsidRDefault="004F0BAB" w:rsidP="00111624">
            <w:r>
              <w:t>Necessary</w:t>
            </w:r>
          </w:p>
        </w:tc>
      </w:tr>
      <w:tr w:rsidR="004F0BAB" w14:paraId="6C411F3B" w14:textId="77777777" w:rsidTr="00111624">
        <w:tc>
          <w:tcPr>
            <w:tcW w:w="1522" w:type="dxa"/>
          </w:tcPr>
          <w:p w14:paraId="0029E192" w14:textId="77777777" w:rsidR="004F0BAB" w:rsidRDefault="004F0BAB" w:rsidP="00111624">
            <w:r>
              <w:t>flowType</w:t>
            </w:r>
          </w:p>
        </w:tc>
        <w:tc>
          <w:tcPr>
            <w:tcW w:w="3200" w:type="dxa"/>
          </w:tcPr>
          <w:p w14:paraId="61BF593B" w14:textId="3A3080D0" w:rsidR="004F0BAB" w:rsidRDefault="004F0BAB" w:rsidP="00111624">
            <w:r>
              <w:t xml:space="preserve">The name of the </w:t>
            </w:r>
            <w:r w:rsidR="00600248">
              <w:t>flow</w:t>
            </w:r>
            <w:r>
              <w:t xml:space="preserve"> method associated with this source</w:t>
            </w:r>
          </w:p>
        </w:tc>
        <w:tc>
          <w:tcPr>
            <w:tcW w:w="2963" w:type="dxa"/>
          </w:tcPr>
          <w:p w14:paraId="04CF194F" w14:textId="147F75C4" w:rsidR="004F0BAB" w:rsidRDefault="004F0BAB" w:rsidP="00111624">
            <w:r>
              <w:t>“ImageSplitterFlow”</w:t>
            </w:r>
          </w:p>
        </w:tc>
        <w:tc>
          <w:tcPr>
            <w:tcW w:w="1331" w:type="dxa"/>
          </w:tcPr>
          <w:p w14:paraId="180AAAA4" w14:textId="77777777" w:rsidR="004F0BAB" w:rsidRDefault="004F0BAB" w:rsidP="00111624">
            <w:r>
              <w:t>Necessary</w:t>
            </w:r>
          </w:p>
        </w:tc>
      </w:tr>
      <w:tr w:rsidR="004F0BAB" w14:paraId="4F0E2712" w14:textId="77777777" w:rsidTr="00111624">
        <w:tc>
          <w:tcPr>
            <w:tcW w:w="1522" w:type="dxa"/>
          </w:tcPr>
          <w:p w14:paraId="1958097B" w14:textId="77777777" w:rsidR="004F0BAB" w:rsidRDefault="004F0BAB" w:rsidP="00111624">
            <w:r>
              <w:t>inputNames</w:t>
            </w:r>
          </w:p>
        </w:tc>
        <w:tc>
          <w:tcPr>
            <w:tcW w:w="3200" w:type="dxa"/>
          </w:tcPr>
          <w:p w14:paraId="61706EA7" w14:textId="346E141D" w:rsidR="004F0BAB" w:rsidRDefault="004F0BAB" w:rsidP="00111624">
            <w:r w:rsidRPr="0043723A">
              <w:t xml:space="preserve">The name of </w:t>
            </w:r>
            <w:r w:rsidR="00502BA2">
              <w:t xml:space="preserve">the </w:t>
            </w:r>
            <w:r w:rsidRPr="0043723A">
              <w:t>source</w:t>
            </w:r>
            <w:r w:rsidR="00502BA2">
              <w:t xml:space="preserve"> </w:t>
            </w:r>
            <w:r w:rsidRPr="0043723A">
              <w:t>or flow that connect to this flow</w:t>
            </w:r>
          </w:p>
        </w:tc>
        <w:tc>
          <w:tcPr>
            <w:tcW w:w="2963" w:type="dxa"/>
          </w:tcPr>
          <w:p w14:paraId="2B572E22" w14:textId="3470254F" w:rsidR="004F0BAB" w:rsidRDefault="004F0BAB" w:rsidP="002D6092">
            <w:r>
              <w:t>“lowResCamera”</w:t>
            </w:r>
          </w:p>
        </w:tc>
        <w:tc>
          <w:tcPr>
            <w:tcW w:w="1331" w:type="dxa"/>
          </w:tcPr>
          <w:p w14:paraId="4A919BAD" w14:textId="77777777" w:rsidR="004F0BAB" w:rsidRDefault="004F0BAB" w:rsidP="00111624">
            <w:r>
              <w:t>Necessary</w:t>
            </w:r>
          </w:p>
        </w:tc>
      </w:tr>
      <w:tr w:rsidR="002D6092" w14:paraId="5FB087E1" w14:textId="77777777" w:rsidTr="00111624">
        <w:tc>
          <w:tcPr>
            <w:tcW w:w="1522" w:type="dxa"/>
          </w:tcPr>
          <w:p w14:paraId="24F3D406" w14:textId="3F46C938" w:rsidR="002D6092" w:rsidRDefault="002D6092" w:rsidP="00111624">
            <w:r>
              <w:t>splitCoordinates</w:t>
            </w:r>
          </w:p>
        </w:tc>
        <w:tc>
          <w:tcPr>
            <w:tcW w:w="3200" w:type="dxa"/>
          </w:tcPr>
          <w:p w14:paraId="3919BE2D" w14:textId="05E528D3" w:rsidR="002D6092" w:rsidRPr="002D6092" w:rsidRDefault="002D6092" w:rsidP="00111624">
            <w:r>
              <w:t xml:space="preserve">The </w:t>
            </w:r>
            <w:r w:rsidRPr="002D6092">
              <w:rPr>
                <w:i/>
                <w:iCs/>
              </w:rPr>
              <w:t>relative</w:t>
            </w:r>
            <w:r>
              <w:t xml:space="preserve"> coordinates of the subset image</w:t>
            </w:r>
          </w:p>
        </w:tc>
        <w:tc>
          <w:tcPr>
            <w:tcW w:w="2963" w:type="dxa"/>
          </w:tcPr>
          <w:p w14:paraId="31EA4897" w14:textId="77777777" w:rsidR="00C342A7" w:rsidRDefault="00C342A7" w:rsidP="00111624">
            <w:r>
              <w:t>[{</w:t>
            </w:r>
          </w:p>
          <w:p w14:paraId="18D19467" w14:textId="16A7416A" w:rsidR="00C342A7" w:rsidRDefault="00C342A7" w:rsidP="00111624">
            <w:r>
              <w:t>“x” : 0,</w:t>
            </w:r>
          </w:p>
          <w:p w14:paraId="784944F6" w14:textId="7BF5AE28" w:rsidR="00C342A7" w:rsidRDefault="00C342A7" w:rsidP="00111624">
            <w:r>
              <w:t>“y” : 0,</w:t>
            </w:r>
          </w:p>
          <w:p w14:paraId="4B555413" w14:textId="0EDB5989" w:rsidR="00C342A7" w:rsidRDefault="00C342A7" w:rsidP="00111624">
            <w:r>
              <w:t>“w” : 100,</w:t>
            </w:r>
          </w:p>
          <w:p w14:paraId="667C96B2" w14:textId="20A747A7" w:rsidR="00C342A7" w:rsidRDefault="00C342A7" w:rsidP="00111624">
            <w:r>
              <w:t>“h” : 200</w:t>
            </w:r>
          </w:p>
          <w:p w14:paraId="2BA18F94" w14:textId="4B9518EE" w:rsidR="002D6092" w:rsidRDefault="00C342A7" w:rsidP="00111624">
            <w:r>
              <w:t>}]</w:t>
            </w:r>
          </w:p>
        </w:tc>
        <w:tc>
          <w:tcPr>
            <w:tcW w:w="1331" w:type="dxa"/>
          </w:tcPr>
          <w:p w14:paraId="700DE253" w14:textId="0ACB466E" w:rsidR="002D6092" w:rsidRDefault="00557775" w:rsidP="00111624">
            <w:r>
              <w:t>Necessary</w:t>
            </w:r>
          </w:p>
        </w:tc>
      </w:tr>
    </w:tbl>
    <w:p w14:paraId="3B2DA632" w14:textId="26D93BD2" w:rsidR="002F0400" w:rsidRDefault="002F0400" w:rsidP="00146EC0"/>
    <w:p w14:paraId="76D8A57B" w14:textId="77777777" w:rsidR="002F0400" w:rsidRDefault="002F0400">
      <w:r>
        <w:br w:type="page"/>
      </w:r>
    </w:p>
    <w:p w14:paraId="607DE186" w14:textId="70EDD989" w:rsidR="00AB1CD7" w:rsidRDefault="00AB1CD7" w:rsidP="00146EC0">
      <w:pPr>
        <w:pStyle w:val="Heading4"/>
      </w:pPr>
      <w:r>
        <w:lastRenderedPageBreak/>
        <w:t>ROIFlowMethod</w:t>
      </w:r>
    </w:p>
    <w:p w14:paraId="701821EB" w14:textId="30D6A8A9" w:rsidR="00985774" w:rsidRDefault="00985774" w:rsidP="002F0400">
      <w:r>
        <w:t>The ROIFlowMethod will take an image and calculate the values or one or more ROI</w:t>
      </w:r>
      <w:r w:rsidR="002C4307">
        <w:t>s</w:t>
      </w:r>
      <w:r>
        <w:t xml:space="preserve"> on the image. The ROIs will be specified on the associated </w:t>
      </w:r>
      <w:r w:rsidR="00B03A5B">
        <w:t xml:space="preserve">SinkImageJDisplayMethod. </w:t>
      </w:r>
      <w:r w:rsidR="002C4307" w:rsidRPr="002C4307">
        <w:rPr>
          <w:u w:val="single"/>
        </w:rPr>
        <w:t>The associated SinkImageJDisplayMethod must be specified in an additional config file for ROIs to be calculated and shown</w:t>
      </w:r>
      <w:r w:rsidR="002C4307">
        <w:t xml:space="preserve">. </w:t>
      </w:r>
      <w:r w:rsidR="00B03A5B">
        <w:t>The ROI calculat</w:t>
      </w:r>
      <w:r w:rsidR="002C4307">
        <w:t>ion</w:t>
      </w:r>
      <w:r w:rsidR="00B03A5B">
        <w:t xml:space="preserve"> is currently to calculate the average pixel intensity for pixels within each ROI.</w:t>
      </w:r>
    </w:p>
    <w:p w14:paraId="46559B22" w14:textId="343F010D" w:rsidR="002F0400" w:rsidRDefault="002F0400" w:rsidP="002F0400">
      <w:r>
        <w:t>Input can come from: MMCameraSource, ImageSplitterFlow</w:t>
      </w:r>
    </w:p>
    <w:p w14:paraId="5D2D52CC" w14:textId="7C62947C" w:rsidR="002F0400" w:rsidRDefault="002F0400" w:rsidP="002F0400">
      <w:r>
        <w:t xml:space="preserve">Output can go to: EventMarkerFlow, </w:t>
      </w:r>
      <w:r w:rsidR="00B03A5B">
        <w:t>SinkTraceMethod</w:t>
      </w:r>
      <w:r>
        <w:t>, SinkSaveMethod</w:t>
      </w:r>
    </w:p>
    <w:p w14:paraId="2ECE4815" w14:textId="77777777" w:rsidR="002F0400" w:rsidRPr="00C508DD" w:rsidRDefault="002F0400" w:rsidP="002F0400">
      <w:pPr>
        <w:rPr>
          <w:u w:val="single"/>
        </w:rPr>
      </w:pPr>
      <w:r w:rsidRPr="00C508DD">
        <w:rPr>
          <w:u w:val="single"/>
        </w:rPr>
        <w:t>JSON source fields</w:t>
      </w:r>
    </w:p>
    <w:tbl>
      <w:tblPr>
        <w:tblStyle w:val="TableGrid"/>
        <w:tblW w:w="0" w:type="auto"/>
        <w:tblLook w:val="04A0" w:firstRow="1" w:lastRow="0" w:firstColumn="1" w:lastColumn="0" w:noHBand="0" w:noVBand="1"/>
      </w:tblPr>
      <w:tblGrid>
        <w:gridCol w:w="1522"/>
        <w:gridCol w:w="3200"/>
        <w:gridCol w:w="2963"/>
        <w:gridCol w:w="1331"/>
      </w:tblGrid>
      <w:tr w:rsidR="002F0400" w14:paraId="70B79A53" w14:textId="77777777" w:rsidTr="00111624">
        <w:tc>
          <w:tcPr>
            <w:tcW w:w="1522" w:type="dxa"/>
          </w:tcPr>
          <w:p w14:paraId="3AB01DA7" w14:textId="77777777" w:rsidR="002F0400" w:rsidRDefault="002F0400" w:rsidP="00111624">
            <w:r>
              <w:t>Config Field Name</w:t>
            </w:r>
          </w:p>
        </w:tc>
        <w:tc>
          <w:tcPr>
            <w:tcW w:w="3200" w:type="dxa"/>
          </w:tcPr>
          <w:p w14:paraId="116E6936" w14:textId="77777777" w:rsidR="002F0400" w:rsidRDefault="002F0400" w:rsidP="00111624">
            <w:r>
              <w:t>Description</w:t>
            </w:r>
          </w:p>
        </w:tc>
        <w:tc>
          <w:tcPr>
            <w:tcW w:w="2963" w:type="dxa"/>
          </w:tcPr>
          <w:p w14:paraId="53C6F26A" w14:textId="77777777" w:rsidR="002F0400" w:rsidRDefault="002F0400" w:rsidP="00111624">
            <w:r>
              <w:t>Example Value</w:t>
            </w:r>
          </w:p>
        </w:tc>
        <w:tc>
          <w:tcPr>
            <w:tcW w:w="1331" w:type="dxa"/>
          </w:tcPr>
          <w:p w14:paraId="124EB662" w14:textId="77777777" w:rsidR="002F0400" w:rsidRDefault="002F0400" w:rsidP="00111624">
            <w:r>
              <w:t>Necessary or optional?</w:t>
            </w:r>
          </w:p>
        </w:tc>
      </w:tr>
      <w:tr w:rsidR="002F0400" w14:paraId="1B8B8832" w14:textId="77777777" w:rsidTr="00111624">
        <w:tc>
          <w:tcPr>
            <w:tcW w:w="1522" w:type="dxa"/>
          </w:tcPr>
          <w:p w14:paraId="4EA8625B" w14:textId="77777777" w:rsidR="002F0400" w:rsidRDefault="002F0400" w:rsidP="00111624">
            <w:r>
              <w:t>flowName</w:t>
            </w:r>
          </w:p>
        </w:tc>
        <w:tc>
          <w:tcPr>
            <w:tcW w:w="3200" w:type="dxa"/>
          </w:tcPr>
          <w:p w14:paraId="2CD20ECF" w14:textId="77777777" w:rsidR="002F0400" w:rsidRDefault="002F0400" w:rsidP="00111624">
            <w:r>
              <w:t>The name of the flow, must be unique to all other source, flow, and sink names</w:t>
            </w:r>
          </w:p>
        </w:tc>
        <w:tc>
          <w:tcPr>
            <w:tcW w:w="2963" w:type="dxa"/>
          </w:tcPr>
          <w:p w14:paraId="118ED532" w14:textId="27892BDB" w:rsidR="002F0400" w:rsidRDefault="002F0400" w:rsidP="00111624">
            <w:r>
              <w:t>“lowResCam</w:t>
            </w:r>
            <w:r w:rsidR="000D6158">
              <w:t>ROIFlow</w:t>
            </w:r>
            <w:r>
              <w:t>”</w:t>
            </w:r>
          </w:p>
        </w:tc>
        <w:tc>
          <w:tcPr>
            <w:tcW w:w="1331" w:type="dxa"/>
          </w:tcPr>
          <w:p w14:paraId="2F95A945" w14:textId="77777777" w:rsidR="002F0400" w:rsidRDefault="002F0400" w:rsidP="00111624">
            <w:r>
              <w:t>Necessary</w:t>
            </w:r>
          </w:p>
        </w:tc>
      </w:tr>
      <w:tr w:rsidR="002F0400" w14:paraId="6A4248E8" w14:textId="77777777" w:rsidTr="00111624">
        <w:tc>
          <w:tcPr>
            <w:tcW w:w="1522" w:type="dxa"/>
          </w:tcPr>
          <w:p w14:paraId="52F4AE9E" w14:textId="77777777" w:rsidR="002F0400" w:rsidRDefault="002F0400" w:rsidP="00111624">
            <w:r>
              <w:t>flowType</w:t>
            </w:r>
          </w:p>
        </w:tc>
        <w:tc>
          <w:tcPr>
            <w:tcW w:w="3200" w:type="dxa"/>
          </w:tcPr>
          <w:p w14:paraId="0FDBD60B" w14:textId="77777777" w:rsidR="002F0400" w:rsidRDefault="002F0400" w:rsidP="00111624">
            <w:r>
              <w:t>The name of the flow method associated with this source</w:t>
            </w:r>
          </w:p>
        </w:tc>
        <w:tc>
          <w:tcPr>
            <w:tcW w:w="2963" w:type="dxa"/>
          </w:tcPr>
          <w:p w14:paraId="7FAF1406" w14:textId="044D8572" w:rsidR="002F0400" w:rsidRDefault="002F0400" w:rsidP="00111624">
            <w:r>
              <w:t>“</w:t>
            </w:r>
            <w:r w:rsidR="000D6158">
              <w:t>ROIFlowMethod</w:t>
            </w:r>
            <w:r>
              <w:t>”</w:t>
            </w:r>
          </w:p>
        </w:tc>
        <w:tc>
          <w:tcPr>
            <w:tcW w:w="1331" w:type="dxa"/>
          </w:tcPr>
          <w:p w14:paraId="7AA01493" w14:textId="77777777" w:rsidR="002F0400" w:rsidRDefault="002F0400" w:rsidP="00111624">
            <w:r>
              <w:t>Necessary</w:t>
            </w:r>
          </w:p>
        </w:tc>
      </w:tr>
      <w:tr w:rsidR="00CC7899" w14:paraId="5A86FECD" w14:textId="77777777" w:rsidTr="00111624">
        <w:tc>
          <w:tcPr>
            <w:tcW w:w="1522" w:type="dxa"/>
          </w:tcPr>
          <w:p w14:paraId="29A8DA35" w14:textId="6AFBCF4C" w:rsidR="00CC7899" w:rsidRDefault="00CC7899" w:rsidP="00CC7899">
            <w:r>
              <w:t>flowCfg</w:t>
            </w:r>
          </w:p>
        </w:tc>
        <w:tc>
          <w:tcPr>
            <w:tcW w:w="3200" w:type="dxa"/>
          </w:tcPr>
          <w:p w14:paraId="4DC7E02C" w14:textId="140C9E1E" w:rsidR="00CC7899" w:rsidRDefault="00CC7899" w:rsidP="00CC7899">
            <w:r>
              <w:t>The CFG file containing additional config settings</w:t>
            </w:r>
          </w:p>
        </w:tc>
        <w:tc>
          <w:tcPr>
            <w:tcW w:w="2963" w:type="dxa"/>
          </w:tcPr>
          <w:p w14:paraId="07EFC550" w14:textId="795C46C3" w:rsidR="00CC7899" w:rsidRDefault="00CC7899" w:rsidP="00CC7899">
            <w:r>
              <w:t>“lowResROIFlow.cfg”</w:t>
            </w:r>
          </w:p>
        </w:tc>
        <w:tc>
          <w:tcPr>
            <w:tcW w:w="1331" w:type="dxa"/>
          </w:tcPr>
          <w:p w14:paraId="147152ED" w14:textId="026A13B6" w:rsidR="00CC7899" w:rsidRDefault="00CC7899" w:rsidP="00CC7899">
            <w:r>
              <w:t>Necessary</w:t>
            </w:r>
          </w:p>
        </w:tc>
      </w:tr>
      <w:tr w:rsidR="00CC7899" w14:paraId="2EBC97BB" w14:textId="77777777" w:rsidTr="00111624">
        <w:tc>
          <w:tcPr>
            <w:tcW w:w="1522" w:type="dxa"/>
          </w:tcPr>
          <w:p w14:paraId="0BF3CFB7" w14:textId="77777777" w:rsidR="00CC7899" w:rsidRDefault="00CC7899" w:rsidP="00CC7899">
            <w:r>
              <w:t>inputNames</w:t>
            </w:r>
          </w:p>
        </w:tc>
        <w:tc>
          <w:tcPr>
            <w:tcW w:w="3200" w:type="dxa"/>
          </w:tcPr>
          <w:p w14:paraId="23745462" w14:textId="1770D152" w:rsidR="00CC7899" w:rsidRDefault="00CC7899" w:rsidP="00CC7899">
            <w:r w:rsidRPr="0043723A">
              <w:t xml:space="preserve">The name of </w:t>
            </w:r>
            <w:r>
              <w:t xml:space="preserve">the </w:t>
            </w:r>
            <w:r w:rsidRPr="0043723A">
              <w:t>source or flow that connect to this flow</w:t>
            </w:r>
          </w:p>
        </w:tc>
        <w:tc>
          <w:tcPr>
            <w:tcW w:w="2963" w:type="dxa"/>
          </w:tcPr>
          <w:p w14:paraId="6A6D6C28" w14:textId="36ED3AF1" w:rsidR="00CC7899" w:rsidRDefault="00CC7899" w:rsidP="00CC7899">
            <w:r>
              <w:t>“lowResCamera”</w:t>
            </w:r>
          </w:p>
        </w:tc>
        <w:tc>
          <w:tcPr>
            <w:tcW w:w="1331" w:type="dxa"/>
          </w:tcPr>
          <w:p w14:paraId="02DB363E" w14:textId="77777777" w:rsidR="00CC7899" w:rsidRDefault="00CC7899" w:rsidP="00CC7899">
            <w:r>
              <w:t>Necessary</w:t>
            </w:r>
          </w:p>
        </w:tc>
      </w:tr>
    </w:tbl>
    <w:p w14:paraId="4D04B14F" w14:textId="77777777" w:rsidR="002F0400" w:rsidRDefault="002F0400" w:rsidP="002F0400"/>
    <w:p w14:paraId="040859C3" w14:textId="77777777" w:rsidR="00CC7899" w:rsidRDefault="00CC7899" w:rsidP="00CC7899">
      <w:pPr>
        <w:rPr>
          <w:u w:val="single"/>
        </w:rPr>
      </w:pPr>
      <w:r w:rsidRPr="00C508DD">
        <w:rPr>
          <w:u w:val="single"/>
        </w:rPr>
        <w:t xml:space="preserve">CFG </w:t>
      </w:r>
      <w:r>
        <w:rPr>
          <w:u w:val="single"/>
        </w:rPr>
        <w:t xml:space="preserve">file </w:t>
      </w:r>
      <w:r w:rsidRPr="00C508DD">
        <w:rPr>
          <w:u w:val="single"/>
        </w:rPr>
        <w:t>fields</w:t>
      </w:r>
    </w:p>
    <w:tbl>
      <w:tblPr>
        <w:tblStyle w:val="TableGrid"/>
        <w:tblW w:w="0" w:type="auto"/>
        <w:tblLayout w:type="fixed"/>
        <w:tblLook w:val="04A0" w:firstRow="1" w:lastRow="0" w:firstColumn="1" w:lastColumn="0" w:noHBand="0" w:noVBand="1"/>
      </w:tblPr>
      <w:tblGrid>
        <w:gridCol w:w="1838"/>
        <w:gridCol w:w="2552"/>
        <w:gridCol w:w="3260"/>
        <w:gridCol w:w="1366"/>
      </w:tblGrid>
      <w:tr w:rsidR="00CC7899" w14:paraId="77F59798" w14:textId="77777777" w:rsidTr="00196CC6">
        <w:tc>
          <w:tcPr>
            <w:tcW w:w="1838" w:type="dxa"/>
          </w:tcPr>
          <w:p w14:paraId="4F684BE1" w14:textId="77777777" w:rsidR="00CC7899" w:rsidRDefault="00CC7899" w:rsidP="00111624">
            <w:r>
              <w:t>Config Field Name</w:t>
            </w:r>
          </w:p>
        </w:tc>
        <w:tc>
          <w:tcPr>
            <w:tcW w:w="2552" w:type="dxa"/>
          </w:tcPr>
          <w:p w14:paraId="6F33DFDC" w14:textId="77777777" w:rsidR="00CC7899" w:rsidRDefault="00CC7899" w:rsidP="00111624">
            <w:r>
              <w:t>Description</w:t>
            </w:r>
          </w:p>
        </w:tc>
        <w:tc>
          <w:tcPr>
            <w:tcW w:w="3260" w:type="dxa"/>
          </w:tcPr>
          <w:p w14:paraId="341FF50E" w14:textId="77777777" w:rsidR="00CC7899" w:rsidRDefault="00CC7899" w:rsidP="00111624">
            <w:r>
              <w:t>Example Value</w:t>
            </w:r>
          </w:p>
        </w:tc>
        <w:tc>
          <w:tcPr>
            <w:tcW w:w="1366" w:type="dxa"/>
          </w:tcPr>
          <w:p w14:paraId="4908F6EC" w14:textId="77777777" w:rsidR="00CC7899" w:rsidRDefault="00CC7899" w:rsidP="00111624">
            <w:r>
              <w:t>Necessary or optional?</w:t>
            </w:r>
          </w:p>
        </w:tc>
      </w:tr>
      <w:tr w:rsidR="00CC7899" w14:paraId="7BA6E336" w14:textId="77777777" w:rsidTr="00196CC6">
        <w:tc>
          <w:tcPr>
            <w:tcW w:w="1838" w:type="dxa"/>
          </w:tcPr>
          <w:p w14:paraId="688EC0C5" w14:textId="2FA6C758" w:rsidR="00CC7899" w:rsidRDefault="00196CC6" w:rsidP="00111624">
            <w:r>
              <w:t>ImageJSinkName</w:t>
            </w:r>
          </w:p>
        </w:tc>
        <w:tc>
          <w:tcPr>
            <w:tcW w:w="2552" w:type="dxa"/>
          </w:tcPr>
          <w:p w14:paraId="47862F24" w14:textId="375D31C0" w:rsidR="00CC7899" w:rsidRDefault="00196CC6" w:rsidP="00111624">
            <w:r>
              <w:t xml:space="preserve">The name of the </w:t>
            </w:r>
            <w:r w:rsidRPr="00196CC6">
              <w:rPr>
                <w:i/>
                <w:iCs/>
              </w:rPr>
              <w:t>image</w:t>
            </w:r>
            <w:r>
              <w:t xml:space="preserve"> display sink that shows the images from the image feed the ROIs were calculated</w:t>
            </w:r>
          </w:p>
        </w:tc>
        <w:tc>
          <w:tcPr>
            <w:tcW w:w="3260" w:type="dxa"/>
          </w:tcPr>
          <w:p w14:paraId="01CB4F4C" w14:textId="5101D38A" w:rsidR="00CC7899" w:rsidRDefault="00B95A90" w:rsidP="00111624">
            <w:r>
              <w:t>“lowResCamDisplay”</w:t>
            </w:r>
          </w:p>
        </w:tc>
        <w:tc>
          <w:tcPr>
            <w:tcW w:w="1366" w:type="dxa"/>
          </w:tcPr>
          <w:p w14:paraId="6FADDA91" w14:textId="2813CE0B" w:rsidR="00CC7899" w:rsidRDefault="00B95A90" w:rsidP="00111624">
            <w:r>
              <w:t>Necessary</w:t>
            </w:r>
          </w:p>
        </w:tc>
      </w:tr>
    </w:tbl>
    <w:p w14:paraId="0B9F9449" w14:textId="72EE0328" w:rsidR="00691DE9" w:rsidRDefault="00691DE9" w:rsidP="002F0400"/>
    <w:p w14:paraId="2FFC083F" w14:textId="77777777" w:rsidR="00691DE9" w:rsidRDefault="00691DE9">
      <w:r>
        <w:br w:type="page"/>
      </w:r>
    </w:p>
    <w:p w14:paraId="1C13A622" w14:textId="38717FDB" w:rsidR="00AB1CD7" w:rsidRDefault="00AB1CD7" w:rsidP="00146EC0">
      <w:pPr>
        <w:pStyle w:val="Heading4"/>
      </w:pPr>
      <w:r>
        <w:lastRenderedPageBreak/>
        <w:t>NIDAQBuffer_to_SignalBufferFlow</w:t>
      </w:r>
    </w:p>
    <w:p w14:paraId="5BF5F8B7" w14:textId="310DC8A5" w:rsidR="007D190C" w:rsidRDefault="007D190C" w:rsidP="00864C3D">
      <w:r>
        <w:t>This method will allow the input and output data of the NIDAQ board to flow through the Akka stream so it can be displayed and/or stored.</w:t>
      </w:r>
      <w:r w:rsidR="00C63501">
        <w:t xml:space="preserve"> Must be used before displaying or storing data from NIDAQ board.</w:t>
      </w:r>
    </w:p>
    <w:p w14:paraId="209C1E1A" w14:textId="59959EB2" w:rsidR="00864C3D" w:rsidRDefault="00864C3D" w:rsidP="00864C3D">
      <w:r>
        <w:t>Input can come from: NIDAQSourceMethod</w:t>
      </w:r>
    </w:p>
    <w:p w14:paraId="203B922E" w14:textId="718B38C5" w:rsidR="00864C3D" w:rsidRDefault="00864C3D" w:rsidP="00864C3D">
      <w:r>
        <w:t>Output can go to: SinkTraceMethod, SinkSaveMethod</w:t>
      </w:r>
    </w:p>
    <w:p w14:paraId="2863B42C" w14:textId="77777777" w:rsidR="00864C3D" w:rsidRPr="00C508DD" w:rsidRDefault="00864C3D" w:rsidP="00864C3D">
      <w:pPr>
        <w:rPr>
          <w:u w:val="single"/>
        </w:rPr>
      </w:pPr>
      <w:r w:rsidRPr="00C508DD">
        <w:rPr>
          <w:u w:val="single"/>
        </w:rPr>
        <w:t>JSON source fields</w:t>
      </w:r>
    </w:p>
    <w:tbl>
      <w:tblPr>
        <w:tblStyle w:val="TableGrid"/>
        <w:tblW w:w="0" w:type="auto"/>
        <w:tblLook w:val="04A0" w:firstRow="1" w:lastRow="0" w:firstColumn="1" w:lastColumn="0" w:noHBand="0" w:noVBand="1"/>
      </w:tblPr>
      <w:tblGrid>
        <w:gridCol w:w="1450"/>
        <w:gridCol w:w="2849"/>
        <w:gridCol w:w="3455"/>
        <w:gridCol w:w="1262"/>
      </w:tblGrid>
      <w:tr w:rsidR="002532D0" w14:paraId="39331510" w14:textId="77777777" w:rsidTr="00111624">
        <w:tc>
          <w:tcPr>
            <w:tcW w:w="1522" w:type="dxa"/>
          </w:tcPr>
          <w:p w14:paraId="1403BE13" w14:textId="77777777" w:rsidR="00864C3D" w:rsidRDefault="00864C3D" w:rsidP="00111624">
            <w:r>
              <w:t>Config Field Name</w:t>
            </w:r>
          </w:p>
        </w:tc>
        <w:tc>
          <w:tcPr>
            <w:tcW w:w="3200" w:type="dxa"/>
          </w:tcPr>
          <w:p w14:paraId="6E9F9A51" w14:textId="77777777" w:rsidR="00864C3D" w:rsidRDefault="00864C3D" w:rsidP="00111624">
            <w:r>
              <w:t>Description</w:t>
            </w:r>
          </w:p>
        </w:tc>
        <w:tc>
          <w:tcPr>
            <w:tcW w:w="2963" w:type="dxa"/>
          </w:tcPr>
          <w:p w14:paraId="7BF01733" w14:textId="77777777" w:rsidR="00864C3D" w:rsidRDefault="00864C3D" w:rsidP="00111624">
            <w:r>
              <w:t>Example Value</w:t>
            </w:r>
          </w:p>
        </w:tc>
        <w:tc>
          <w:tcPr>
            <w:tcW w:w="1331" w:type="dxa"/>
          </w:tcPr>
          <w:p w14:paraId="44B6F072" w14:textId="77777777" w:rsidR="00864C3D" w:rsidRDefault="00864C3D" w:rsidP="00111624">
            <w:r>
              <w:t>Necessary or optional?</w:t>
            </w:r>
          </w:p>
        </w:tc>
      </w:tr>
      <w:tr w:rsidR="002532D0" w14:paraId="13C75EBE" w14:textId="77777777" w:rsidTr="00111624">
        <w:tc>
          <w:tcPr>
            <w:tcW w:w="1522" w:type="dxa"/>
          </w:tcPr>
          <w:p w14:paraId="77BBE3DF" w14:textId="77777777" w:rsidR="00864C3D" w:rsidRDefault="00864C3D" w:rsidP="00111624">
            <w:r>
              <w:t>flowName</w:t>
            </w:r>
          </w:p>
        </w:tc>
        <w:tc>
          <w:tcPr>
            <w:tcW w:w="3200" w:type="dxa"/>
          </w:tcPr>
          <w:p w14:paraId="7E21D2C6" w14:textId="77777777" w:rsidR="00864C3D" w:rsidRDefault="00864C3D" w:rsidP="00111624">
            <w:r>
              <w:t>The name of the flow, must be unique to all other source, flow, and sink names</w:t>
            </w:r>
          </w:p>
        </w:tc>
        <w:tc>
          <w:tcPr>
            <w:tcW w:w="2963" w:type="dxa"/>
          </w:tcPr>
          <w:p w14:paraId="72A0045E" w14:textId="78C09916" w:rsidR="00864C3D" w:rsidRDefault="00864C3D" w:rsidP="00111624">
            <w:r>
              <w:t>“</w:t>
            </w:r>
            <w:r w:rsidR="002532D0">
              <w:t>NIDAQFlow</w:t>
            </w:r>
            <w:r>
              <w:t>”</w:t>
            </w:r>
          </w:p>
        </w:tc>
        <w:tc>
          <w:tcPr>
            <w:tcW w:w="1331" w:type="dxa"/>
          </w:tcPr>
          <w:p w14:paraId="7FD46F86" w14:textId="77777777" w:rsidR="00864C3D" w:rsidRDefault="00864C3D" w:rsidP="00111624">
            <w:r>
              <w:t>Necessary</w:t>
            </w:r>
          </w:p>
        </w:tc>
      </w:tr>
      <w:tr w:rsidR="002532D0" w14:paraId="20C4EDE3" w14:textId="77777777" w:rsidTr="00111624">
        <w:tc>
          <w:tcPr>
            <w:tcW w:w="1522" w:type="dxa"/>
          </w:tcPr>
          <w:p w14:paraId="628A6AA0" w14:textId="77777777" w:rsidR="00864C3D" w:rsidRDefault="00864C3D" w:rsidP="00111624">
            <w:r>
              <w:t>flowType</w:t>
            </w:r>
          </w:p>
        </w:tc>
        <w:tc>
          <w:tcPr>
            <w:tcW w:w="3200" w:type="dxa"/>
          </w:tcPr>
          <w:p w14:paraId="73296087" w14:textId="77777777" w:rsidR="00864C3D" w:rsidRDefault="00864C3D" w:rsidP="00111624">
            <w:r>
              <w:t>The name of the flow method associated with this source</w:t>
            </w:r>
          </w:p>
        </w:tc>
        <w:tc>
          <w:tcPr>
            <w:tcW w:w="2963" w:type="dxa"/>
          </w:tcPr>
          <w:p w14:paraId="1569042C" w14:textId="3BB3E2B3" w:rsidR="00864C3D" w:rsidRDefault="00864C3D" w:rsidP="00111624">
            <w:r>
              <w:t>“</w:t>
            </w:r>
            <w:r w:rsidR="002532D0">
              <w:t>NIDAQBuffer_to_SignalBufferFlow</w:t>
            </w:r>
            <w:r>
              <w:t>”</w:t>
            </w:r>
          </w:p>
        </w:tc>
        <w:tc>
          <w:tcPr>
            <w:tcW w:w="1331" w:type="dxa"/>
          </w:tcPr>
          <w:p w14:paraId="78D1B976" w14:textId="77777777" w:rsidR="00864C3D" w:rsidRDefault="00864C3D" w:rsidP="00111624">
            <w:r>
              <w:t>Necessary</w:t>
            </w:r>
          </w:p>
        </w:tc>
      </w:tr>
      <w:tr w:rsidR="002532D0" w14:paraId="7AF23D26" w14:textId="77777777" w:rsidTr="00111624">
        <w:tc>
          <w:tcPr>
            <w:tcW w:w="1522" w:type="dxa"/>
          </w:tcPr>
          <w:p w14:paraId="3DE6E76B" w14:textId="77777777" w:rsidR="00864C3D" w:rsidRDefault="00864C3D" w:rsidP="00111624">
            <w:r>
              <w:t>flowCfg</w:t>
            </w:r>
          </w:p>
        </w:tc>
        <w:tc>
          <w:tcPr>
            <w:tcW w:w="3200" w:type="dxa"/>
          </w:tcPr>
          <w:p w14:paraId="5E48D86C" w14:textId="77777777" w:rsidR="00864C3D" w:rsidRDefault="00864C3D" w:rsidP="00111624">
            <w:r>
              <w:t>The CFG file containing additional config settings</w:t>
            </w:r>
          </w:p>
        </w:tc>
        <w:tc>
          <w:tcPr>
            <w:tcW w:w="2963" w:type="dxa"/>
          </w:tcPr>
          <w:p w14:paraId="2BA39E4C" w14:textId="23A032CA" w:rsidR="00864C3D" w:rsidRDefault="00864C3D" w:rsidP="00111624">
            <w:r>
              <w:t>“</w:t>
            </w:r>
            <w:r w:rsidR="002532D0">
              <w:t>NIDAQFlowConfig</w:t>
            </w:r>
            <w:r>
              <w:t>.cfg”</w:t>
            </w:r>
          </w:p>
        </w:tc>
        <w:tc>
          <w:tcPr>
            <w:tcW w:w="1331" w:type="dxa"/>
          </w:tcPr>
          <w:p w14:paraId="3EFC9523" w14:textId="20A39D39" w:rsidR="00864C3D" w:rsidRDefault="002532D0" w:rsidP="00111624">
            <w:r>
              <w:t>Optional</w:t>
            </w:r>
          </w:p>
        </w:tc>
      </w:tr>
      <w:tr w:rsidR="002532D0" w14:paraId="5828B161" w14:textId="77777777" w:rsidTr="00111624">
        <w:tc>
          <w:tcPr>
            <w:tcW w:w="1522" w:type="dxa"/>
          </w:tcPr>
          <w:p w14:paraId="3A20C80D" w14:textId="77777777" w:rsidR="00864C3D" w:rsidRDefault="00864C3D" w:rsidP="00111624">
            <w:r>
              <w:t>inputNames</w:t>
            </w:r>
          </w:p>
        </w:tc>
        <w:tc>
          <w:tcPr>
            <w:tcW w:w="3200" w:type="dxa"/>
          </w:tcPr>
          <w:p w14:paraId="16A76E45" w14:textId="60ED046D" w:rsidR="00864C3D" w:rsidRDefault="00864C3D" w:rsidP="00111624">
            <w:r w:rsidRPr="0043723A">
              <w:t xml:space="preserve">The name of </w:t>
            </w:r>
            <w:r>
              <w:t xml:space="preserve">the </w:t>
            </w:r>
            <w:r w:rsidR="002532D0">
              <w:t xml:space="preserve">NIDAQSourceMethod </w:t>
            </w:r>
            <w:r w:rsidRPr="0043723A">
              <w:t>source</w:t>
            </w:r>
            <w:r w:rsidR="002532D0">
              <w:t xml:space="preserve"> </w:t>
            </w:r>
            <w:r w:rsidRPr="0043723A">
              <w:t>that connect to this flow</w:t>
            </w:r>
          </w:p>
        </w:tc>
        <w:tc>
          <w:tcPr>
            <w:tcW w:w="2963" w:type="dxa"/>
          </w:tcPr>
          <w:p w14:paraId="303E14D9" w14:textId="543F15E7" w:rsidR="00864C3D" w:rsidRDefault="00864C3D" w:rsidP="00111624">
            <w:r>
              <w:t>“</w:t>
            </w:r>
            <w:r w:rsidR="0081263A">
              <w:t>NIDAQ6343</w:t>
            </w:r>
            <w:r>
              <w:t>”</w:t>
            </w:r>
          </w:p>
        </w:tc>
        <w:tc>
          <w:tcPr>
            <w:tcW w:w="1331" w:type="dxa"/>
          </w:tcPr>
          <w:p w14:paraId="58B2A31F" w14:textId="77777777" w:rsidR="00864C3D" w:rsidRDefault="00864C3D" w:rsidP="00111624">
            <w:r>
              <w:t>Necessary</w:t>
            </w:r>
          </w:p>
        </w:tc>
      </w:tr>
    </w:tbl>
    <w:p w14:paraId="034DCAA4" w14:textId="556B4B65" w:rsidR="0025277B" w:rsidRDefault="0025277B" w:rsidP="00D57751"/>
    <w:p w14:paraId="103854DC" w14:textId="77777777" w:rsidR="0025277B" w:rsidRDefault="0025277B">
      <w:r>
        <w:br w:type="page"/>
      </w:r>
    </w:p>
    <w:p w14:paraId="3E339A6C" w14:textId="0DB289B5" w:rsidR="00D57751" w:rsidRPr="00D57751" w:rsidRDefault="00D57751" w:rsidP="00D57751">
      <w:pPr>
        <w:pStyle w:val="Heading4"/>
      </w:pPr>
      <w:r>
        <w:lastRenderedPageBreak/>
        <w:t>EventMarkerFlow</w:t>
      </w:r>
    </w:p>
    <w:p w14:paraId="3669BAD4" w14:textId="0CF7746B" w:rsidR="0025277B" w:rsidRDefault="0025277B" w:rsidP="0025277B">
      <w:r>
        <w:t xml:space="preserve">This method will </w:t>
      </w:r>
      <w:r w:rsidR="00BE299B">
        <w:t>allow the marking of events on another image or trace. Based on specified event keys, event marker data will be stored. Currently event markers can only be single digit numbers. EventMarkerFlows will not have a display component within the Akka stream, but feedback text</w:t>
      </w:r>
      <w:r w:rsidR="006126CA">
        <w:t xml:space="preserve"> in the UI</w:t>
      </w:r>
      <w:r w:rsidR="00BE299B">
        <w:t xml:space="preserve"> will appear when </w:t>
      </w:r>
      <w:r w:rsidR="00DA643E">
        <w:t>an event is logged from a key press.</w:t>
      </w:r>
    </w:p>
    <w:p w14:paraId="11311BE1" w14:textId="00CBE610" w:rsidR="0025277B" w:rsidRDefault="0025277B" w:rsidP="0025277B">
      <w:r>
        <w:t xml:space="preserve">Input can come from: </w:t>
      </w:r>
      <w:r w:rsidR="007014BE">
        <w:t>MMCameraSource, ImageSplitterFlow, ROIFlowMethod</w:t>
      </w:r>
    </w:p>
    <w:p w14:paraId="24073772" w14:textId="29459D06" w:rsidR="0025277B" w:rsidRDefault="0025277B" w:rsidP="0025277B">
      <w:r>
        <w:t>Output can go to: SinkSaveMethod</w:t>
      </w:r>
    </w:p>
    <w:p w14:paraId="43E6C670" w14:textId="77777777" w:rsidR="0025277B" w:rsidRPr="00C508DD" w:rsidRDefault="0025277B" w:rsidP="0025277B">
      <w:pPr>
        <w:rPr>
          <w:u w:val="single"/>
        </w:rPr>
      </w:pPr>
      <w:r w:rsidRPr="00C508DD">
        <w:rPr>
          <w:u w:val="single"/>
        </w:rPr>
        <w:t>JSON source fields</w:t>
      </w:r>
    </w:p>
    <w:tbl>
      <w:tblPr>
        <w:tblStyle w:val="TableGrid"/>
        <w:tblW w:w="0" w:type="auto"/>
        <w:tblLook w:val="04A0" w:firstRow="1" w:lastRow="0" w:firstColumn="1" w:lastColumn="0" w:noHBand="0" w:noVBand="1"/>
      </w:tblPr>
      <w:tblGrid>
        <w:gridCol w:w="1930"/>
        <w:gridCol w:w="2925"/>
        <w:gridCol w:w="2513"/>
        <w:gridCol w:w="1648"/>
      </w:tblGrid>
      <w:tr w:rsidR="00DA643E" w14:paraId="5867A1E7" w14:textId="77777777" w:rsidTr="00706044">
        <w:tc>
          <w:tcPr>
            <w:tcW w:w="1930" w:type="dxa"/>
          </w:tcPr>
          <w:p w14:paraId="07578F1B" w14:textId="77777777" w:rsidR="0025277B" w:rsidRDefault="0025277B" w:rsidP="00111624">
            <w:r>
              <w:t>Config Field Name</w:t>
            </w:r>
          </w:p>
        </w:tc>
        <w:tc>
          <w:tcPr>
            <w:tcW w:w="2930" w:type="dxa"/>
          </w:tcPr>
          <w:p w14:paraId="4519BF2C" w14:textId="77777777" w:rsidR="0025277B" w:rsidRDefault="0025277B" w:rsidP="00111624">
            <w:r>
              <w:t>Description</w:t>
            </w:r>
          </w:p>
        </w:tc>
        <w:tc>
          <w:tcPr>
            <w:tcW w:w="2506" w:type="dxa"/>
          </w:tcPr>
          <w:p w14:paraId="07C7D5F3" w14:textId="77777777" w:rsidR="0025277B" w:rsidRDefault="0025277B" w:rsidP="00111624">
            <w:r>
              <w:t>Example Value</w:t>
            </w:r>
          </w:p>
        </w:tc>
        <w:tc>
          <w:tcPr>
            <w:tcW w:w="1650" w:type="dxa"/>
          </w:tcPr>
          <w:p w14:paraId="18679263" w14:textId="77777777" w:rsidR="0025277B" w:rsidRDefault="0025277B" w:rsidP="00111624">
            <w:r>
              <w:t>Necessary or optional?</w:t>
            </w:r>
          </w:p>
        </w:tc>
      </w:tr>
      <w:tr w:rsidR="00DA643E" w14:paraId="426CE190" w14:textId="77777777" w:rsidTr="00706044">
        <w:tc>
          <w:tcPr>
            <w:tcW w:w="1930" w:type="dxa"/>
          </w:tcPr>
          <w:p w14:paraId="1ABAEEC4" w14:textId="77777777" w:rsidR="0025277B" w:rsidRDefault="0025277B" w:rsidP="00111624">
            <w:r>
              <w:t>flowName</w:t>
            </w:r>
          </w:p>
        </w:tc>
        <w:tc>
          <w:tcPr>
            <w:tcW w:w="2930" w:type="dxa"/>
          </w:tcPr>
          <w:p w14:paraId="1066927F" w14:textId="77777777" w:rsidR="0025277B" w:rsidRDefault="0025277B" w:rsidP="00111624">
            <w:r>
              <w:t>The name of the flow, must be unique to all other source, flow, and sink names</w:t>
            </w:r>
          </w:p>
        </w:tc>
        <w:tc>
          <w:tcPr>
            <w:tcW w:w="2506" w:type="dxa"/>
          </w:tcPr>
          <w:p w14:paraId="4A0EDBF1" w14:textId="138F8774" w:rsidR="0025277B" w:rsidRDefault="0025277B" w:rsidP="00111624">
            <w:r>
              <w:t>“</w:t>
            </w:r>
            <w:r w:rsidR="00DA643E">
              <w:t>lowResCamMarkerFlow</w:t>
            </w:r>
            <w:r>
              <w:t>”</w:t>
            </w:r>
          </w:p>
        </w:tc>
        <w:tc>
          <w:tcPr>
            <w:tcW w:w="1650" w:type="dxa"/>
          </w:tcPr>
          <w:p w14:paraId="3718832B" w14:textId="77777777" w:rsidR="0025277B" w:rsidRDefault="0025277B" w:rsidP="00111624">
            <w:r>
              <w:t>Necessary</w:t>
            </w:r>
          </w:p>
        </w:tc>
      </w:tr>
      <w:tr w:rsidR="00DA643E" w14:paraId="4FE1215E" w14:textId="77777777" w:rsidTr="00706044">
        <w:tc>
          <w:tcPr>
            <w:tcW w:w="1930" w:type="dxa"/>
          </w:tcPr>
          <w:p w14:paraId="66161C17" w14:textId="77777777" w:rsidR="0025277B" w:rsidRDefault="0025277B" w:rsidP="00111624">
            <w:r>
              <w:t>flowType</w:t>
            </w:r>
          </w:p>
        </w:tc>
        <w:tc>
          <w:tcPr>
            <w:tcW w:w="2930" w:type="dxa"/>
          </w:tcPr>
          <w:p w14:paraId="794082D5" w14:textId="77777777" w:rsidR="0025277B" w:rsidRDefault="0025277B" w:rsidP="00111624">
            <w:r>
              <w:t>The name of the flow method associated with this source</w:t>
            </w:r>
          </w:p>
        </w:tc>
        <w:tc>
          <w:tcPr>
            <w:tcW w:w="2506" w:type="dxa"/>
          </w:tcPr>
          <w:p w14:paraId="3AE81579" w14:textId="3FB9A30F" w:rsidR="0025277B" w:rsidRDefault="0025277B" w:rsidP="00111624">
            <w:r>
              <w:t>“</w:t>
            </w:r>
            <w:r w:rsidR="00DA643E">
              <w:t>EventMarkerFlow</w:t>
            </w:r>
            <w:r>
              <w:t>”</w:t>
            </w:r>
          </w:p>
        </w:tc>
        <w:tc>
          <w:tcPr>
            <w:tcW w:w="1650" w:type="dxa"/>
          </w:tcPr>
          <w:p w14:paraId="748C929A" w14:textId="77777777" w:rsidR="0025277B" w:rsidRDefault="0025277B" w:rsidP="00111624">
            <w:r>
              <w:t>Necessary</w:t>
            </w:r>
          </w:p>
        </w:tc>
      </w:tr>
      <w:tr w:rsidR="00DA643E" w14:paraId="20AE81DC" w14:textId="77777777" w:rsidTr="00706044">
        <w:tc>
          <w:tcPr>
            <w:tcW w:w="1930" w:type="dxa"/>
          </w:tcPr>
          <w:p w14:paraId="13C71EDC" w14:textId="77777777" w:rsidR="0025277B" w:rsidRDefault="0025277B" w:rsidP="00111624">
            <w:r>
              <w:t>inputNames</w:t>
            </w:r>
          </w:p>
        </w:tc>
        <w:tc>
          <w:tcPr>
            <w:tcW w:w="2930" w:type="dxa"/>
          </w:tcPr>
          <w:p w14:paraId="58F7A8C6" w14:textId="77777777" w:rsidR="0025277B" w:rsidRDefault="0025277B" w:rsidP="00111624">
            <w:r w:rsidRPr="0043723A">
              <w:t xml:space="preserve">The name of </w:t>
            </w:r>
            <w:r>
              <w:t xml:space="preserve">the NIDAQSourceMethod </w:t>
            </w:r>
            <w:r w:rsidRPr="0043723A">
              <w:t>source</w:t>
            </w:r>
            <w:r>
              <w:t xml:space="preserve"> </w:t>
            </w:r>
            <w:r w:rsidRPr="0043723A">
              <w:t>that connect to this flow</w:t>
            </w:r>
          </w:p>
        </w:tc>
        <w:tc>
          <w:tcPr>
            <w:tcW w:w="2506" w:type="dxa"/>
          </w:tcPr>
          <w:p w14:paraId="30129F61" w14:textId="77777777" w:rsidR="0025277B" w:rsidRDefault="0025277B" w:rsidP="00111624">
            <w:r>
              <w:t>“NIDAQ6343”</w:t>
            </w:r>
          </w:p>
        </w:tc>
        <w:tc>
          <w:tcPr>
            <w:tcW w:w="1650" w:type="dxa"/>
          </w:tcPr>
          <w:p w14:paraId="557911D8" w14:textId="77777777" w:rsidR="0025277B" w:rsidRDefault="0025277B" w:rsidP="00111624">
            <w:r>
              <w:t>Necessary</w:t>
            </w:r>
          </w:p>
        </w:tc>
      </w:tr>
      <w:tr w:rsidR="00DA643E" w14:paraId="6301FCCB" w14:textId="77777777" w:rsidTr="00706044">
        <w:tc>
          <w:tcPr>
            <w:tcW w:w="1930" w:type="dxa"/>
          </w:tcPr>
          <w:p w14:paraId="6CCAB4A3" w14:textId="2E33AB14" w:rsidR="00DA643E" w:rsidRDefault="00DA643E" w:rsidP="00111624">
            <w:r>
              <w:t>eventKeys</w:t>
            </w:r>
          </w:p>
        </w:tc>
        <w:tc>
          <w:tcPr>
            <w:tcW w:w="2930" w:type="dxa"/>
          </w:tcPr>
          <w:p w14:paraId="3780BF10" w14:textId="351FE54D" w:rsidR="00DA643E" w:rsidRPr="0043723A" w:rsidRDefault="00DA643E" w:rsidP="00111624">
            <w:r>
              <w:t>The event keys associated with this flow that will be detected as markers when pressed during acquisition</w:t>
            </w:r>
          </w:p>
        </w:tc>
        <w:tc>
          <w:tcPr>
            <w:tcW w:w="2506" w:type="dxa"/>
          </w:tcPr>
          <w:p w14:paraId="6DF89E79" w14:textId="332C6150" w:rsidR="00DA643E" w:rsidRDefault="00AB2424" w:rsidP="00111624">
            <w:r>
              <w:t>[</w:t>
            </w:r>
            <w:r w:rsidR="00DA643E">
              <w:t>“1”,</w:t>
            </w:r>
          </w:p>
          <w:p w14:paraId="14B8DF93" w14:textId="77777777" w:rsidR="00DA643E" w:rsidRDefault="00DA643E" w:rsidP="00111624">
            <w:r>
              <w:t>“2”,</w:t>
            </w:r>
          </w:p>
          <w:p w14:paraId="612E8760" w14:textId="489E18D9" w:rsidR="00DA643E" w:rsidRDefault="00DA643E" w:rsidP="00111624">
            <w:r>
              <w:t>“3”</w:t>
            </w:r>
            <w:r w:rsidR="00AB2424">
              <w:t>]</w:t>
            </w:r>
          </w:p>
        </w:tc>
        <w:tc>
          <w:tcPr>
            <w:tcW w:w="1650" w:type="dxa"/>
          </w:tcPr>
          <w:p w14:paraId="510C616A" w14:textId="2E3E6F3B" w:rsidR="00DA643E" w:rsidRDefault="00DA643E" w:rsidP="00111624">
            <w:r>
              <w:t>Necessary</w:t>
            </w:r>
          </w:p>
        </w:tc>
      </w:tr>
      <w:tr w:rsidR="00DA643E" w14:paraId="0BA899D2" w14:textId="77777777" w:rsidTr="00706044">
        <w:tc>
          <w:tcPr>
            <w:tcW w:w="1930" w:type="dxa"/>
          </w:tcPr>
          <w:p w14:paraId="08F15353" w14:textId="1F4657BA" w:rsidR="00DA643E" w:rsidRDefault="00DA643E" w:rsidP="00111624">
            <w:r>
              <w:t>associatedSaveSink</w:t>
            </w:r>
          </w:p>
        </w:tc>
        <w:tc>
          <w:tcPr>
            <w:tcW w:w="2930" w:type="dxa"/>
          </w:tcPr>
          <w:p w14:paraId="2D165D70" w14:textId="128C7D73" w:rsidR="00DA643E" w:rsidRDefault="00DA643E" w:rsidP="00111624">
            <w:r>
              <w:t>Associate</w:t>
            </w:r>
            <w:r w:rsidR="0031632A">
              <w:t>s</w:t>
            </w:r>
            <w:r>
              <w:t xml:space="preserve"> the event markers being generated with the sink of the associated data feed. This is so that it can be shown correctly when loading a previous </w:t>
            </w:r>
            <w:r w:rsidR="00DB5556">
              <w:t>experiment</w:t>
            </w:r>
            <w:r>
              <w:t>.</w:t>
            </w:r>
            <w:r w:rsidR="0031632A">
              <w:t xml:space="preserve"> The assocatedSaveSink must be a sink with a SinkSaveMethod sinkType</w:t>
            </w:r>
            <w:r w:rsidR="00A168CE">
              <w:t>.</w:t>
            </w:r>
          </w:p>
        </w:tc>
        <w:tc>
          <w:tcPr>
            <w:tcW w:w="2506" w:type="dxa"/>
          </w:tcPr>
          <w:p w14:paraId="4E0B5F33" w14:textId="03C31FD2" w:rsidR="00DA643E" w:rsidRDefault="00DA643E" w:rsidP="00111624">
            <w:r>
              <w:t>“lowResImageSave”</w:t>
            </w:r>
          </w:p>
        </w:tc>
        <w:tc>
          <w:tcPr>
            <w:tcW w:w="1650" w:type="dxa"/>
          </w:tcPr>
          <w:p w14:paraId="255010FE" w14:textId="0BDAD5AE" w:rsidR="00DA643E" w:rsidRDefault="00DA643E" w:rsidP="00111624">
            <w:r>
              <w:t>Optional</w:t>
            </w:r>
            <w:r w:rsidR="00706044">
              <w:t xml:space="preserve"> but necessary for load previous experiment feature</w:t>
            </w:r>
          </w:p>
        </w:tc>
      </w:tr>
    </w:tbl>
    <w:p w14:paraId="39CA3303" w14:textId="61A289CA" w:rsidR="0025277B" w:rsidRDefault="0025277B" w:rsidP="001E02B4"/>
    <w:p w14:paraId="338CFB73" w14:textId="4297484A" w:rsidR="0025277B" w:rsidRDefault="0025277B">
      <w:r>
        <w:br w:type="page"/>
      </w:r>
    </w:p>
    <w:p w14:paraId="6848F766" w14:textId="4297484A" w:rsidR="00D5142B" w:rsidRDefault="00D5142B" w:rsidP="00D5142B">
      <w:pPr>
        <w:pStyle w:val="Heading3"/>
      </w:pPr>
      <w:bookmarkStart w:id="14" w:name="_Toc141710431"/>
      <w:r>
        <w:lastRenderedPageBreak/>
        <w:t>Sink Methods</w:t>
      </w:r>
      <w:bookmarkEnd w:id="14"/>
    </w:p>
    <w:p w14:paraId="1C9C444D" w14:textId="6164BCD1" w:rsidR="001E02B4" w:rsidRDefault="00D57751" w:rsidP="001735E9">
      <w:pPr>
        <w:pStyle w:val="Heading5"/>
      </w:pPr>
      <w:r>
        <w:t>HistogramSink</w:t>
      </w:r>
    </w:p>
    <w:p w14:paraId="386B08F3" w14:textId="5B358588" w:rsidR="00700A13" w:rsidRDefault="00700A13" w:rsidP="00700A13">
      <w:r>
        <w:t xml:space="preserve">The HistogramSink will plot and show the histogram(s) calculated in the HistogramFlow. The HistogramSink will plot one histogram for each different image feed </w:t>
      </w:r>
      <w:r w:rsidR="003D7960">
        <w:t>processed in the HistogramFlow.</w:t>
      </w:r>
    </w:p>
    <w:p w14:paraId="7D4330FC" w14:textId="5B3A4504" w:rsidR="00700A13" w:rsidRDefault="00700A13" w:rsidP="00700A13">
      <w:r>
        <w:t>Input can come from: HistogramFlow</w:t>
      </w:r>
    </w:p>
    <w:p w14:paraId="47673965" w14:textId="77777777" w:rsidR="00700A13" w:rsidRPr="00C508DD" w:rsidRDefault="00700A13" w:rsidP="00700A13">
      <w:pPr>
        <w:rPr>
          <w:u w:val="single"/>
        </w:rPr>
      </w:pPr>
      <w:r w:rsidRPr="00C508DD">
        <w:rPr>
          <w:u w:val="single"/>
        </w:rPr>
        <w:t>JSON source fields</w:t>
      </w:r>
    </w:p>
    <w:tbl>
      <w:tblPr>
        <w:tblStyle w:val="TableGrid"/>
        <w:tblW w:w="0" w:type="auto"/>
        <w:tblLook w:val="04A0" w:firstRow="1" w:lastRow="0" w:firstColumn="1" w:lastColumn="0" w:noHBand="0" w:noVBand="1"/>
      </w:tblPr>
      <w:tblGrid>
        <w:gridCol w:w="1930"/>
        <w:gridCol w:w="2948"/>
        <w:gridCol w:w="2856"/>
        <w:gridCol w:w="1282"/>
      </w:tblGrid>
      <w:tr w:rsidR="00700A13" w14:paraId="0F7138C7" w14:textId="77777777" w:rsidTr="00700A13">
        <w:tc>
          <w:tcPr>
            <w:tcW w:w="1930" w:type="dxa"/>
          </w:tcPr>
          <w:p w14:paraId="5E11C53C" w14:textId="77777777" w:rsidR="00700A13" w:rsidRDefault="00700A13" w:rsidP="00111624">
            <w:r>
              <w:t>Config Field Name</w:t>
            </w:r>
          </w:p>
        </w:tc>
        <w:tc>
          <w:tcPr>
            <w:tcW w:w="2948" w:type="dxa"/>
          </w:tcPr>
          <w:p w14:paraId="6AC87E10" w14:textId="77777777" w:rsidR="00700A13" w:rsidRDefault="00700A13" w:rsidP="00111624">
            <w:r>
              <w:t>Description</w:t>
            </w:r>
          </w:p>
        </w:tc>
        <w:tc>
          <w:tcPr>
            <w:tcW w:w="2856" w:type="dxa"/>
          </w:tcPr>
          <w:p w14:paraId="289921E7" w14:textId="77777777" w:rsidR="00700A13" w:rsidRDefault="00700A13" w:rsidP="00111624">
            <w:r>
              <w:t>Example Value</w:t>
            </w:r>
          </w:p>
        </w:tc>
        <w:tc>
          <w:tcPr>
            <w:tcW w:w="1282" w:type="dxa"/>
          </w:tcPr>
          <w:p w14:paraId="15B65896" w14:textId="77777777" w:rsidR="00700A13" w:rsidRDefault="00700A13" w:rsidP="00111624">
            <w:r>
              <w:t>Necessary or optional?</w:t>
            </w:r>
          </w:p>
        </w:tc>
      </w:tr>
      <w:tr w:rsidR="00700A13" w14:paraId="03D1D51E" w14:textId="77777777" w:rsidTr="00700A13">
        <w:tc>
          <w:tcPr>
            <w:tcW w:w="1930" w:type="dxa"/>
          </w:tcPr>
          <w:p w14:paraId="059BEC4F" w14:textId="6CA3B52D" w:rsidR="00700A13" w:rsidRDefault="00700A13" w:rsidP="00111624">
            <w:r>
              <w:t>sinkName</w:t>
            </w:r>
          </w:p>
        </w:tc>
        <w:tc>
          <w:tcPr>
            <w:tcW w:w="2948" w:type="dxa"/>
          </w:tcPr>
          <w:p w14:paraId="49C54726" w14:textId="50CA3EC3" w:rsidR="00700A13" w:rsidRDefault="00700A13" w:rsidP="00111624">
            <w:r>
              <w:t>The name of the sink, must be unique to all other source, flow, and sink names</w:t>
            </w:r>
          </w:p>
        </w:tc>
        <w:tc>
          <w:tcPr>
            <w:tcW w:w="2856" w:type="dxa"/>
          </w:tcPr>
          <w:p w14:paraId="30475C57" w14:textId="5EF35DBF" w:rsidR="00700A13" w:rsidRDefault="00700A13" w:rsidP="00111624">
            <w:r>
              <w:t>“</w:t>
            </w:r>
            <w:r w:rsidR="003D7960">
              <w:t>histogramSink</w:t>
            </w:r>
            <w:r>
              <w:t>”</w:t>
            </w:r>
          </w:p>
        </w:tc>
        <w:tc>
          <w:tcPr>
            <w:tcW w:w="1282" w:type="dxa"/>
          </w:tcPr>
          <w:p w14:paraId="3CAE3FC9" w14:textId="77777777" w:rsidR="00700A13" w:rsidRDefault="00700A13" w:rsidP="00111624">
            <w:r>
              <w:t>Necessary</w:t>
            </w:r>
          </w:p>
        </w:tc>
      </w:tr>
      <w:tr w:rsidR="00700A13" w14:paraId="5BAE8A18" w14:textId="77777777" w:rsidTr="00700A13">
        <w:tc>
          <w:tcPr>
            <w:tcW w:w="1930" w:type="dxa"/>
          </w:tcPr>
          <w:p w14:paraId="23E9A43C" w14:textId="26B0046F" w:rsidR="00700A13" w:rsidRDefault="00700A13" w:rsidP="00111624">
            <w:r>
              <w:t>sinkType</w:t>
            </w:r>
          </w:p>
        </w:tc>
        <w:tc>
          <w:tcPr>
            <w:tcW w:w="2948" w:type="dxa"/>
          </w:tcPr>
          <w:p w14:paraId="554E5E73" w14:textId="5088A67F" w:rsidR="00700A13" w:rsidRDefault="00700A13" w:rsidP="00111624">
            <w:r>
              <w:t xml:space="preserve">The name of the </w:t>
            </w:r>
            <w:r w:rsidR="00651D94">
              <w:t>sink</w:t>
            </w:r>
            <w:r>
              <w:t xml:space="preserve"> method associated with this </w:t>
            </w:r>
            <w:r w:rsidR="00651D94">
              <w:t>sink</w:t>
            </w:r>
          </w:p>
        </w:tc>
        <w:tc>
          <w:tcPr>
            <w:tcW w:w="2856" w:type="dxa"/>
          </w:tcPr>
          <w:p w14:paraId="3A8A34A6" w14:textId="449F3D9F" w:rsidR="00700A13" w:rsidRDefault="00700A13" w:rsidP="00111624">
            <w:r>
              <w:t>“</w:t>
            </w:r>
            <w:r w:rsidR="003D7960">
              <w:t>HistogramSink</w:t>
            </w:r>
            <w:r>
              <w:t>”</w:t>
            </w:r>
          </w:p>
        </w:tc>
        <w:tc>
          <w:tcPr>
            <w:tcW w:w="1282" w:type="dxa"/>
          </w:tcPr>
          <w:p w14:paraId="63129A19" w14:textId="77777777" w:rsidR="00700A13" w:rsidRDefault="00700A13" w:rsidP="00111624">
            <w:r>
              <w:t>Necessary</w:t>
            </w:r>
          </w:p>
        </w:tc>
      </w:tr>
      <w:tr w:rsidR="00700A13" w14:paraId="27FB0185" w14:textId="77777777" w:rsidTr="00700A13">
        <w:tc>
          <w:tcPr>
            <w:tcW w:w="1930" w:type="dxa"/>
          </w:tcPr>
          <w:p w14:paraId="51F4B2D4" w14:textId="77777777" w:rsidR="00700A13" w:rsidRDefault="00700A13" w:rsidP="00111624">
            <w:r>
              <w:t>inputNames</w:t>
            </w:r>
          </w:p>
        </w:tc>
        <w:tc>
          <w:tcPr>
            <w:tcW w:w="2948" w:type="dxa"/>
          </w:tcPr>
          <w:p w14:paraId="337D4F60" w14:textId="22EDFB2A" w:rsidR="00700A13" w:rsidRDefault="00700A13" w:rsidP="00111624">
            <w:r w:rsidRPr="0043723A">
              <w:t xml:space="preserve">The name of </w:t>
            </w:r>
            <w:r>
              <w:t xml:space="preserve">the </w:t>
            </w:r>
            <w:r w:rsidR="003D7960">
              <w:t>HistogramFlow</w:t>
            </w:r>
            <w:r>
              <w:t xml:space="preserve"> </w:t>
            </w:r>
            <w:r w:rsidR="00E51DE2">
              <w:t xml:space="preserve">flow </w:t>
            </w:r>
            <w:r w:rsidRPr="0043723A">
              <w:t>that connect</w:t>
            </w:r>
            <w:r w:rsidR="00651D94">
              <w:t>s</w:t>
            </w:r>
            <w:r w:rsidRPr="0043723A">
              <w:t xml:space="preserve"> to this </w:t>
            </w:r>
            <w:r w:rsidR="00651D94">
              <w:t>sink</w:t>
            </w:r>
          </w:p>
        </w:tc>
        <w:tc>
          <w:tcPr>
            <w:tcW w:w="2856" w:type="dxa"/>
          </w:tcPr>
          <w:p w14:paraId="695ADFFA" w14:textId="2BB8F198" w:rsidR="00700A13" w:rsidRDefault="00700A13" w:rsidP="00111624">
            <w:r>
              <w:t>“</w:t>
            </w:r>
            <w:r w:rsidR="003D7960">
              <w:t>histogramFlow</w:t>
            </w:r>
            <w:r>
              <w:t>”</w:t>
            </w:r>
          </w:p>
        </w:tc>
        <w:tc>
          <w:tcPr>
            <w:tcW w:w="1282" w:type="dxa"/>
          </w:tcPr>
          <w:p w14:paraId="5E4F6C4F" w14:textId="77777777" w:rsidR="00700A13" w:rsidRDefault="00700A13" w:rsidP="00111624">
            <w:r>
              <w:t>Necessary</w:t>
            </w:r>
          </w:p>
        </w:tc>
      </w:tr>
    </w:tbl>
    <w:p w14:paraId="4D39210F" w14:textId="52151F31" w:rsidR="005E2E9D" w:rsidRDefault="005E2E9D" w:rsidP="001735E9"/>
    <w:p w14:paraId="0F5A8820" w14:textId="77777777" w:rsidR="005E2E9D" w:rsidRDefault="005E2E9D">
      <w:r>
        <w:br w:type="page"/>
      </w:r>
    </w:p>
    <w:p w14:paraId="24C8DCE0" w14:textId="4A7E4256" w:rsidR="00D57751" w:rsidRDefault="00D57751" w:rsidP="001735E9">
      <w:pPr>
        <w:pStyle w:val="Heading5"/>
      </w:pPr>
      <w:r>
        <w:lastRenderedPageBreak/>
        <w:t>SinkSaveMethod</w:t>
      </w:r>
    </w:p>
    <w:p w14:paraId="2EFE72AD" w14:textId="6BB06482" w:rsidR="00CF068F" w:rsidRDefault="00CF068F" w:rsidP="00CF068F">
      <w:r>
        <w:t>The SinkSaveMethod is the main type of sink method used to save data to the h5 file.</w:t>
      </w:r>
      <w:r w:rsidR="00E365B3">
        <w:t xml:space="preserve"> It will accept data from only 1 source or flow.</w:t>
      </w:r>
      <w:r w:rsidR="008901B3">
        <w:t xml:space="preserve"> </w:t>
      </w:r>
    </w:p>
    <w:p w14:paraId="728225BF" w14:textId="51818639" w:rsidR="00CF068F" w:rsidRDefault="00CF068F" w:rsidP="00CF068F">
      <w:r>
        <w:t>Input can come from: MMCameraSource, ImageSplitterFlow, ROIFlowMethod, EventMarkerFlow, NIDAQBuffer_to_SignalBufferFlow</w:t>
      </w:r>
    </w:p>
    <w:p w14:paraId="05EEF47F" w14:textId="77777777" w:rsidR="00CF068F" w:rsidRPr="00C508DD" w:rsidRDefault="00CF068F" w:rsidP="00CF068F">
      <w:pPr>
        <w:rPr>
          <w:u w:val="single"/>
        </w:rPr>
      </w:pPr>
      <w:r w:rsidRPr="00C508DD">
        <w:rPr>
          <w:u w:val="single"/>
        </w:rPr>
        <w:t>JSON source fields</w:t>
      </w:r>
    </w:p>
    <w:tbl>
      <w:tblPr>
        <w:tblStyle w:val="TableGrid"/>
        <w:tblW w:w="0" w:type="auto"/>
        <w:tblLook w:val="04A0" w:firstRow="1" w:lastRow="0" w:firstColumn="1" w:lastColumn="0" w:noHBand="0" w:noVBand="1"/>
      </w:tblPr>
      <w:tblGrid>
        <w:gridCol w:w="1930"/>
        <w:gridCol w:w="2948"/>
        <w:gridCol w:w="2856"/>
        <w:gridCol w:w="1282"/>
      </w:tblGrid>
      <w:tr w:rsidR="00CF068F" w14:paraId="7BB332E1" w14:textId="77777777" w:rsidTr="00111624">
        <w:tc>
          <w:tcPr>
            <w:tcW w:w="1930" w:type="dxa"/>
          </w:tcPr>
          <w:p w14:paraId="3B265306" w14:textId="77777777" w:rsidR="00CF068F" w:rsidRDefault="00CF068F" w:rsidP="00111624">
            <w:r>
              <w:t>Config Field Name</w:t>
            </w:r>
          </w:p>
        </w:tc>
        <w:tc>
          <w:tcPr>
            <w:tcW w:w="2948" w:type="dxa"/>
          </w:tcPr>
          <w:p w14:paraId="484BF16F" w14:textId="77777777" w:rsidR="00CF068F" w:rsidRDefault="00CF068F" w:rsidP="00111624">
            <w:r>
              <w:t>Description</w:t>
            </w:r>
          </w:p>
        </w:tc>
        <w:tc>
          <w:tcPr>
            <w:tcW w:w="2856" w:type="dxa"/>
          </w:tcPr>
          <w:p w14:paraId="247A0A84" w14:textId="77777777" w:rsidR="00CF068F" w:rsidRDefault="00CF068F" w:rsidP="00111624">
            <w:r>
              <w:t>Example Value</w:t>
            </w:r>
          </w:p>
        </w:tc>
        <w:tc>
          <w:tcPr>
            <w:tcW w:w="1282" w:type="dxa"/>
          </w:tcPr>
          <w:p w14:paraId="78F21F99" w14:textId="77777777" w:rsidR="00CF068F" w:rsidRDefault="00CF068F" w:rsidP="00111624">
            <w:r>
              <w:t>Necessary or optional?</w:t>
            </w:r>
          </w:p>
        </w:tc>
      </w:tr>
      <w:tr w:rsidR="00CF068F" w14:paraId="20CE340A" w14:textId="77777777" w:rsidTr="00111624">
        <w:tc>
          <w:tcPr>
            <w:tcW w:w="1930" w:type="dxa"/>
          </w:tcPr>
          <w:p w14:paraId="24B3DD26" w14:textId="77777777" w:rsidR="00CF068F" w:rsidRDefault="00CF068F" w:rsidP="00111624">
            <w:r>
              <w:t>sinkName</w:t>
            </w:r>
          </w:p>
        </w:tc>
        <w:tc>
          <w:tcPr>
            <w:tcW w:w="2948" w:type="dxa"/>
          </w:tcPr>
          <w:p w14:paraId="2337B494" w14:textId="77777777" w:rsidR="00CF068F" w:rsidRDefault="00CF068F" w:rsidP="00111624">
            <w:r>
              <w:t>The name of the sink, must be unique to all other source, flow, and sink names</w:t>
            </w:r>
          </w:p>
        </w:tc>
        <w:tc>
          <w:tcPr>
            <w:tcW w:w="2856" w:type="dxa"/>
          </w:tcPr>
          <w:p w14:paraId="2B1746F7" w14:textId="6D04E436" w:rsidR="00CF068F" w:rsidRDefault="00CF068F" w:rsidP="00111624">
            <w:r>
              <w:t>“lowResCamSave”</w:t>
            </w:r>
          </w:p>
        </w:tc>
        <w:tc>
          <w:tcPr>
            <w:tcW w:w="1282" w:type="dxa"/>
          </w:tcPr>
          <w:p w14:paraId="370A4A39" w14:textId="77777777" w:rsidR="00CF068F" w:rsidRDefault="00CF068F" w:rsidP="00111624">
            <w:r>
              <w:t>Necessary</w:t>
            </w:r>
          </w:p>
        </w:tc>
      </w:tr>
      <w:tr w:rsidR="00CF068F" w14:paraId="5C9F86B9" w14:textId="77777777" w:rsidTr="00111624">
        <w:tc>
          <w:tcPr>
            <w:tcW w:w="1930" w:type="dxa"/>
          </w:tcPr>
          <w:p w14:paraId="21AF3A7A" w14:textId="77777777" w:rsidR="00CF068F" w:rsidRDefault="00CF068F" w:rsidP="00111624">
            <w:r>
              <w:t>sinkType</w:t>
            </w:r>
          </w:p>
        </w:tc>
        <w:tc>
          <w:tcPr>
            <w:tcW w:w="2948" w:type="dxa"/>
          </w:tcPr>
          <w:p w14:paraId="5A6321CD" w14:textId="6D7FF5AA" w:rsidR="00CF068F" w:rsidRDefault="00CF068F" w:rsidP="00111624">
            <w:r>
              <w:t xml:space="preserve">The name of the </w:t>
            </w:r>
            <w:r w:rsidR="002303B8">
              <w:t>sink</w:t>
            </w:r>
            <w:r>
              <w:t xml:space="preserve"> method associated with this </w:t>
            </w:r>
            <w:r w:rsidR="002303B8">
              <w:t>sink</w:t>
            </w:r>
          </w:p>
        </w:tc>
        <w:tc>
          <w:tcPr>
            <w:tcW w:w="2856" w:type="dxa"/>
          </w:tcPr>
          <w:p w14:paraId="28149A41" w14:textId="49255BF4" w:rsidR="00CF068F" w:rsidRDefault="00CF068F" w:rsidP="00111624">
            <w:r>
              <w:t>“SinkSaveMethod”</w:t>
            </w:r>
          </w:p>
        </w:tc>
        <w:tc>
          <w:tcPr>
            <w:tcW w:w="1282" w:type="dxa"/>
          </w:tcPr>
          <w:p w14:paraId="396E6EDA" w14:textId="77777777" w:rsidR="00CF068F" w:rsidRDefault="00CF068F" w:rsidP="00111624">
            <w:r>
              <w:t>Necessary</w:t>
            </w:r>
          </w:p>
        </w:tc>
      </w:tr>
      <w:tr w:rsidR="00CF068F" w14:paraId="31138781" w14:textId="77777777" w:rsidTr="00111624">
        <w:tc>
          <w:tcPr>
            <w:tcW w:w="1930" w:type="dxa"/>
          </w:tcPr>
          <w:p w14:paraId="6F0045C4" w14:textId="77777777" w:rsidR="00CF068F" w:rsidRDefault="00CF068F" w:rsidP="00111624">
            <w:r>
              <w:t>inputNames</w:t>
            </w:r>
          </w:p>
        </w:tc>
        <w:tc>
          <w:tcPr>
            <w:tcW w:w="2948" w:type="dxa"/>
          </w:tcPr>
          <w:p w14:paraId="788152E1" w14:textId="11C8A5BF" w:rsidR="00CF068F" w:rsidRDefault="00CF068F" w:rsidP="00111624">
            <w:r w:rsidRPr="0043723A">
              <w:t xml:space="preserve">The name of </w:t>
            </w:r>
            <w:r>
              <w:t xml:space="preserve">the </w:t>
            </w:r>
            <w:r w:rsidR="00E365B3">
              <w:t>source or flow</w:t>
            </w:r>
            <w:r>
              <w:t xml:space="preserve"> </w:t>
            </w:r>
            <w:r w:rsidRPr="0043723A">
              <w:t>that connect</w:t>
            </w:r>
            <w:r w:rsidR="00025787">
              <w:t>s</w:t>
            </w:r>
            <w:r w:rsidRPr="0043723A">
              <w:t xml:space="preserve"> to this </w:t>
            </w:r>
            <w:r w:rsidR="00E365B3">
              <w:t>sink</w:t>
            </w:r>
          </w:p>
        </w:tc>
        <w:tc>
          <w:tcPr>
            <w:tcW w:w="2856" w:type="dxa"/>
          </w:tcPr>
          <w:p w14:paraId="14558A7C" w14:textId="3462F7A1" w:rsidR="00CF068F" w:rsidRDefault="00CF068F" w:rsidP="00111624">
            <w:r>
              <w:t>“</w:t>
            </w:r>
            <w:r w:rsidR="00FA0B6B">
              <w:t>lowResCam</w:t>
            </w:r>
            <w:r>
              <w:t>”</w:t>
            </w:r>
          </w:p>
        </w:tc>
        <w:tc>
          <w:tcPr>
            <w:tcW w:w="1282" w:type="dxa"/>
          </w:tcPr>
          <w:p w14:paraId="30AE7D8E" w14:textId="77777777" w:rsidR="00CF068F" w:rsidRDefault="00CF068F" w:rsidP="00111624">
            <w:r>
              <w:t>Necessary</w:t>
            </w:r>
          </w:p>
        </w:tc>
      </w:tr>
    </w:tbl>
    <w:p w14:paraId="0FF64088" w14:textId="75165494" w:rsidR="005E2E9D" w:rsidRDefault="005E2E9D">
      <w:r>
        <w:br w:type="page"/>
      </w:r>
    </w:p>
    <w:p w14:paraId="3A4A5029" w14:textId="55223CBB" w:rsidR="00D57751" w:rsidRDefault="00D57751" w:rsidP="001735E9">
      <w:pPr>
        <w:pStyle w:val="Heading5"/>
      </w:pPr>
      <w:r>
        <w:lastRenderedPageBreak/>
        <w:t>SinkImageJDisplayMethod</w:t>
      </w:r>
    </w:p>
    <w:p w14:paraId="2BF841E8" w14:textId="77CA6C2E" w:rsidR="002D6264" w:rsidRDefault="002D6264" w:rsidP="002D6264">
      <w:r>
        <w:t>The SinkImageJDisplayMethod is the main type of sink method used to display image data. It will accept data from only 1 source or flow that produces image data.</w:t>
      </w:r>
      <w:r w:rsidR="00DA723C">
        <w:t xml:space="preserve"> The SinkImageJDisplayMethod will create an ImageJ dataset with the incoming image data and then create an ImageJ image display with it. The image display will always be a stack with only 1 image that is constantly updated.</w:t>
      </w:r>
    </w:p>
    <w:p w14:paraId="6E052BAF" w14:textId="226E3604" w:rsidR="002D6264" w:rsidRDefault="002D6264" w:rsidP="002D6264">
      <w:r>
        <w:t>Input can come from: MMCameraSource, ImageSplitterFlow</w:t>
      </w:r>
    </w:p>
    <w:p w14:paraId="5769C093" w14:textId="77777777" w:rsidR="002D6264" w:rsidRPr="00C508DD" w:rsidRDefault="002D6264" w:rsidP="002D6264">
      <w:pPr>
        <w:rPr>
          <w:u w:val="single"/>
        </w:rPr>
      </w:pPr>
      <w:r w:rsidRPr="00C508DD">
        <w:rPr>
          <w:u w:val="single"/>
        </w:rPr>
        <w:t>JSON source fields</w:t>
      </w:r>
    </w:p>
    <w:tbl>
      <w:tblPr>
        <w:tblStyle w:val="TableGrid"/>
        <w:tblW w:w="0" w:type="auto"/>
        <w:tblLook w:val="04A0" w:firstRow="1" w:lastRow="0" w:firstColumn="1" w:lastColumn="0" w:noHBand="0" w:noVBand="1"/>
      </w:tblPr>
      <w:tblGrid>
        <w:gridCol w:w="1930"/>
        <w:gridCol w:w="3594"/>
        <w:gridCol w:w="2210"/>
        <w:gridCol w:w="1282"/>
      </w:tblGrid>
      <w:tr w:rsidR="002D6264" w14:paraId="0AC75E75" w14:textId="77777777" w:rsidTr="00E7185B">
        <w:tc>
          <w:tcPr>
            <w:tcW w:w="1930" w:type="dxa"/>
          </w:tcPr>
          <w:p w14:paraId="0F0DA5BE" w14:textId="77777777" w:rsidR="002D6264" w:rsidRDefault="002D6264" w:rsidP="00111624">
            <w:r>
              <w:t>Config Field Name</w:t>
            </w:r>
          </w:p>
        </w:tc>
        <w:tc>
          <w:tcPr>
            <w:tcW w:w="3594" w:type="dxa"/>
          </w:tcPr>
          <w:p w14:paraId="199C1170" w14:textId="77777777" w:rsidR="002D6264" w:rsidRDefault="002D6264" w:rsidP="00111624">
            <w:r>
              <w:t>Description</w:t>
            </w:r>
          </w:p>
        </w:tc>
        <w:tc>
          <w:tcPr>
            <w:tcW w:w="2210" w:type="dxa"/>
          </w:tcPr>
          <w:p w14:paraId="1355BDFF" w14:textId="77777777" w:rsidR="002D6264" w:rsidRDefault="002D6264" w:rsidP="00111624">
            <w:r>
              <w:t>Example Value</w:t>
            </w:r>
          </w:p>
        </w:tc>
        <w:tc>
          <w:tcPr>
            <w:tcW w:w="1282" w:type="dxa"/>
          </w:tcPr>
          <w:p w14:paraId="5B669DFA" w14:textId="77777777" w:rsidR="002D6264" w:rsidRDefault="002D6264" w:rsidP="00111624">
            <w:r>
              <w:t>Necessary or optional?</w:t>
            </w:r>
          </w:p>
        </w:tc>
      </w:tr>
      <w:tr w:rsidR="002D6264" w14:paraId="3130CC8D" w14:textId="77777777" w:rsidTr="00E7185B">
        <w:tc>
          <w:tcPr>
            <w:tcW w:w="1930" w:type="dxa"/>
          </w:tcPr>
          <w:p w14:paraId="1D7F71CB" w14:textId="77777777" w:rsidR="002D6264" w:rsidRDefault="002D6264" w:rsidP="00111624">
            <w:r>
              <w:t>sinkName</w:t>
            </w:r>
          </w:p>
        </w:tc>
        <w:tc>
          <w:tcPr>
            <w:tcW w:w="3594" w:type="dxa"/>
          </w:tcPr>
          <w:p w14:paraId="3D3D3091" w14:textId="77777777" w:rsidR="002D6264" w:rsidRDefault="002D6264" w:rsidP="00111624">
            <w:r>
              <w:t>The name of the sink, must be unique to all other source, flow, and sink names</w:t>
            </w:r>
          </w:p>
        </w:tc>
        <w:tc>
          <w:tcPr>
            <w:tcW w:w="2210" w:type="dxa"/>
          </w:tcPr>
          <w:p w14:paraId="6F7D10E0" w14:textId="55D8DCEC" w:rsidR="002D6264" w:rsidRDefault="002D6264" w:rsidP="00111624">
            <w:r>
              <w:t>“</w:t>
            </w:r>
            <w:r w:rsidR="00615471">
              <w:t>lowResCamDisplay</w:t>
            </w:r>
            <w:r>
              <w:t>”</w:t>
            </w:r>
          </w:p>
        </w:tc>
        <w:tc>
          <w:tcPr>
            <w:tcW w:w="1282" w:type="dxa"/>
          </w:tcPr>
          <w:p w14:paraId="2BFD584A" w14:textId="77777777" w:rsidR="002D6264" w:rsidRDefault="002D6264" w:rsidP="00111624">
            <w:r>
              <w:t>Necessary</w:t>
            </w:r>
          </w:p>
        </w:tc>
      </w:tr>
      <w:tr w:rsidR="002D6264" w14:paraId="2316FF74" w14:textId="77777777" w:rsidTr="00E7185B">
        <w:tc>
          <w:tcPr>
            <w:tcW w:w="1930" w:type="dxa"/>
          </w:tcPr>
          <w:p w14:paraId="38240382" w14:textId="77777777" w:rsidR="002D6264" w:rsidRDefault="002D6264" w:rsidP="00111624">
            <w:r>
              <w:t>sinkType</w:t>
            </w:r>
          </w:p>
        </w:tc>
        <w:tc>
          <w:tcPr>
            <w:tcW w:w="3594" w:type="dxa"/>
          </w:tcPr>
          <w:p w14:paraId="58A7543D" w14:textId="77777777" w:rsidR="002D6264" w:rsidRDefault="002D6264" w:rsidP="00111624">
            <w:r>
              <w:t>The name of the sink method associated with this sink</w:t>
            </w:r>
          </w:p>
        </w:tc>
        <w:tc>
          <w:tcPr>
            <w:tcW w:w="2210" w:type="dxa"/>
          </w:tcPr>
          <w:p w14:paraId="265782FA" w14:textId="77777777" w:rsidR="002D6264" w:rsidRDefault="002D6264" w:rsidP="00111624">
            <w:r>
              <w:t>“SinkSaveMethod”</w:t>
            </w:r>
          </w:p>
        </w:tc>
        <w:tc>
          <w:tcPr>
            <w:tcW w:w="1282" w:type="dxa"/>
          </w:tcPr>
          <w:p w14:paraId="064869FF" w14:textId="77777777" w:rsidR="002D6264" w:rsidRDefault="002D6264" w:rsidP="00111624">
            <w:r>
              <w:t>Necessary</w:t>
            </w:r>
          </w:p>
        </w:tc>
      </w:tr>
      <w:tr w:rsidR="00DA723C" w14:paraId="022987E6" w14:textId="77777777" w:rsidTr="00E7185B">
        <w:tc>
          <w:tcPr>
            <w:tcW w:w="1930" w:type="dxa"/>
          </w:tcPr>
          <w:p w14:paraId="28E9C799" w14:textId="7EC553EA" w:rsidR="00DA723C" w:rsidRDefault="00DA723C" w:rsidP="00111624">
            <w:r>
              <w:t>sinkCfg</w:t>
            </w:r>
          </w:p>
        </w:tc>
        <w:tc>
          <w:tcPr>
            <w:tcW w:w="3594" w:type="dxa"/>
          </w:tcPr>
          <w:p w14:paraId="2B9AF4E7" w14:textId="42DBBAA4" w:rsidR="00DA723C" w:rsidRDefault="00DA723C" w:rsidP="00111624">
            <w:r>
              <w:t>The CFG file containing additional config settings</w:t>
            </w:r>
          </w:p>
        </w:tc>
        <w:tc>
          <w:tcPr>
            <w:tcW w:w="2210" w:type="dxa"/>
          </w:tcPr>
          <w:p w14:paraId="72B1FDDC" w14:textId="083AE850" w:rsidR="00DA723C" w:rsidRDefault="003A2432" w:rsidP="00111624">
            <w:r>
              <w:t>“lowResCamSink.cfg”</w:t>
            </w:r>
          </w:p>
        </w:tc>
        <w:tc>
          <w:tcPr>
            <w:tcW w:w="1282" w:type="dxa"/>
          </w:tcPr>
          <w:p w14:paraId="3164C6C0" w14:textId="5D53B452" w:rsidR="00DA723C" w:rsidRDefault="00DA723C" w:rsidP="00111624">
            <w:r>
              <w:t>Necessary</w:t>
            </w:r>
          </w:p>
        </w:tc>
      </w:tr>
      <w:tr w:rsidR="002D6264" w14:paraId="50079F68" w14:textId="77777777" w:rsidTr="00E7185B">
        <w:tc>
          <w:tcPr>
            <w:tcW w:w="1930" w:type="dxa"/>
          </w:tcPr>
          <w:p w14:paraId="4452D83C" w14:textId="77777777" w:rsidR="002D6264" w:rsidRDefault="002D6264" w:rsidP="00111624">
            <w:r>
              <w:t>inputNames</w:t>
            </w:r>
          </w:p>
        </w:tc>
        <w:tc>
          <w:tcPr>
            <w:tcW w:w="3594" w:type="dxa"/>
          </w:tcPr>
          <w:p w14:paraId="393E607F" w14:textId="77777777" w:rsidR="002D6264" w:rsidRDefault="002D6264" w:rsidP="00111624">
            <w:r w:rsidRPr="0043723A">
              <w:t xml:space="preserve">The name of </w:t>
            </w:r>
            <w:r>
              <w:t xml:space="preserve">the source or flow </w:t>
            </w:r>
            <w:r w:rsidRPr="0043723A">
              <w:t>that connect</w:t>
            </w:r>
            <w:r>
              <w:t>s</w:t>
            </w:r>
            <w:r w:rsidRPr="0043723A">
              <w:t xml:space="preserve"> to this </w:t>
            </w:r>
            <w:r>
              <w:t>sink</w:t>
            </w:r>
          </w:p>
        </w:tc>
        <w:tc>
          <w:tcPr>
            <w:tcW w:w="2210" w:type="dxa"/>
          </w:tcPr>
          <w:p w14:paraId="2908B4CA" w14:textId="77777777" w:rsidR="002D6264" w:rsidRDefault="002D6264" w:rsidP="00111624">
            <w:r>
              <w:t>“lowResCam”</w:t>
            </w:r>
          </w:p>
        </w:tc>
        <w:tc>
          <w:tcPr>
            <w:tcW w:w="1282" w:type="dxa"/>
          </w:tcPr>
          <w:p w14:paraId="4E0C7C41" w14:textId="77777777" w:rsidR="002D6264" w:rsidRDefault="002D6264" w:rsidP="00111624">
            <w:r>
              <w:t>Necessary</w:t>
            </w:r>
          </w:p>
        </w:tc>
      </w:tr>
    </w:tbl>
    <w:p w14:paraId="3D8E93F9" w14:textId="77777777" w:rsidR="00C23390" w:rsidRDefault="00C23390" w:rsidP="00C23390">
      <w:pPr>
        <w:rPr>
          <w:u w:val="single"/>
        </w:rPr>
      </w:pPr>
    </w:p>
    <w:p w14:paraId="297AF559" w14:textId="5A099B10" w:rsidR="00C23390" w:rsidRDefault="00C23390" w:rsidP="00C23390">
      <w:pPr>
        <w:rPr>
          <w:u w:val="single"/>
        </w:rPr>
      </w:pPr>
      <w:r w:rsidRPr="00C508DD">
        <w:rPr>
          <w:u w:val="single"/>
        </w:rPr>
        <w:t xml:space="preserve">CFG </w:t>
      </w:r>
      <w:r>
        <w:rPr>
          <w:u w:val="single"/>
        </w:rPr>
        <w:t xml:space="preserve">file </w:t>
      </w:r>
      <w:r w:rsidRPr="00C508DD">
        <w:rPr>
          <w:u w:val="single"/>
        </w:rPr>
        <w:t>fields</w:t>
      </w:r>
    </w:p>
    <w:tbl>
      <w:tblPr>
        <w:tblStyle w:val="TableGrid"/>
        <w:tblW w:w="0" w:type="auto"/>
        <w:tblLayout w:type="fixed"/>
        <w:tblLook w:val="04A0" w:firstRow="1" w:lastRow="0" w:firstColumn="1" w:lastColumn="0" w:noHBand="0" w:noVBand="1"/>
      </w:tblPr>
      <w:tblGrid>
        <w:gridCol w:w="1838"/>
        <w:gridCol w:w="3544"/>
        <w:gridCol w:w="1417"/>
        <w:gridCol w:w="2217"/>
      </w:tblGrid>
      <w:tr w:rsidR="00C23390" w14:paraId="7776C168" w14:textId="77777777" w:rsidTr="003A261A">
        <w:tc>
          <w:tcPr>
            <w:tcW w:w="1838" w:type="dxa"/>
          </w:tcPr>
          <w:p w14:paraId="6D23196B" w14:textId="77777777" w:rsidR="00C23390" w:rsidRDefault="00C23390" w:rsidP="00111624">
            <w:r>
              <w:t>Config Field Name</w:t>
            </w:r>
          </w:p>
        </w:tc>
        <w:tc>
          <w:tcPr>
            <w:tcW w:w="3544" w:type="dxa"/>
          </w:tcPr>
          <w:p w14:paraId="7692FFA6" w14:textId="77777777" w:rsidR="00C23390" w:rsidRDefault="00C23390" w:rsidP="00111624">
            <w:r>
              <w:t>Description</w:t>
            </w:r>
          </w:p>
        </w:tc>
        <w:tc>
          <w:tcPr>
            <w:tcW w:w="1417" w:type="dxa"/>
          </w:tcPr>
          <w:p w14:paraId="00668529" w14:textId="77777777" w:rsidR="00C23390" w:rsidRDefault="00C23390" w:rsidP="00111624">
            <w:r>
              <w:t>Example Value</w:t>
            </w:r>
          </w:p>
        </w:tc>
        <w:tc>
          <w:tcPr>
            <w:tcW w:w="2217" w:type="dxa"/>
          </w:tcPr>
          <w:p w14:paraId="780F2120" w14:textId="77777777" w:rsidR="00C23390" w:rsidRDefault="00C23390" w:rsidP="00111624">
            <w:r>
              <w:t>Necessary or optional?</w:t>
            </w:r>
          </w:p>
        </w:tc>
      </w:tr>
      <w:tr w:rsidR="00C23390" w14:paraId="02498896" w14:textId="77777777" w:rsidTr="003A261A">
        <w:tc>
          <w:tcPr>
            <w:tcW w:w="1838" w:type="dxa"/>
          </w:tcPr>
          <w:p w14:paraId="21E6B9E1" w14:textId="6ED97E52" w:rsidR="00C23390" w:rsidRDefault="00C23390" w:rsidP="00111624">
            <w:r>
              <w:t>w</w:t>
            </w:r>
          </w:p>
        </w:tc>
        <w:tc>
          <w:tcPr>
            <w:tcW w:w="3544" w:type="dxa"/>
          </w:tcPr>
          <w:p w14:paraId="2B75B366" w14:textId="768B153B" w:rsidR="00C23390" w:rsidRDefault="00DD5F40" w:rsidP="00111624">
            <w:r w:rsidRPr="00DD5F40">
              <w:t xml:space="preserve">The width of the </w:t>
            </w:r>
            <w:r>
              <w:t xml:space="preserve">image being </w:t>
            </w:r>
            <w:r w:rsidRPr="00DD5F40">
              <w:t>display</w:t>
            </w:r>
            <w:r>
              <w:t xml:space="preserve">ed. </w:t>
            </w:r>
          </w:p>
        </w:tc>
        <w:tc>
          <w:tcPr>
            <w:tcW w:w="1417" w:type="dxa"/>
          </w:tcPr>
          <w:p w14:paraId="5D700E8B" w14:textId="7590D6BB" w:rsidR="00C23390" w:rsidRDefault="00DD5F40" w:rsidP="00111624">
            <w:r w:rsidRPr="00DD5F40">
              <w:t>512</w:t>
            </w:r>
          </w:p>
        </w:tc>
        <w:tc>
          <w:tcPr>
            <w:tcW w:w="2217" w:type="dxa"/>
          </w:tcPr>
          <w:p w14:paraId="2EEAD712" w14:textId="77777777" w:rsidR="00C23390" w:rsidRDefault="00C23390" w:rsidP="00111624">
            <w:r>
              <w:t>Necessary</w:t>
            </w:r>
          </w:p>
        </w:tc>
      </w:tr>
      <w:tr w:rsidR="00C23390" w14:paraId="04714F70" w14:textId="77777777" w:rsidTr="003A261A">
        <w:tc>
          <w:tcPr>
            <w:tcW w:w="1838" w:type="dxa"/>
          </w:tcPr>
          <w:p w14:paraId="29E67AA1" w14:textId="434F6A5A" w:rsidR="00C23390" w:rsidRDefault="00C23390" w:rsidP="00111624">
            <w:r>
              <w:t>h</w:t>
            </w:r>
          </w:p>
        </w:tc>
        <w:tc>
          <w:tcPr>
            <w:tcW w:w="3544" w:type="dxa"/>
          </w:tcPr>
          <w:p w14:paraId="09FB310F" w14:textId="77635932" w:rsidR="00C23390" w:rsidRDefault="00DD5F40" w:rsidP="00111624">
            <w:r w:rsidRPr="00DD5F40">
              <w:t xml:space="preserve">The </w:t>
            </w:r>
            <w:r>
              <w:t>height</w:t>
            </w:r>
            <w:r w:rsidRPr="00DD5F40">
              <w:t xml:space="preserve"> of the </w:t>
            </w:r>
            <w:r>
              <w:t xml:space="preserve">image being </w:t>
            </w:r>
            <w:r w:rsidRPr="00DD5F40">
              <w:t>display</w:t>
            </w:r>
            <w:r>
              <w:t>ed.</w:t>
            </w:r>
          </w:p>
        </w:tc>
        <w:tc>
          <w:tcPr>
            <w:tcW w:w="1417" w:type="dxa"/>
          </w:tcPr>
          <w:p w14:paraId="0495B344" w14:textId="3A1C0671" w:rsidR="00C23390" w:rsidRDefault="00DD5F40" w:rsidP="00111624">
            <w:r w:rsidRPr="00DD5F40">
              <w:t>512</w:t>
            </w:r>
          </w:p>
        </w:tc>
        <w:tc>
          <w:tcPr>
            <w:tcW w:w="2217" w:type="dxa"/>
          </w:tcPr>
          <w:p w14:paraId="7E0AEE9F" w14:textId="00803411" w:rsidR="00C23390" w:rsidRDefault="00DD5F40" w:rsidP="00111624">
            <w:r>
              <w:t>Necessary</w:t>
            </w:r>
          </w:p>
        </w:tc>
      </w:tr>
      <w:tr w:rsidR="00C23390" w14:paraId="7CE4747C" w14:textId="77777777" w:rsidTr="003A261A">
        <w:tc>
          <w:tcPr>
            <w:tcW w:w="1838" w:type="dxa"/>
          </w:tcPr>
          <w:p w14:paraId="4E99E6D8" w14:textId="042C0D76" w:rsidR="00C23390" w:rsidRDefault="00C23390" w:rsidP="00111624">
            <w:r>
              <w:t>pixelType</w:t>
            </w:r>
          </w:p>
        </w:tc>
        <w:tc>
          <w:tcPr>
            <w:tcW w:w="3544" w:type="dxa"/>
          </w:tcPr>
          <w:p w14:paraId="0139BCA5" w14:textId="32703391" w:rsidR="00C23390" w:rsidRDefault="00DD5F40" w:rsidP="00111624">
            <w:r>
              <w:t>The pixel type to describe the bytes per pixel. Must be the same as the pixelType in MMCameraSource. Can either be “Byte” (bit depth=8), “Short” (bit depth=16), or “Float” (bit depth=32)</w:t>
            </w:r>
          </w:p>
        </w:tc>
        <w:tc>
          <w:tcPr>
            <w:tcW w:w="1417" w:type="dxa"/>
          </w:tcPr>
          <w:p w14:paraId="1F06C70E" w14:textId="2A305BE7" w:rsidR="00C23390" w:rsidRDefault="00DD5F40" w:rsidP="00111624">
            <w:r w:rsidRPr="00DD5F40">
              <w:t>Short</w:t>
            </w:r>
          </w:p>
        </w:tc>
        <w:tc>
          <w:tcPr>
            <w:tcW w:w="2217" w:type="dxa"/>
          </w:tcPr>
          <w:p w14:paraId="620F3801" w14:textId="515A2526" w:rsidR="00C23390" w:rsidRDefault="00DD5F40" w:rsidP="00111624">
            <w:r>
              <w:t>Necessary</w:t>
            </w:r>
          </w:p>
        </w:tc>
      </w:tr>
      <w:tr w:rsidR="00C23390" w14:paraId="06241848" w14:textId="77777777" w:rsidTr="003A261A">
        <w:tc>
          <w:tcPr>
            <w:tcW w:w="1838" w:type="dxa"/>
          </w:tcPr>
          <w:p w14:paraId="2194826B" w14:textId="090AB0EB" w:rsidR="00C23390" w:rsidRDefault="00C23390" w:rsidP="00111624">
            <w:r>
              <w:t>numChannels</w:t>
            </w:r>
          </w:p>
        </w:tc>
        <w:tc>
          <w:tcPr>
            <w:tcW w:w="3544" w:type="dxa"/>
          </w:tcPr>
          <w:p w14:paraId="595C0FD2" w14:textId="33C432AC" w:rsidR="00C23390" w:rsidRDefault="00267BD1" w:rsidP="00111624">
            <w:r>
              <w:t>The number of channels you want to use for this camera</w:t>
            </w:r>
          </w:p>
        </w:tc>
        <w:tc>
          <w:tcPr>
            <w:tcW w:w="1417" w:type="dxa"/>
          </w:tcPr>
          <w:p w14:paraId="3BD7DA09" w14:textId="7C52EC4D" w:rsidR="00C23390" w:rsidRDefault="00267BD1" w:rsidP="00111624">
            <w:r w:rsidRPr="00267BD1">
              <w:t>1</w:t>
            </w:r>
          </w:p>
        </w:tc>
        <w:tc>
          <w:tcPr>
            <w:tcW w:w="2217" w:type="dxa"/>
          </w:tcPr>
          <w:p w14:paraId="62D45094" w14:textId="0A500CC2" w:rsidR="00C23390" w:rsidRDefault="00DD5F40" w:rsidP="00111624">
            <w:r>
              <w:t>Necessary</w:t>
            </w:r>
          </w:p>
        </w:tc>
      </w:tr>
      <w:tr w:rsidR="00C23390" w14:paraId="1B703C1A" w14:textId="77777777" w:rsidTr="003A261A">
        <w:tc>
          <w:tcPr>
            <w:tcW w:w="1838" w:type="dxa"/>
          </w:tcPr>
          <w:p w14:paraId="000DFDAA" w14:textId="301AFCAC" w:rsidR="00C23390" w:rsidRDefault="00C23390" w:rsidP="00111624">
            <w:r>
              <w:t>previewInterval</w:t>
            </w:r>
          </w:p>
        </w:tc>
        <w:tc>
          <w:tcPr>
            <w:tcW w:w="3544" w:type="dxa"/>
          </w:tcPr>
          <w:p w14:paraId="33C907C6" w14:textId="54FB555F" w:rsidR="00C23390" w:rsidRPr="00760833" w:rsidRDefault="00760833" w:rsidP="00111624">
            <w:r w:rsidRPr="00760833">
              <w:t>The interval, in milliseconds the image display is updated.</w:t>
            </w:r>
          </w:p>
        </w:tc>
        <w:tc>
          <w:tcPr>
            <w:tcW w:w="1417" w:type="dxa"/>
          </w:tcPr>
          <w:p w14:paraId="423C066E" w14:textId="5BDCD405" w:rsidR="00C23390" w:rsidRPr="00760833" w:rsidRDefault="00760833" w:rsidP="00111624">
            <w:r w:rsidRPr="00760833">
              <w:t>100</w:t>
            </w:r>
          </w:p>
        </w:tc>
        <w:tc>
          <w:tcPr>
            <w:tcW w:w="2217" w:type="dxa"/>
          </w:tcPr>
          <w:p w14:paraId="13CF86BA" w14:textId="3C062746" w:rsidR="00C23390" w:rsidRDefault="00DD5F40" w:rsidP="00111624">
            <w:r>
              <w:t>Necessary</w:t>
            </w:r>
          </w:p>
        </w:tc>
      </w:tr>
      <w:tr w:rsidR="00C23390" w14:paraId="3C668029" w14:textId="77777777" w:rsidTr="003A261A">
        <w:tc>
          <w:tcPr>
            <w:tcW w:w="1838" w:type="dxa"/>
          </w:tcPr>
          <w:p w14:paraId="4BD7BD4A" w14:textId="7CBDCAF8" w:rsidR="00C23390" w:rsidRDefault="00C23390" w:rsidP="00111624">
            <w:r>
              <w:t>lut</w:t>
            </w:r>
          </w:p>
        </w:tc>
        <w:tc>
          <w:tcPr>
            <w:tcW w:w="3544" w:type="dxa"/>
          </w:tcPr>
          <w:p w14:paraId="2E85983A" w14:textId="562A154C" w:rsidR="00C23390" w:rsidRPr="003A261A" w:rsidRDefault="003A261A" w:rsidP="00111624">
            <w:r w:rsidRPr="003A261A">
              <w:t xml:space="preserve">The name of the look up table. </w:t>
            </w:r>
            <w:r w:rsidR="003C3D51">
              <w:t xml:space="preserve">Must be present in /luts/ folder in main STRÏMM folder. </w:t>
            </w:r>
            <w:r w:rsidRPr="003A261A">
              <w:t>Can be empty if no look up table needed.</w:t>
            </w:r>
          </w:p>
        </w:tc>
        <w:tc>
          <w:tcPr>
            <w:tcW w:w="1417" w:type="dxa"/>
          </w:tcPr>
          <w:p w14:paraId="562DA277" w14:textId="73365A1E" w:rsidR="00C23390" w:rsidRPr="003A261A" w:rsidRDefault="003A261A" w:rsidP="00111624">
            <w:r w:rsidRPr="003A261A">
              <w:t>glow.lut</w:t>
            </w:r>
          </w:p>
        </w:tc>
        <w:tc>
          <w:tcPr>
            <w:tcW w:w="2217" w:type="dxa"/>
          </w:tcPr>
          <w:p w14:paraId="2FBE8E51" w14:textId="4D754F49" w:rsidR="00C23390" w:rsidRDefault="00C23390" w:rsidP="00111624">
            <w:r>
              <w:t>Optional</w:t>
            </w:r>
            <w:r w:rsidR="00FF4632">
              <w:t xml:space="preserve"> (property must be present but can be empty)</w:t>
            </w:r>
          </w:p>
        </w:tc>
      </w:tr>
      <w:tr w:rsidR="00FF4632" w14:paraId="6A1218B5" w14:textId="77777777" w:rsidTr="003A261A">
        <w:tc>
          <w:tcPr>
            <w:tcW w:w="1838" w:type="dxa"/>
          </w:tcPr>
          <w:p w14:paraId="4BB18DE0" w14:textId="5A5A24C7" w:rsidR="00FF4632" w:rsidRDefault="00FF4632" w:rsidP="00111624">
            <w:r>
              <w:t>roiSz</w:t>
            </w:r>
          </w:p>
        </w:tc>
        <w:tc>
          <w:tcPr>
            <w:tcW w:w="3544" w:type="dxa"/>
          </w:tcPr>
          <w:p w14:paraId="759C9873" w14:textId="1C2D15A0" w:rsidR="00FF4632" w:rsidRDefault="00721ACC" w:rsidP="00111624">
            <w:r w:rsidRPr="00721ACC">
              <w:t>The name of the CSV or zip file containing ROI data. File must be present in the main STRÏMM folder</w:t>
            </w:r>
          </w:p>
        </w:tc>
        <w:tc>
          <w:tcPr>
            <w:tcW w:w="1417" w:type="dxa"/>
          </w:tcPr>
          <w:p w14:paraId="139157F6" w14:textId="790CD450" w:rsidR="00FF4632" w:rsidRDefault="00721ACC" w:rsidP="00111624">
            <w:r w:rsidRPr="00721ACC">
              <w:t>cameraROIs.csv</w:t>
            </w:r>
          </w:p>
        </w:tc>
        <w:tc>
          <w:tcPr>
            <w:tcW w:w="2217" w:type="dxa"/>
          </w:tcPr>
          <w:p w14:paraId="49E8264C" w14:textId="3B262F85" w:rsidR="00FF4632" w:rsidRDefault="00721ACC" w:rsidP="00111624">
            <w:r>
              <w:t>Optional (property must be present but can be empty)</w:t>
            </w:r>
          </w:p>
        </w:tc>
      </w:tr>
      <w:tr w:rsidR="00FF4632" w14:paraId="0C3BF8B9" w14:textId="77777777" w:rsidTr="003A261A">
        <w:tc>
          <w:tcPr>
            <w:tcW w:w="1838" w:type="dxa"/>
          </w:tcPr>
          <w:p w14:paraId="0E615F46" w14:textId="39889E50" w:rsidR="00FF4632" w:rsidRDefault="00FF4632" w:rsidP="00111624">
            <w:r>
              <w:t>normalise</w:t>
            </w:r>
          </w:p>
        </w:tc>
        <w:tc>
          <w:tcPr>
            <w:tcW w:w="3544" w:type="dxa"/>
          </w:tcPr>
          <w:p w14:paraId="4890B182" w14:textId="6AE91732" w:rsidR="00FF4632" w:rsidRDefault="00FF4632" w:rsidP="00111624">
            <w:r>
              <w:t xml:space="preserve">True or False flag if you want the image to be normalised. Must be </w:t>
            </w:r>
            <w:r>
              <w:lastRenderedPageBreak/>
              <w:t>true to use “autostretch” function on HistogramSink</w:t>
            </w:r>
          </w:p>
        </w:tc>
        <w:tc>
          <w:tcPr>
            <w:tcW w:w="1417" w:type="dxa"/>
          </w:tcPr>
          <w:p w14:paraId="71F6A117" w14:textId="50EA6A53" w:rsidR="00FF4632" w:rsidRDefault="00FF4632" w:rsidP="00111624">
            <w:r>
              <w:lastRenderedPageBreak/>
              <w:t>True</w:t>
            </w:r>
          </w:p>
        </w:tc>
        <w:tc>
          <w:tcPr>
            <w:tcW w:w="2217" w:type="dxa"/>
          </w:tcPr>
          <w:p w14:paraId="1D8ED988" w14:textId="19ACFCF3" w:rsidR="00FF4632" w:rsidRDefault="00FF4632" w:rsidP="00111624">
            <w:r>
              <w:t>Necessary</w:t>
            </w:r>
          </w:p>
        </w:tc>
      </w:tr>
    </w:tbl>
    <w:p w14:paraId="235E76C4" w14:textId="77777777" w:rsidR="00C00E4C" w:rsidRDefault="00C00E4C"/>
    <w:p w14:paraId="58E7D868" w14:textId="77777777" w:rsidR="00C00E4C" w:rsidRDefault="00C00E4C">
      <w:pPr>
        <w:rPr>
          <w:u w:val="single"/>
        </w:rPr>
      </w:pPr>
      <w:r w:rsidRPr="00C00E4C">
        <w:rPr>
          <w:u w:val="single"/>
        </w:rPr>
        <w:t>ROI CSV file</w:t>
      </w:r>
    </w:p>
    <w:tbl>
      <w:tblPr>
        <w:tblStyle w:val="TableGrid"/>
        <w:tblW w:w="0" w:type="auto"/>
        <w:tblLook w:val="04A0" w:firstRow="1" w:lastRow="0" w:firstColumn="1" w:lastColumn="0" w:noHBand="0" w:noVBand="1"/>
      </w:tblPr>
      <w:tblGrid>
        <w:gridCol w:w="1696"/>
        <w:gridCol w:w="1012"/>
        <w:gridCol w:w="2632"/>
        <w:gridCol w:w="1906"/>
        <w:gridCol w:w="1770"/>
      </w:tblGrid>
      <w:tr w:rsidR="00483643" w14:paraId="63D8432D" w14:textId="77777777" w:rsidTr="000A1DB8">
        <w:trPr>
          <w:trHeight w:val="852"/>
        </w:trPr>
        <w:tc>
          <w:tcPr>
            <w:tcW w:w="1696" w:type="dxa"/>
          </w:tcPr>
          <w:p w14:paraId="77B4AF62" w14:textId="77777777" w:rsidR="00483643" w:rsidRDefault="00483643" w:rsidP="000A1DB8">
            <w:r>
              <w:t>Column name</w:t>
            </w:r>
          </w:p>
        </w:tc>
        <w:tc>
          <w:tcPr>
            <w:tcW w:w="1012" w:type="dxa"/>
          </w:tcPr>
          <w:p w14:paraId="69B9469F" w14:textId="77777777" w:rsidR="00483643" w:rsidRDefault="00483643" w:rsidP="000A1DB8">
            <w:r>
              <w:t>Column number</w:t>
            </w:r>
          </w:p>
        </w:tc>
        <w:tc>
          <w:tcPr>
            <w:tcW w:w="2632" w:type="dxa"/>
          </w:tcPr>
          <w:p w14:paraId="03D74411" w14:textId="77777777" w:rsidR="00483643" w:rsidRDefault="00483643" w:rsidP="000A1DB8">
            <w:r>
              <w:t>Description</w:t>
            </w:r>
          </w:p>
        </w:tc>
        <w:tc>
          <w:tcPr>
            <w:tcW w:w="1906" w:type="dxa"/>
          </w:tcPr>
          <w:p w14:paraId="745AEEC7" w14:textId="77777777" w:rsidR="00483643" w:rsidRDefault="00483643" w:rsidP="000A1DB8">
            <w:r>
              <w:t>Example value</w:t>
            </w:r>
          </w:p>
        </w:tc>
        <w:tc>
          <w:tcPr>
            <w:tcW w:w="1770" w:type="dxa"/>
          </w:tcPr>
          <w:p w14:paraId="5F8747BF" w14:textId="77777777" w:rsidR="00483643" w:rsidRDefault="00483643" w:rsidP="000A1DB8">
            <w:r>
              <w:t>Necessary or optional?</w:t>
            </w:r>
          </w:p>
        </w:tc>
      </w:tr>
      <w:tr w:rsidR="00483643" w14:paraId="15AC9FF4" w14:textId="77777777" w:rsidTr="000A1DB8">
        <w:trPr>
          <w:trHeight w:val="279"/>
        </w:trPr>
        <w:tc>
          <w:tcPr>
            <w:tcW w:w="1696" w:type="dxa"/>
          </w:tcPr>
          <w:p w14:paraId="7A95F88D" w14:textId="16C94C07" w:rsidR="00483643" w:rsidRDefault="00483643" w:rsidP="000A1DB8">
            <w:r>
              <w:t>name</w:t>
            </w:r>
          </w:p>
        </w:tc>
        <w:tc>
          <w:tcPr>
            <w:tcW w:w="1012" w:type="dxa"/>
          </w:tcPr>
          <w:p w14:paraId="666D25F1" w14:textId="77777777" w:rsidR="00483643" w:rsidRDefault="00483643" w:rsidP="000A1DB8">
            <w:r>
              <w:t>1</w:t>
            </w:r>
          </w:p>
        </w:tc>
        <w:tc>
          <w:tcPr>
            <w:tcW w:w="2632" w:type="dxa"/>
          </w:tcPr>
          <w:p w14:paraId="04557DF9" w14:textId="51F7DB63" w:rsidR="00483643" w:rsidRDefault="00483643" w:rsidP="000A1DB8">
            <w:r>
              <w:t>The name of the ROI. Can be anything. Not used by the STRÏMM program.</w:t>
            </w:r>
          </w:p>
        </w:tc>
        <w:tc>
          <w:tcPr>
            <w:tcW w:w="1906" w:type="dxa"/>
          </w:tcPr>
          <w:p w14:paraId="5ECE70C1" w14:textId="632E60C3" w:rsidR="00483643" w:rsidRDefault="00483643" w:rsidP="000A1DB8">
            <w:r>
              <w:t>Left ROI</w:t>
            </w:r>
          </w:p>
        </w:tc>
        <w:tc>
          <w:tcPr>
            <w:tcW w:w="1770" w:type="dxa"/>
          </w:tcPr>
          <w:p w14:paraId="30C877E7" w14:textId="77777777" w:rsidR="00483643" w:rsidRDefault="00483643" w:rsidP="000A1DB8">
            <w:r>
              <w:t>Necessary</w:t>
            </w:r>
          </w:p>
        </w:tc>
      </w:tr>
      <w:tr w:rsidR="00483643" w14:paraId="645FB66C" w14:textId="77777777" w:rsidTr="000A1DB8">
        <w:trPr>
          <w:trHeight w:val="279"/>
        </w:trPr>
        <w:tc>
          <w:tcPr>
            <w:tcW w:w="1696" w:type="dxa"/>
          </w:tcPr>
          <w:p w14:paraId="1A810E9D" w14:textId="31AC0556" w:rsidR="00483643" w:rsidRDefault="00483643" w:rsidP="000A1DB8">
            <w:r>
              <w:t>type</w:t>
            </w:r>
          </w:p>
        </w:tc>
        <w:tc>
          <w:tcPr>
            <w:tcW w:w="1012" w:type="dxa"/>
          </w:tcPr>
          <w:p w14:paraId="641A4EA3" w14:textId="77777777" w:rsidR="00483643" w:rsidRDefault="00483643" w:rsidP="000A1DB8">
            <w:r>
              <w:t>2</w:t>
            </w:r>
          </w:p>
        </w:tc>
        <w:tc>
          <w:tcPr>
            <w:tcW w:w="2632" w:type="dxa"/>
          </w:tcPr>
          <w:p w14:paraId="6047A67E" w14:textId="1B162FB2" w:rsidR="00483643" w:rsidRDefault="00483643" w:rsidP="000A1DB8">
            <w:r>
              <w:t xml:space="preserve">The type of ROI. </w:t>
            </w:r>
            <w:r w:rsidR="00510DF3">
              <w:t>1</w:t>
            </w:r>
            <w:r>
              <w:t>=</w:t>
            </w:r>
            <w:r w:rsidR="00510DF3">
              <w:t>rectangular ROI</w:t>
            </w:r>
            <w:r>
              <w:t xml:space="preserve">, </w:t>
            </w:r>
            <w:r w:rsidR="00510DF3">
              <w:t>2</w:t>
            </w:r>
            <w:r>
              <w:t>=</w:t>
            </w:r>
            <w:r w:rsidR="00510DF3">
              <w:t>elliptical ROI</w:t>
            </w:r>
          </w:p>
        </w:tc>
        <w:tc>
          <w:tcPr>
            <w:tcW w:w="1906" w:type="dxa"/>
          </w:tcPr>
          <w:p w14:paraId="37CB2377" w14:textId="5705AC29" w:rsidR="00483643" w:rsidRDefault="00510DF3" w:rsidP="000A1DB8">
            <w:r>
              <w:t>1</w:t>
            </w:r>
          </w:p>
        </w:tc>
        <w:tc>
          <w:tcPr>
            <w:tcW w:w="1770" w:type="dxa"/>
          </w:tcPr>
          <w:p w14:paraId="071C5118" w14:textId="77777777" w:rsidR="00483643" w:rsidRDefault="00483643" w:rsidP="000A1DB8">
            <w:r>
              <w:t>Necessary</w:t>
            </w:r>
          </w:p>
        </w:tc>
      </w:tr>
      <w:tr w:rsidR="00483643" w14:paraId="049EF86B" w14:textId="77777777" w:rsidTr="000A1DB8">
        <w:trPr>
          <w:trHeight w:val="279"/>
        </w:trPr>
        <w:tc>
          <w:tcPr>
            <w:tcW w:w="1696" w:type="dxa"/>
          </w:tcPr>
          <w:p w14:paraId="46E6299F" w14:textId="7FBA12FD" w:rsidR="00483643" w:rsidRDefault="00483643" w:rsidP="000A1DB8">
            <w:r>
              <w:t>x</w:t>
            </w:r>
          </w:p>
        </w:tc>
        <w:tc>
          <w:tcPr>
            <w:tcW w:w="1012" w:type="dxa"/>
          </w:tcPr>
          <w:p w14:paraId="06D7912E" w14:textId="77777777" w:rsidR="00483643" w:rsidRDefault="00483643" w:rsidP="000A1DB8">
            <w:r>
              <w:t>3</w:t>
            </w:r>
          </w:p>
        </w:tc>
        <w:tc>
          <w:tcPr>
            <w:tcW w:w="2632" w:type="dxa"/>
          </w:tcPr>
          <w:p w14:paraId="16E95214" w14:textId="6299DDB1" w:rsidR="00483643" w:rsidRDefault="009B4804" w:rsidP="000A1DB8">
            <w:r>
              <w:t>The x coordinate of the ROI</w:t>
            </w:r>
          </w:p>
        </w:tc>
        <w:tc>
          <w:tcPr>
            <w:tcW w:w="1906" w:type="dxa"/>
          </w:tcPr>
          <w:p w14:paraId="0FFE7DDE" w14:textId="77777777" w:rsidR="00483643" w:rsidRDefault="00483643" w:rsidP="000A1DB8">
            <w:r>
              <w:t>0</w:t>
            </w:r>
          </w:p>
        </w:tc>
        <w:tc>
          <w:tcPr>
            <w:tcW w:w="1770" w:type="dxa"/>
          </w:tcPr>
          <w:p w14:paraId="312F74C2" w14:textId="77777777" w:rsidR="00483643" w:rsidRDefault="00483643" w:rsidP="000A1DB8">
            <w:r>
              <w:t>Necessary</w:t>
            </w:r>
          </w:p>
        </w:tc>
      </w:tr>
      <w:tr w:rsidR="00483643" w14:paraId="03D6FEF6" w14:textId="77777777" w:rsidTr="000A1DB8">
        <w:trPr>
          <w:trHeight w:val="279"/>
        </w:trPr>
        <w:tc>
          <w:tcPr>
            <w:tcW w:w="1696" w:type="dxa"/>
          </w:tcPr>
          <w:p w14:paraId="61ACCE5A" w14:textId="200AA12A" w:rsidR="00483643" w:rsidRDefault="00483643" w:rsidP="000A1DB8">
            <w:r>
              <w:t>y</w:t>
            </w:r>
          </w:p>
        </w:tc>
        <w:tc>
          <w:tcPr>
            <w:tcW w:w="1012" w:type="dxa"/>
          </w:tcPr>
          <w:p w14:paraId="3D75365A" w14:textId="77777777" w:rsidR="00483643" w:rsidRDefault="00483643" w:rsidP="000A1DB8">
            <w:r>
              <w:t>4</w:t>
            </w:r>
          </w:p>
        </w:tc>
        <w:tc>
          <w:tcPr>
            <w:tcW w:w="2632" w:type="dxa"/>
          </w:tcPr>
          <w:p w14:paraId="54B2E480" w14:textId="562ABEA6" w:rsidR="00483643" w:rsidRDefault="009B4804" w:rsidP="000A1DB8">
            <w:r>
              <w:t>The y coordinate of the ROI</w:t>
            </w:r>
          </w:p>
        </w:tc>
        <w:tc>
          <w:tcPr>
            <w:tcW w:w="1906" w:type="dxa"/>
          </w:tcPr>
          <w:p w14:paraId="6DF4D91D" w14:textId="77777777" w:rsidR="00483643" w:rsidRDefault="00483643" w:rsidP="000A1DB8">
            <w:r>
              <w:t>0</w:t>
            </w:r>
          </w:p>
        </w:tc>
        <w:tc>
          <w:tcPr>
            <w:tcW w:w="1770" w:type="dxa"/>
          </w:tcPr>
          <w:p w14:paraId="653A2CD6" w14:textId="77777777" w:rsidR="00483643" w:rsidRDefault="00483643" w:rsidP="000A1DB8">
            <w:r>
              <w:t>Necessary</w:t>
            </w:r>
          </w:p>
        </w:tc>
      </w:tr>
      <w:tr w:rsidR="00483643" w14:paraId="35ABE5FE" w14:textId="77777777" w:rsidTr="000A1DB8">
        <w:trPr>
          <w:trHeight w:val="279"/>
        </w:trPr>
        <w:tc>
          <w:tcPr>
            <w:tcW w:w="1696" w:type="dxa"/>
          </w:tcPr>
          <w:p w14:paraId="69FFE873" w14:textId="67E0D474" w:rsidR="00483643" w:rsidRDefault="00483643" w:rsidP="000A1DB8">
            <w:r>
              <w:t>w</w:t>
            </w:r>
          </w:p>
        </w:tc>
        <w:tc>
          <w:tcPr>
            <w:tcW w:w="1012" w:type="dxa"/>
          </w:tcPr>
          <w:p w14:paraId="19856FC0" w14:textId="6B566AF6" w:rsidR="00483643" w:rsidRDefault="00483643" w:rsidP="000A1DB8">
            <w:r>
              <w:t>5</w:t>
            </w:r>
          </w:p>
        </w:tc>
        <w:tc>
          <w:tcPr>
            <w:tcW w:w="2632" w:type="dxa"/>
          </w:tcPr>
          <w:p w14:paraId="2F1CE8C6" w14:textId="43B100C1" w:rsidR="00483643" w:rsidRDefault="009B4804" w:rsidP="000A1DB8">
            <w:r>
              <w:t>The width of the ROI</w:t>
            </w:r>
          </w:p>
        </w:tc>
        <w:tc>
          <w:tcPr>
            <w:tcW w:w="1906" w:type="dxa"/>
          </w:tcPr>
          <w:p w14:paraId="031ACD79" w14:textId="70DFF3B9" w:rsidR="00483643" w:rsidRDefault="009B4804" w:rsidP="000A1DB8">
            <w:r>
              <w:t>50</w:t>
            </w:r>
          </w:p>
        </w:tc>
        <w:tc>
          <w:tcPr>
            <w:tcW w:w="1770" w:type="dxa"/>
          </w:tcPr>
          <w:p w14:paraId="364950C2" w14:textId="77777777" w:rsidR="00483643" w:rsidRDefault="00483643" w:rsidP="000A1DB8">
            <w:r>
              <w:t>Necessary</w:t>
            </w:r>
          </w:p>
        </w:tc>
      </w:tr>
      <w:tr w:rsidR="00483643" w14:paraId="47AD8915" w14:textId="77777777" w:rsidTr="000A1DB8">
        <w:trPr>
          <w:trHeight w:val="279"/>
        </w:trPr>
        <w:tc>
          <w:tcPr>
            <w:tcW w:w="1696" w:type="dxa"/>
          </w:tcPr>
          <w:p w14:paraId="22676719" w14:textId="6770BED9" w:rsidR="00483643" w:rsidRDefault="00483643" w:rsidP="000A1DB8">
            <w:r>
              <w:t>h</w:t>
            </w:r>
          </w:p>
        </w:tc>
        <w:tc>
          <w:tcPr>
            <w:tcW w:w="1012" w:type="dxa"/>
          </w:tcPr>
          <w:p w14:paraId="73EAE533" w14:textId="6D52614A" w:rsidR="00483643" w:rsidRDefault="00483643" w:rsidP="000A1DB8">
            <w:r>
              <w:t>6</w:t>
            </w:r>
          </w:p>
        </w:tc>
        <w:tc>
          <w:tcPr>
            <w:tcW w:w="2632" w:type="dxa"/>
          </w:tcPr>
          <w:p w14:paraId="1567BB6F" w14:textId="32FB39B4" w:rsidR="00483643" w:rsidRDefault="009B4804" w:rsidP="000A1DB8">
            <w:r>
              <w:t>The height of the ROI</w:t>
            </w:r>
          </w:p>
        </w:tc>
        <w:tc>
          <w:tcPr>
            <w:tcW w:w="1906" w:type="dxa"/>
          </w:tcPr>
          <w:p w14:paraId="478E4600" w14:textId="3B0BAF4D" w:rsidR="00483643" w:rsidRDefault="009B4804" w:rsidP="000A1DB8">
            <w:r>
              <w:t>100</w:t>
            </w:r>
          </w:p>
        </w:tc>
        <w:tc>
          <w:tcPr>
            <w:tcW w:w="1770" w:type="dxa"/>
          </w:tcPr>
          <w:p w14:paraId="38203C13" w14:textId="68AFD70D" w:rsidR="00483643" w:rsidRDefault="009B4804" w:rsidP="000A1DB8">
            <w:r>
              <w:t>Necessary</w:t>
            </w:r>
          </w:p>
        </w:tc>
      </w:tr>
    </w:tbl>
    <w:p w14:paraId="5502F5E0" w14:textId="77777777" w:rsidR="00326756" w:rsidRDefault="00326756" w:rsidP="001735E9">
      <w:pPr>
        <w:rPr>
          <w:u w:val="single"/>
        </w:rPr>
      </w:pPr>
    </w:p>
    <w:p w14:paraId="694A36FD" w14:textId="77777777" w:rsidR="00326756" w:rsidRDefault="00326756" w:rsidP="001735E9">
      <w:r>
        <w:t>Example of ROI CSV file:</w:t>
      </w:r>
    </w:p>
    <w:p w14:paraId="31158EF6" w14:textId="0CC47E81" w:rsidR="001735E9" w:rsidRPr="008901B3" w:rsidRDefault="00326756" w:rsidP="001735E9">
      <w:pPr>
        <w:rPr>
          <w:u w:val="single"/>
        </w:rPr>
      </w:pPr>
      <w:r w:rsidRPr="00326756">
        <w:rPr>
          <w:noProof/>
          <w:u w:val="single"/>
        </w:rPr>
        <w:drawing>
          <wp:inline distT="0" distB="0" distL="0" distR="0" wp14:anchorId="38BE20C5" wp14:editId="70FBF3CA">
            <wp:extent cx="4029637" cy="1000265"/>
            <wp:effectExtent l="0" t="0" r="0" b="9525"/>
            <wp:docPr id="7" name="Picture 7"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table&#10;&#10;Description automatically generated"/>
                    <pic:cNvPicPr/>
                  </pic:nvPicPr>
                  <pic:blipFill>
                    <a:blip r:embed="rId26"/>
                    <a:stretch>
                      <a:fillRect/>
                    </a:stretch>
                  </pic:blipFill>
                  <pic:spPr>
                    <a:xfrm>
                      <a:off x="0" y="0"/>
                      <a:ext cx="4029637" cy="1000265"/>
                    </a:xfrm>
                    <a:prstGeom prst="rect">
                      <a:avLst/>
                    </a:prstGeom>
                  </pic:spPr>
                </pic:pic>
              </a:graphicData>
            </a:graphic>
          </wp:inline>
        </w:drawing>
      </w:r>
      <w:r w:rsidRPr="00326756">
        <w:rPr>
          <w:u w:val="single"/>
        </w:rPr>
        <w:t xml:space="preserve"> </w:t>
      </w:r>
      <w:r w:rsidR="005E2E9D" w:rsidRPr="00C00E4C">
        <w:rPr>
          <w:u w:val="single"/>
        </w:rPr>
        <w:br w:type="page"/>
      </w:r>
    </w:p>
    <w:p w14:paraId="483BF6B6" w14:textId="52C4214A" w:rsidR="00654530" w:rsidRDefault="00654530" w:rsidP="00654530">
      <w:pPr>
        <w:pStyle w:val="Heading1"/>
      </w:pPr>
      <w:bookmarkStart w:id="15" w:name="_Toc141710432"/>
      <w:r>
        <w:lastRenderedPageBreak/>
        <w:t>Troubleshooting</w:t>
      </w:r>
      <w:r w:rsidR="00DA352F">
        <w:t xml:space="preserve"> and Known Issues</w:t>
      </w:r>
      <w:bookmarkEnd w:id="15"/>
    </w:p>
    <w:p w14:paraId="5AADF23C" w14:textId="1788B8E9" w:rsidR="00517FA4" w:rsidRDefault="00517FA4" w:rsidP="00517FA4">
      <w:r>
        <w:t xml:space="preserve">Current bugs and known issues are logged in the </w:t>
      </w:r>
      <w:r w:rsidR="00A91405">
        <w:t>“I</w:t>
      </w:r>
      <w:r>
        <w:t>ssues</w:t>
      </w:r>
      <w:r w:rsidR="00A91405">
        <w:t>”</w:t>
      </w:r>
      <w:r>
        <w:t xml:space="preserve"> section of the GitHub repository: </w:t>
      </w:r>
      <w:hyperlink r:id="rId27" w:history="1">
        <w:r w:rsidRPr="00130127">
          <w:rPr>
            <w:rStyle w:val="Hyperlink"/>
          </w:rPr>
          <w:t>https://github.com/strimmcode/strimm/issues</w:t>
        </w:r>
      </w:hyperlink>
      <w:r>
        <w:t xml:space="preserve"> </w:t>
      </w:r>
    </w:p>
    <w:p w14:paraId="3B781EBA" w14:textId="55BA5198" w:rsidR="00A91405" w:rsidRDefault="00A91405" w:rsidP="00870F62">
      <w:pPr>
        <w:pStyle w:val="Heading3"/>
      </w:pPr>
      <w:bookmarkStart w:id="16" w:name="_Toc141710433"/>
      <w:r>
        <w:t>Transitioning between preview and live configurations</w:t>
      </w:r>
      <w:bookmarkEnd w:id="16"/>
    </w:p>
    <w:p w14:paraId="76A487C7" w14:textId="4F7F6FEA" w:rsidR="00A91405" w:rsidRDefault="00A91405" w:rsidP="00A91405">
      <w:r>
        <w:t>Currently when transitioning between preview and live configurations an error may occur that prevents the acquisition from running. The work around for now is to close and restart STRÏMM and start the configuration in one mode.</w:t>
      </w:r>
    </w:p>
    <w:p w14:paraId="677B14B6" w14:textId="4D27A458" w:rsidR="00A91405" w:rsidRDefault="00A91405" w:rsidP="00A91405">
      <w:r>
        <w:t xml:space="preserve">This issue is detailed here: </w:t>
      </w:r>
      <w:hyperlink r:id="rId28" w:history="1">
        <w:r w:rsidRPr="00FF028A">
          <w:rPr>
            <w:rStyle w:val="Hyperlink"/>
          </w:rPr>
          <w:t>https://github.com/strimmcode/strimm/issues/10</w:t>
        </w:r>
      </w:hyperlink>
    </w:p>
    <w:p w14:paraId="51BAF52F" w14:textId="77777777" w:rsidR="00247465" w:rsidRDefault="00247465" w:rsidP="00A91405"/>
    <w:p w14:paraId="278DF492" w14:textId="2E9A05B4" w:rsidR="00A91405" w:rsidRDefault="00A91405" w:rsidP="00870F62">
      <w:pPr>
        <w:pStyle w:val="Heading3"/>
      </w:pPr>
      <w:bookmarkStart w:id="17" w:name="_Toc141710434"/>
      <w:r>
        <w:t>Error message popup when stopping acquisition with NIDAQ</w:t>
      </w:r>
      <w:bookmarkEnd w:id="17"/>
    </w:p>
    <w:p w14:paraId="1630274F" w14:textId="6D4DE2AC" w:rsidR="00570537" w:rsidRDefault="00570537" w:rsidP="00570537">
      <w:r>
        <w:t>When running an acquisition with a NIDAQSourceMethod source, when stopping the acquisition, the following error message appears:</w:t>
      </w:r>
    </w:p>
    <w:p w14:paraId="5DADD3B2" w14:textId="245587FC" w:rsidR="00570537" w:rsidRDefault="00570537" w:rsidP="00570537">
      <w:r w:rsidRPr="00570537">
        <w:rPr>
          <w:noProof/>
        </w:rPr>
        <w:drawing>
          <wp:inline distT="0" distB="0" distL="0" distR="0" wp14:anchorId="004E8699" wp14:editId="5F8E49F6">
            <wp:extent cx="2419688" cy="1238423"/>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29"/>
                    <a:stretch>
                      <a:fillRect/>
                    </a:stretch>
                  </pic:blipFill>
                  <pic:spPr>
                    <a:xfrm>
                      <a:off x="0" y="0"/>
                      <a:ext cx="2419688" cy="1238423"/>
                    </a:xfrm>
                    <a:prstGeom prst="rect">
                      <a:avLst/>
                    </a:prstGeom>
                  </pic:spPr>
                </pic:pic>
              </a:graphicData>
            </a:graphic>
          </wp:inline>
        </w:drawing>
      </w:r>
    </w:p>
    <w:p w14:paraId="696BA078" w14:textId="5FFDCF74" w:rsidR="00570537" w:rsidRDefault="00570537" w:rsidP="00570537">
      <w:r>
        <w:t xml:space="preserve">This error message can be ignored as it does not prevent the data from being saved correctly. </w:t>
      </w:r>
    </w:p>
    <w:p w14:paraId="231BA415" w14:textId="39C514AE" w:rsidR="00570537" w:rsidRDefault="00570537" w:rsidP="00570537">
      <w:r>
        <w:t xml:space="preserve">This issue is detailed here: </w:t>
      </w:r>
      <w:hyperlink r:id="rId30" w:history="1">
        <w:r w:rsidRPr="00FF028A">
          <w:rPr>
            <w:rStyle w:val="Hyperlink"/>
          </w:rPr>
          <w:t>https://github.com/strimmcode/strimm/issues/20</w:t>
        </w:r>
      </w:hyperlink>
    </w:p>
    <w:p w14:paraId="07871083" w14:textId="77777777" w:rsidR="00247465" w:rsidRDefault="00247465" w:rsidP="00570537"/>
    <w:p w14:paraId="421CA876" w14:textId="77777777" w:rsidR="00931E9A" w:rsidRDefault="00931E9A" w:rsidP="00870F62">
      <w:pPr>
        <w:pStyle w:val="Heading3"/>
      </w:pPr>
      <w:bookmarkStart w:id="18" w:name="_Toc141710435"/>
      <w:r>
        <w:t>Image stacks don't initially display in load previous experiment functionality</w:t>
      </w:r>
      <w:bookmarkEnd w:id="18"/>
    </w:p>
    <w:p w14:paraId="73AB80CA" w14:textId="0B14B125" w:rsidR="00570537" w:rsidRDefault="00931E9A" w:rsidP="00570537">
      <w:r>
        <w:t>This is a known bug with ImageJ. Work around is to click on the image feed once and it should appear. Alternatively, one can press plus (+) or minus (-) buttons.</w:t>
      </w:r>
    </w:p>
    <w:p w14:paraId="2D95F9A4" w14:textId="4A3663EB" w:rsidR="00931E9A" w:rsidRDefault="00931E9A" w:rsidP="00570537">
      <w:r>
        <w:t xml:space="preserve">This issue is detailed here: </w:t>
      </w:r>
      <w:hyperlink r:id="rId31" w:history="1">
        <w:r w:rsidRPr="00FF028A">
          <w:rPr>
            <w:rStyle w:val="Hyperlink"/>
          </w:rPr>
          <w:t>https://github.com/strimmcode/strimm/issues/18</w:t>
        </w:r>
      </w:hyperlink>
    </w:p>
    <w:p w14:paraId="2356BD00" w14:textId="77777777" w:rsidR="00931E9A" w:rsidRPr="00570537" w:rsidRDefault="00931E9A" w:rsidP="00570537"/>
    <w:p w14:paraId="2B6E3187" w14:textId="77777777" w:rsidR="005436DD" w:rsidRPr="00517FA4" w:rsidRDefault="005436DD" w:rsidP="00517FA4"/>
    <w:sectPr w:rsidR="005436DD" w:rsidRPr="00517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B4903"/>
    <w:multiLevelType w:val="hybridMultilevel"/>
    <w:tmpl w:val="8602893A"/>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239139A0"/>
    <w:multiLevelType w:val="hybridMultilevel"/>
    <w:tmpl w:val="EBCC782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30281B85"/>
    <w:multiLevelType w:val="hybridMultilevel"/>
    <w:tmpl w:val="FE9AF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F17009"/>
    <w:multiLevelType w:val="hybridMultilevel"/>
    <w:tmpl w:val="7F844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5C4700"/>
    <w:multiLevelType w:val="hybridMultilevel"/>
    <w:tmpl w:val="158AD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65437B"/>
    <w:multiLevelType w:val="hybridMultilevel"/>
    <w:tmpl w:val="DB4C8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30744F"/>
    <w:multiLevelType w:val="hybridMultilevel"/>
    <w:tmpl w:val="8E0CC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321845"/>
    <w:multiLevelType w:val="hybridMultilevel"/>
    <w:tmpl w:val="6CCEBA9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636F67CD"/>
    <w:multiLevelType w:val="hybridMultilevel"/>
    <w:tmpl w:val="A964F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E17F09"/>
    <w:multiLevelType w:val="hybridMultilevel"/>
    <w:tmpl w:val="A1EAF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9D38A0"/>
    <w:multiLevelType w:val="hybridMultilevel"/>
    <w:tmpl w:val="0D3051DA"/>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1" w15:restartNumberingAfterBreak="0">
    <w:nsid w:val="786631F7"/>
    <w:multiLevelType w:val="hybridMultilevel"/>
    <w:tmpl w:val="08E0D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FA39DF"/>
    <w:multiLevelType w:val="hybridMultilevel"/>
    <w:tmpl w:val="0CE4D1F8"/>
    <w:lvl w:ilvl="0" w:tplc="9B1E5D5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09014874">
    <w:abstractNumId w:val="1"/>
  </w:num>
  <w:num w:numId="2" w16cid:durableId="700057915">
    <w:abstractNumId w:val="5"/>
  </w:num>
  <w:num w:numId="3" w16cid:durableId="751901486">
    <w:abstractNumId w:val="10"/>
  </w:num>
  <w:num w:numId="4" w16cid:durableId="627902027">
    <w:abstractNumId w:val="0"/>
  </w:num>
  <w:num w:numId="5" w16cid:durableId="2102487912">
    <w:abstractNumId w:val="3"/>
  </w:num>
  <w:num w:numId="6" w16cid:durableId="1433168317">
    <w:abstractNumId w:val="7"/>
  </w:num>
  <w:num w:numId="7" w16cid:durableId="46226560">
    <w:abstractNumId w:val="9"/>
  </w:num>
  <w:num w:numId="8" w16cid:durableId="1256355222">
    <w:abstractNumId w:val="4"/>
  </w:num>
  <w:num w:numId="9" w16cid:durableId="14575998">
    <w:abstractNumId w:val="8"/>
  </w:num>
  <w:num w:numId="10" w16cid:durableId="1383940162">
    <w:abstractNumId w:val="6"/>
  </w:num>
  <w:num w:numId="11" w16cid:durableId="653990579">
    <w:abstractNumId w:val="11"/>
  </w:num>
  <w:num w:numId="12" w16cid:durableId="1118842073">
    <w:abstractNumId w:val="2"/>
  </w:num>
  <w:num w:numId="13" w16cid:durableId="10787910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6B"/>
    <w:rsid w:val="00025787"/>
    <w:rsid w:val="00035416"/>
    <w:rsid w:val="00043416"/>
    <w:rsid w:val="000456BC"/>
    <w:rsid w:val="00051A99"/>
    <w:rsid w:val="000522D1"/>
    <w:rsid w:val="00053723"/>
    <w:rsid w:val="00055EFA"/>
    <w:rsid w:val="00092C6C"/>
    <w:rsid w:val="000939B9"/>
    <w:rsid w:val="000B1198"/>
    <w:rsid w:val="000B4944"/>
    <w:rsid w:val="000C29D4"/>
    <w:rsid w:val="000D6158"/>
    <w:rsid w:val="000D7658"/>
    <w:rsid w:val="00136013"/>
    <w:rsid w:val="00146EC0"/>
    <w:rsid w:val="001735E9"/>
    <w:rsid w:val="0019274D"/>
    <w:rsid w:val="001927DD"/>
    <w:rsid w:val="00196CC6"/>
    <w:rsid w:val="001A269E"/>
    <w:rsid w:val="001A52E3"/>
    <w:rsid w:val="001A73F4"/>
    <w:rsid w:val="001C1001"/>
    <w:rsid w:val="001C371C"/>
    <w:rsid w:val="001E02B4"/>
    <w:rsid w:val="001E3FFC"/>
    <w:rsid w:val="001F2F5A"/>
    <w:rsid w:val="00206E7E"/>
    <w:rsid w:val="00213B04"/>
    <w:rsid w:val="0022179C"/>
    <w:rsid w:val="002303B8"/>
    <w:rsid w:val="00235776"/>
    <w:rsid w:val="00247465"/>
    <w:rsid w:val="00247475"/>
    <w:rsid w:val="0025277B"/>
    <w:rsid w:val="002532D0"/>
    <w:rsid w:val="00267BD1"/>
    <w:rsid w:val="0029217F"/>
    <w:rsid w:val="002A1CB6"/>
    <w:rsid w:val="002B3B23"/>
    <w:rsid w:val="002C4307"/>
    <w:rsid w:val="002D6092"/>
    <w:rsid w:val="002D6264"/>
    <w:rsid w:val="002D69DA"/>
    <w:rsid w:val="002E1794"/>
    <w:rsid w:val="002F0400"/>
    <w:rsid w:val="0031632A"/>
    <w:rsid w:val="00326756"/>
    <w:rsid w:val="0032785B"/>
    <w:rsid w:val="003A2432"/>
    <w:rsid w:val="003A261A"/>
    <w:rsid w:val="003B71C4"/>
    <w:rsid w:val="003C3D51"/>
    <w:rsid w:val="003D03E6"/>
    <w:rsid w:val="003D7960"/>
    <w:rsid w:val="003F374E"/>
    <w:rsid w:val="00404044"/>
    <w:rsid w:val="004053BA"/>
    <w:rsid w:val="004169F4"/>
    <w:rsid w:val="0043723A"/>
    <w:rsid w:val="004422F1"/>
    <w:rsid w:val="0044750B"/>
    <w:rsid w:val="00455333"/>
    <w:rsid w:val="004604CF"/>
    <w:rsid w:val="00471061"/>
    <w:rsid w:val="00483643"/>
    <w:rsid w:val="004F0BAB"/>
    <w:rsid w:val="00502BA2"/>
    <w:rsid w:val="00510DF3"/>
    <w:rsid w:val="00517FA4"/>
    <w:rsid w:val="005211C3"/>
    <w:rsid w:val="00531DF4"/>
    <w:rsid w:val="00533205"/>
    <w:rsid w:val="005436DD"/>
    <w:rsid w:val="00551F1B"/>
    <w:rsid w:val="00557775"/>
    <w:rsid w:val="00570537"/>
    <w:rsid w:val="005E2E9D"/>
    <w:rsid w:val="005E5E17"/>
    <w:rsid w:val="00600248"/>
    <w:rsid w:val="006126CA"/>
    <w:rsid w:val="00615471"/>
    <w:rsid w:val="00640B5A"/>
    <w:rsid w:val="00651D94"/>
    <w:rsid w:val="00654530"/>
    <w:rsid w:val="00657A7D"/>
    <w:rsid w:val="0067073E"/>
    <w:rsid w:val="00691DE9"/>
    <w:rsid w:val="00696CBE"/>
    <w:rsid w:val="006A57D7"/>
    <w:rsid w:val="006C1132"/>
    <w:rsid w:val="006E6076"/>
    <w:rsid w:val="006F1D38"/>
    <w:rsid w:val="00700A13"/>
    <w:rsid w:val="007014BE"/>
    <w:rsid w:val="00706044"/>
    <w:rsid w:val="0071014F"/>
    <w:rsid w:val="00711629"/>
    <w:rsid w:val="0071512D"/>
    <w:rsid w:val="00721ACC"/>
    <w:rsid w:val="007272DF"/>
    <w:rsid w:val="00747B1C"/>
    <w:rsid w:val="00760833"/>
    <w:rsid w:val="0077418F"/>
    <w:rsid w:val="00790392"/>
    <w:rsid w:val="007B349E"/>
    <w:rsid w:val="007C4AB2"/>
    <w:rsid w:val="007D190C"/>
    <w:rsid w:val="007D3EB3"/>
    <w:rsid w:val="007D742E"/>
    <w:rsid w:val="0080054E"/>
    <w:rsid w:val="00800581"/>
    <w:rsid w:val="0081263A"/>
    <w:rsid w:val="00812808"/>
    <w:rsid w:val="00832806"/>
    <w:rsid w:val="008350F8"/>
    <w:rsid w:val="00864C3D"/>
    <w:rsid w:val="00866116"/>
    <w:rsid w:val="00870F62"/>
    <w:rsid w:val="0087728A"/>
    <w:rsid w:val="00880D34"/>
    <w:rsid w:val="00887417"/>
    <w:rsid w:val="008901B3"/>
    <w:rsid w:val="008F15E4"/>
    <w:rsid w:val="0092117F"/>
    <w:rsid w:val="0093096D"/>
    <w:rsid w:val="00931E9A"/>
    <w:rsid w:val="00950398"/>
    <w:rsid w:val="00967299"/>
    <w:rsid w:val="00985774"/>
    <w:rsid w:val="0099403E"/>
    <w:rsid w:val="009B4804"/>
    <w:rsid w:val="00A03E39"/>
    <w:rsid w:val="00A0680C"/>
    <w:rsid w:val="00A168CE"/>
    <w:rsid w:val="00A30339"/>
    <w:rsid w:val="00A60A3E"/>
    <w:rsid w:val="00A62221"/>
    <w:rsid w:val="00A8215F"/>
    <w:rsid w:val="00A91405"/>
    <w:rsid w:val="00AB1257"/>
    <w:rsid w:val="00AB1CD7"/>
    <w:rsid w:val="00AB2424"/>
    <w:rsid w:val="00AB3B95"/>
    <w:rsid w:val="00B03A5B"/>
    <w:rsid w:val="00B578BF"/>
    <w:rsid w:val="00B80C71"/>
    <w:rsid w:val="00B869B7"/>
    <w:rsid w:val="00B872CB"/>
    <w:rsid w:val="00B95A90"/>
    <w:rsid w:val="00BA03B4"/>
    <w:rsid w:val="00BA516B"/>
    <w:rsid w:val="00BB57FA"/>
    <w:rsid w:val="00BB704F"/>
    <w:rsid w:val="00BE299B"/>
    <w:rsid w:val="00BE2DD4"/>
    <w:rsid w:val="00C00E4C"/>
    <w:rsid w:val="00C213A0"/>
    <w:rsid w:val="00C23390"/>
    <w:rsid w:val="00C342A7"/>
    <w:rsid w:val="00C40C4F"/>
    <w:rsid w:val="00C442AA"/>
    <w:rsid w:val="00C508DD"/>
    <w:rsid w:val="00C52FDA"/>
    <w:rsid w:val="00C558CD"/>
    <w:rsid w:val="00C63501"/>
    <w:rsid w:val="00C646ED"/>
    <w:rsid w:val="00C87D44"/>
    <w:rsid w:val="00C9124E"/>
    <w:rsid w:val="00CC19AA"/>
    <w:rsid w:val="00CC7899"/>
    <w:rsid w:val="00CE6F96"/>
    <w:rsid w:val="00CF068F"/>
    <w:rsid w:val="00D10483"/>
    <w:rsid w:val="00D17515"/>
    <w:rsid w:val="00D3362F"/>
    <w:rsid w:val="00D421C6"/>
    <w:rsid w:val="00D5142B"/>
    <w:rsid w:val="00D57751"/>
    <w:rsid w:val="00D6589E"/>
    <w:rsid w:val="00D65D2E"/>
    <w:rsid w:val="00D65E78"/>
    <w:rsid w:val="00D74BFF"/>
    <w:rsid w:val="00DA0593"/>
    <w:rsid w:val="00DA352F"/>
    <w:rsid w:val="00DA643E"/>
    <w:rsid w:val="00DA723C"/>
    <w:rsid w:val="00DB5556"/>
    <w:rsid w:val="00DD5F40"/>
    <w:rsid w:val="00DE43E5"/>
    <w:rsid w:val="00E04F6B"/>
    <w:rsid w:val="00E365B3"/>
    <w:rsid w:val="00E51DE2"/>
    <w:rsid w:val="00E7185B"/>
    <w:rsid w:val="00EA3824"/>
    <w:rsid w:val="00EC7175"/>
    <w:rsid w:val="00F055FA"/>
    <w:rsid w:val="00F07AC0"/>
    <w:rsid w:val="00F07D49"/>
    <w:rsid w:val="00F15FBF"/>
    <w:rsid w:val="00F16780"/>
    <w:rsid w:val="00F25C1F"/>
    <w:rsid w:val="00F35C07"/>
    <w:rsid w:val="00F41D7E"/>
    <w:rsid w:val="00F53823"/>
    <w:rsid w:val="00F61346"/>
    <w:rsid w:val="00F81497"/>
    <w:rsid w:val="00F93461"/>
    <w:rsid w:val="00FA0B6B"/>
    <w:rsid w:val="00FA365A"/>
    <w:rsid w:val="00FB5435"/>
    <w:rsid w:val="00FD031E"/>
    <w:rsid w:val="00FD6426"/>
    <w:rsid w:val="00FF46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CE9DB"/>
  <w15:chartTrackingRefBased/>
  <w15:docId w15:val="{9A703B48-50F8-48E5-B4C3-7382338BF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5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C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14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E02B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735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54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005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54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40C4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40C4F"/>
    <w:pPr>
      <w:ind w:left="720"/>
      <w:contextualSpacing/>
    </w:pPr>
  </w:style>
  <w:style w:type="character" w:styleId="Hyperlink">
    <w:name w:val="Hyperlink"/>
    <w:basedOn w:val="DefaultParagraphFont"/>
    <w:uiPriority w:val="99"/>
    <w:unhideWhenUsed/>
    <w:rsid w:val="00C40C4F"/>
    <w:rPr>
      <w:color w:val="0000FF"/>
      <w:u w:val="single"/>
    </w:rPr>
  </w:style>
  <w:style w:type="character" w:styleId="UnresolvedMention">
    <w:name w:val="Unresolved Mention"/>
    <w:basedOn w:val="DefaultParagraphFont"/>
    <w:uiPriority w:val="99"/>
    <w:semiHidden/>
    <w:unhideWhenUsed/>
    <w:rsid w:val="00C40C4F"/>
    <w:rPr>
      <w:color w:val="605E5C"/>
      <w:shd w:val="clear" w:color="auto" w:fill="E1DFDD"/>
    </w:rPr>
  </w:style>
  <w:style w:type="paragraph" w:styleId="TOCHeading">
    <w:name w:val="TOC Heading"/>
    <w:basedOn w:val="Heading1"/>
    <w:next w:val="Normal"/>
    <w:uiPriority w:val="39"/>
    <w:unhideWhenUsed/>
    <w:qFormat/>
    <w:rsid w:val="001927DD"/>
    <w:pPr>
      <w:outlineLvl w:val="9"/>
    </w:pPr>
    <w:rPr>
      <w:kern w:val="0"/>
      <w:lang w:val="en-US"/>
      <w14:ligatures w14:val="none"/>
    </w:rPr>
  </w:style>
  <w:style w:type="paragraph" w:styleId="TOC1">
    <w:name w:val="toc 1"/>
    <w:basedOn w:val="Normal"/>
    <w:next w:val="Normal"/>
    <w:autoRedefine/>
    <w:uiPriority w:val="39"/>
    <w:unhideWhenUsed/>
    <w:rsid w:val="001927DD"/>
    <w:pPr>
      <w:spacing w:after="100"/>
    </w:pPr>
  </w:style>
  <w:style w:type="paragraph" w:styleId="TOC2">
    <w:name w:val="toc 2"/>
    <w:basedOn w:val="Normal"/>
    <w:next w:val="Normal"/>
    <w:autoRedefine/>
    <w:uiPriority w:val="39"/>
    <w:unhideWhenUsed/>
    <w:rsid w:val="001927DD"/>
    <w:pPr>
      <w:spacing w:after="100"/>
      <w:ind w:left="220"/>
    </w:pPr>
  </w:style>
  <w:style w:type="character" w:customStyle="1" w:styleId="Heading3Char">
    <w:name w:val="Heading 3 Char"/>
    <w:basedOn w:val="DefaultParagraphFont"/>
    <w:link w:val="Heading3"/>
    <w:uiPriority w:val="9"/>
    <w:rsid w:val="00D514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E02B4"/>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AB1CD7"/>
    <w:pPr>
      <w:spacing w:after="100"/>
      <w:ind w:left="440"/>
    </w:pPr>
  </w:style>
  <w:style w:type="character" w:customStyle="1" w:styleId="Heading5Char">
    <w:name w:val="Heading 5 Char"/>
    <w:basedOn w:val="DefaultParagraphFont"/>
    <w:link w:val="Heading5"/>
    <w:uiPriority w:val="9"/>
    <w:rsid w:val="001735E9"/>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1A2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732919">
      <w:bodyDiv w:val="1"/>
      <w:marLeft w:val="0"/>
      <w:marRight w:val="0"/>
      <w:marTop w:val="0"/>
      <w:marBottom w:val="0"/>
      <w:divBdr>
        <w:top w:val="none" w:sz="0" w:space="0" w:color="auto"/>
        <w:left w:val="none" w:sz="0" w:space="0" w:color="auto"/>
        <w:bottom w:val="none" w:sz="0" w:space="0" w:color="auto"/>
        <w:right w:val="none" w:sz="0" w:space="0" w:color="auto"/>
      </w:divBdr>
    </w:div>
    <w:div w:id="157157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trimmcode/strimm/issues/13" TargetMode="External"/><Relationship Id="rId18" Type="http://schemas.openxmlformats.org/officeDocument/2006/relationships/hyperlink" Target="https://doc.akka.io/docs/akka/current/stream/stream-composition.htm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s://learn.microsoft.com/en-us/cpp/windows/latest-supported-vc-redist?view=msvc-170" TargetMode="External"/><Relationship Id="rId12" Type="http://schemas.openxmlformats.org/officeDocument/2006/relationships/hyperlink" Target="https://github.com/strimmcode/strimm/issues/17"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akka.io/docs/akka/current/stream/index.html" TargetMode="External"/><Relationship Id="rId20" Type="http://schemas.openxmlformats.org/officeDocument/2006/relationships/hyperlink" Target="https://www.hdfgroup.org/downloads/hdfview/"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oracle.com/uk/java/technologies/downloads/" TargetMode="External"/><Relationship Id="rId11" Type="http://schemas.openxmlformats.org/officeDocument/2006/relationships/hyperlink" Target="https://github.com/strimmcode/strimm/commits/main"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strimmcode/strimm/issues/7" TargetMode="External"/><Relationship Id="rId23" Type="http://schemas.openxmlformats.org/officeDocument/2006/relationships/hyperlink" Target="https://github.com/strimmcode/strimm/issues/18" TargetMode="External"/><Relationship Id="rId28" Type="http://schemas.openxmlformats.org/officeDocument/2006/relationships/hyperlink" Target="https://github.com/strimmcode/strimm/issues/10" TargetMode="External"/><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hyperlink" Target="https://github.com/strimmcode/strimm/issues/1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strimmcode/strimm/issues/8" TargetMode="External"/><Relationship Id="rId22" Type="http://schemas.openxmlformats.org/officeDocument/2006/relationships/image" Target="media/image6.png"/><Relationship Id="rId27" Type="http://schemas.openxmlformats.org/officeDocument/2006/relationships/hyperlink" Target="https://github.com/strimmcode/strimm/issues" TargetMode="External"/><Relationship Id="rId30" Type="http://schemas.openxmlformats.org/officeDocument/2006/relationships/hyperlink" Target="https://github.com/strimmcode/strimm/issues/20" TargetMode="External"/><Relationship Id="rId8" Type="http://schemas.openxmlformats.org/officeDocument/2006/relationships/hyperlink" Target="https://www.ni.com/en-gb/support/downloads/drivers/download.ni-daq-m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75DED-64FB-40CF-A581-04CB266E6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23</Pages>
  <Words>4211</Words>
  <Characters>24003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Francis</dc:creator>
  <cp:keywords/>
  <dc:description/>
  <cp:lastModifiedBy>Jacob Francis</cp:lastModifiedBy>
  <cp:revision>202</cp:revision>
  <dcterms:created xsi:type="dcterms:W3CDTF">2023-07-26T16:11:00Z</dcterms:created>
  <dcterms:modified xsi:type="dcterms:W3CDTF">2023-07-31T14:48:00Z</dcterms:modified>
</cp:coreProperties>
</file>