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DB43B7" w14:textId="2D45897E" w:rsidR="00C32C87" w:rsidRPr="00893CD4" w:rsidRDefault="000521CE" w:rsidP="000521CE">
      <w:pPr>
        <w:pStyle w:val="Title"/>
        <w:rPr>
          <w:rFonts w:ascii="华文细黑" w:eastAsia="华文细黑" w:hAnsi="华文细黑" w:cs="宋体" w:hint="eastAsia"/>
          <w:lang w:eastAsia="zh-CN"/>
        </w:rPr>
      </w:pPr>
      <w:r w:rsidRPr="00893CD4">
        <w:rPr>
          <w:rFonts w:ascii="华文细黑" w:eastAsia="华文细黑" w:hAnsi="华文细黑" w:cs="宋体"/>
          <w:lang w:eastAsia="zh-CN"/>
        </w:rPr>
        <w:t>桥</w:t>
      </w:r>
      <w:r w:rsidRPr="00893CD4">
        <w:rPr>
          <w:rFonts w:ascii="华文细黑" w:eastAsia="华文细黑" w:hAnsi="华文细黑"/>
          <w:lang w:eastAsia="zh-CN"/>
        </w:rPr>
        <w:t>牌</w:t>
      </w:r>
      <w:r w:rsidRPr="00893CD4">
        <w:rPr>
          <w:rFonts w:ascii="华文细黑" w:eastAsia="华文细黑" w:hAnsi="华文细黑" w:cs="宋体"/>
          <w:lang w:eastAsia="zh-CN"/>
        </w:rPr>
        <w:t>专</w:t>
      </w:r>
      <w:r w:rsidRPr="00893CD4">
        <w:rPr>
          <w:rFonts w:ascii="华文细黑" w:eastAsia="华文细黑" w:hAnsi="华文细黑"/>
          <w:lang w:eastAsia="zh-CN"/>
        </w:rPr>
        <w:t>家系</w:t>
      </w:r>
      <w:r w:rsidRPr="00893CD4">
        <w:rPr>
          <w:rFonts w:ascii="华文细黑" w:eastAsia="华文细黑" w:hAnsi="华文细黑" w:cs="宋体"/>
          <w:lang w:eastAsia="zh-CN"/>
        </w:rPr>
        <w:t>统</w:t>
      </w:r>
      <w:r w:rsidRPr="00893CD4">
        <w:rPr>
          <w:rFonts w:ascii="华文细黑" w:eastAsia="华文细黑" w:hAnsi="华文细黑" w:cs="宋体" w:hint="eastAsia"/>
          <w:lang w:eastAsia="zh-CN"/>
        </w:rPr>
        <w:t xml:space="preserve">   </w:t>
      </w:r>
      <w:r w:rsidR="001A6429">
        <w:rPr>
          <w:rFonts w:ascii="华文细黑" w:eastAsia="华文细黑" w:hAnsi="华文细黑" w:cs="宋体" w:hint="eastAsia"/>
          <w:lang w:eastAsia="zh-CN"/>
        </w:rPr>
        <w:t>交互</w:t>
      </w:r>
      <w:r w:rsidRPr="00893CD4">
        <w:rPr>
          <w:rFonts w:ascii="华文细黑" w:eastAsia="华文细黑" w:hAnsi="华文细黑" w:cs="宋体" w:hint="eastAsia"/>
          <w:lang w:eastAsia="zh-CN"/>
        </w:rPr>
        <w:t>设计</w:t>
      </w:r>
    </w:p>
    <w:p w14:paraId="3CC1AF14" w14:textId="63B34636" w:rsidR="00B73759" w:rsidRDefault="00717D52" w:rsidP="00717D52">
      <w:pPr>
        <w:jc w:val="right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进度安排、任务分配见总前期报告。</w:t>
      </w:r>
    </w:p>
    <w:p w14:paraId="6F996500" w14:textId="77777777" w:rsidR="00717D52" w:rsidRPr="00893CD4" w:rsidRDefault="00717D52" w:rsidP="00B73759">
      <w:pPr>
        <w:rPr>
          <w:rFonts w:ascii="华文细黑" w:eastAsia="华文细黑" w:hAnsi="华文细黑" w:hint="eastAsia"/>
          <w:lang w:eastAsia="zh-CN"/>
        </w:rPr>
      </w:pPr>
      <w:bookmarkStart w:id="0" w:name="_GoBack"/>
      <w:bookmarkEnd w:id="0"/>
    </w:p>
    <w:p w14:paraId="4A0737D8" w14:textId="57550595" w:rsidR="00223EDA" w:rsidRPr="00A31A6E" w:rsidRDefault="00B73759" w:rsidP="004A5593">
      <w:pPr>
        <w:pStyle w:val="ListParagraph"/>
        <w:numPr>
          <w:ilvl w:val="0"/>
          <w:numId w:val="1"/>
        </w:numPr>
        <w:rPr>
          <w:rFonts w:ascii="华文细黑" w:eastAsia="华文细黑" w:hAnsi="华文细黑"/>
          <w:b/>
          <w:lang w:eastAsia="zh-CN"/>
        </w:rPr>
      </w:pPr>
      <w:r w:rsidRPr="00A31A6E">
        <w:rPr>
          <w:rFonts w:ascii="华文细黑" w:eastAsia="华文细黑" w:hAnsi="华文细黑" w:cs="宋体" w:hint="eastAsia"/>
          <w:b/>
          <w:lang w:eastAsia="zh-CN"/>
        </w:rPr>
        <w:t>设计</w:t>
      </w:r>
      <w:r w:rsidR="00302883" w:rsidRPr="00A31A6E">
        <w:rPr>
          <w:rFonts w:ascii="华文细黑" w:eastAsia="华文细黑" w:hAnsi="华文细黑" w:cs="宋体" w:hint="eastAsia"/>
          <w:b/>
          <w:lang w:eastAsia="zh-CN"/>
        </w:rPr>
        <w:t>的</w:t>
      </w:r>
      <w:r w:rsidRPr="00A31A6E">
        <w:rPr>
          <w:rFonts w:ascii="华文细黑" w:eastAsia="华文细黑" w:hAnsi="华文细黑" w:hint="eastAsia"/>
          <w:b/>
          <w:lang w:eastAsia="zh-CN"/>
        </w:rPr>
        <w:t>理念</w:t>
      </w:r>
    </w:p>
    <w:p w14:paraId="73C40542" w14:textId="77777777" w:rsidR="004A5593" w:rsidRDefault="004A5593" w:rsidP="004A5593">
      <w:pPr>
        <w:pStyle w:val="ListParagraph"/>
        <w:rPr>
          <w:rFonts w:ascii="华文细黑" w:eastAsia="华文细黑" w:hAnsi="华文细黑"/>
          <w:lang w:eastAsia="zh-CN"/>
        </w:rPr>
      </w:pPr>
    </w:p>
    <w:p w14:paraId="420AB6E7" w14:textId="6ED56EEB" w:rsidR="004A5593" w:rsidRDefault="004A5593" w:rsidP="00983265">
      <w:pPr>
        <w:pStyle w:val="ListParagraph"/>
        <w:numPr>
          <w:ilvl w:val="0"/>
          <w:numId w:val="2"/>
        </w:numPr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 xml:space="preserve">简洁。 </w:t>
      </w:r>
      <w:r w:rsidR="004B551A">
        <w:rPr>
          <w:rFonts w:ascii="华文细黑" w:eastAsia="华文细黑" w:hAnsi="华文细黑" w:hint="eastAsia"/>
          <w:lang w:eastAsia="zh-CN"/>
        </w:rPr>
        <w:t>本项目的界面交互设计尽量做到直观、简单。</w:t>
      </w:r>
      <w:r w:rsidR="00F67F20">
        <w:rPr>
          <w:rFonts w:ascii="华文细黑" w:eastAsia="华文细黑" w:hAnsi="华文细黑" w:hint="eastAsia"/>
          <w:lang w:eastAsia="zh-CN"/>
        </w:rPr>
        <w:t>由于桥牌是一项智力运动，我们所提供的界面应该</w:t>
      </w:r>
      <w:r w:rsidR="00983265">
        <w:rPr>
          <w:rFonts w:ascii="华文细黑" w:eastAsia="华文细黑" w:hAnsi="华文细黑" w:hint="eastAsia"/>
          <w:lang w:eastAsia="zh-CN"/>
        </w:rPr>
        <w:t>给玩家带来最大的便利。</w:t>
      </w:r>
    </w:p>
    <w:p w14:paraId="64F3D3DD" w14:textId="77777777" w:rsidR="00983265" w:rsidRDefault="00983265" w:rsidP="00983265">
      <w:pPr>
        <w:pStyle w:val="ListParagraph"/>
        <w:ind w:left="1080"/>
        <w:rPr>
          <w:rFonts w:ascii="华文细黑" w:eastAsia="华文细黑" w:hAnsi="华文细黑" w:hint="eastAsia"/>
          <w:lang w:eastAsia="zh-CN"/>
        </w:rPr>
      </w:pPr>
    </w:p>
    <w:p w14:paraId="60FA0308" w14:textId="77777777" w:rsidR="000531F7" w:rsidRDefault="00983265" w:rsidP="00983265">
      <w:pPr>
        <w:pStyle w:val="ListParagraph"/>
        <w:numPr>
          <w:ilvl w:val="0"/>
          <w:numId w:val="2"/>
        </w:numPr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人性化。</w:t>
      </w:r>
      <w:r w:rsidR="000531F7">
        <w:rPr>
          <w:rFonts w:ascii="华文细黑" w:eastAsia="华文细黑" w:hAnsi="华文细黑" w:hint="eastAsia"/>
          <w:lang w:eastAsia="zh-CN"/>
        </w:rPr>
        <w:t>在界面设计中，让系统尽可能地符合桥牌玩家的习惯。</w:t>
      </w:r>
    </w:p>
    <w:p w14:paraId="7CA5D000" w14:textId="77777777" w:rsidR="000531F7" w:rsidRPr="000531F7" w:rsidRDefault="000531F7" w:rsidP="000531F7">
      <w:pPr>
        <w:rPr>
          <w:rFonts w:ascii="华文细黑" w:eastAsia="华文细黑" w:hAnsi="华文细黑"/>
          <w:lang w:eastAsia="zh-CN"/>
        </w:rPr>
      </w:pPr>
    </w:p>
    <w:p w14:paraId="1EA9B019" w14:textId="7043B37F" w:rsidR="00983265" w:rsidRPr="004A5593" w:rsidRDefault="000531F7" w:rsidP="00983265">
      <w:pPr>
        <w:pStyle w:val="ListParagraph"/>
        <w:numPr>
          <w:ilvl w:val="0"/>
          <w:numId w:val="2"/>
        </w:numPr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逼真。</w:t>
      </w:r>
      <w:r w:rsidR="000C107D">
        <w:rPr>
          <w:rFonts w:ascii="华文细黑" w:eastAsia="华文细黑" w:hAnsi="华文细黑" w:hint="eastAsia"/>
          <w:lang w:eastAsia="zh-CN"/>
        </w:rPr>
        <w:t>由于大多数桥牌玩家并不习惯于虚拟的纸牌游戏，我们希望这样的系统能够最大化地模拟物理的桌面桥牌游戏，达到最好的体验。</w:t>
      </w:r>
    </w:p>
    <w:p w14:paraId="6603B188" w14:textId="77777777" w:rsidR="00223EDA" w:rsidRPr="00893CD4" w:rsidRDefault="00223EDA" w:rsidP="00223EDA">
      <w:pPr>
        <w:pStyle w:val="ListParagraph"/>
        <w:rPr>
          <w:rFonts w:ascii="华文细黑" w:eastAsia="华文细黑" w:hAnsi="华文细黑"/>
          <w:lang w:eastAsia="zh-CN"/>
        </w:rPr>
      </w:pPr>
    </w:p>
    <w:p w14:paraId="0C5CA459" w14:textId="7A88F684" w:rsidR="00B73759" w:rsidRPr="00A31A6E" w:rsidRDefault="00223EDA" w:rsidP="00B73759">
      <w:pPr>
        <w:pStyle w:val="ListParagraph"/>
        <w:numPr>
          <w:ilvl w:val="0"/>
          <w:numId w:val="1"/>
        </w:numPr>
        <w:rPr>
          <w:rFonts w:ascii="华文细黑" w:eastAsia="华文细黑" w:hAnsi="华文细黑" w:hint="eastAsia"/>
          <w:b/>
          <w:lang w:eastAsia="zh-CN"/>
        </w:rPr>
      </w:pPr>
      <w:r w:rsidRPr="00A31A6E">
        <w:rPr>
          <w:rFonts w:ascii="华文细黑" w:eastAsia="华文细黑" w:hAnsi="华文细黑" w:cs="宋体" w:hint="eastAsia"/>
          <w:b/>
          <w:lang w:eastAsia="zh-CN"/>
        </w:rPr>
        <w:t>设计</w:t>
      </w:r>
      <w:r w:rsidR="00302883" w:rsidRPr="00A31A6E">
        <w:rPr>
          <w:rFonts w:ascii="华文细黑" w:eastAsia="华文细黑" w:hAnsi="华文细黑" w:cs="宋体" w:hint="eastAsia"/>
          <w:b/>
          <w:lang w:eastAsia="zh-CN"/>
        </w:rPr>
        <w:t>的</w:t>
      </w:r>
      <w:r w:rsidRPr="00A31A6E">
        <w:rPr>
          <w:rFonts w:ascii="华文细黑" w:eastAsia="华文细黑" w:hAnsi="华文细黑" w:hint="eastAsia"/>
          <w:b/>
          <w:lang w:eastAsia="zh-CN"/>
        </w:rPr>
        <w:t>架构</w:t>
      </w:r>
    </w:p>
    <w:p w14:paraId="1A9C9AA9" w14:textId="77777777" w:rsidR="00893CD4" w:rsidRPr="00893CD4" w:rsidRDefault="00893CD4" w:rsidP="00893CD4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04E61439" w14:textId="633022C7" w:rsidR="00893CD4" w:rsidRDefault="00893CD4" w:rsidP="00893CD4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在本项目中，</w:t>
      </w:r>
      <w:r w:rsidRPr="00893CD4">
        <w:rPr>
          <w:rFonts w:ascii="华文细黑" w:eastAsia="华文细黑" w:hAnsi="华文细黑" w:hint="eastAsia"/>
          <w:lang w:eastAsia="zh-CN"/>
        </w:rPr>
        <w:t>界面</w:t>
      </w:r>
      <w:r>
        <w:rPr>
          <w:rFonts w:ascii="华文细黑" w:eastAsia="华文细黑" w:hAnsi="华文细黑" w:hint="eastAsia"/>
          <w:lang w:eastAsia="zh-CN"/>
        </w:rPr>
        <w:t>是</w:t>
      </w:r>
      <w:r w:rsidRPr="00893CD4">
        <w:rPr>
          <w:rFonts w:ascii="华文细黑" w:eastAsia="华文细黑" w:hAnsi="华文细黑" w:hint="eastAsia"/>
          <w:lang w:eastAsia="zh-CN"/>
        </w:rPr>
        <w:t>智能体</w:t>
      </w:r>
      <w:r>
        <w:rPr>
          <w:rFonts w:ascii="华文细黑" w:eastAsia="华文细黑" w:hAnsi="华文细黑"/>
          <w:lang w:eastAsia="zh-CN"/>
        </w:rPr>
        <w:t>(Agent)</w:t>
      </w:r>
      <w:r w:rsidRPr="00893CD4">
        <w:rPr>
          <w:rFonts w:ascii="华文细黑" w:eastAsia="华文细黑" w:hAnsi="华文细黑" w:hint="eastAsia"/>
          <w:lang w:eastAsia="zh-CN"/>
        </w:rPr>
        <w:t>与</w:t>
      </w:r>
      <w:r w:rsidRPr="00893CD4">
        <w:rPr>
          <w:rFonts w:ascii="华文细黑" w:eastAsia="华文细黑" w:hAnsi="华文细黑" w:cs="宋体" w:hint="eastAsia"/>
          <w:lang w:eastAsia="zh-CN"/>
        </w:rPr>
        <w:t>桥</w:t>
      </w:r>
      <w:r w:rsidRPr="00893CD4">
        <w:rPr>
          <w:rFonts w:ascii="华文细黑" w:eastAsia="华文细黑" w:hAnsi="华文细黑" w:hint="eastAsia"/>
          <w:lang w:eastAsia="zh-CN"/>
        </w:rPr>
        <w:t>牌平台</w:t>
      </w:r>
      <w:r>
        <w:rPr>
          <w:rFonts w:ascii="华文细黑" w:eastAsia="华文细黑" w:hAnsi="华文细黑"/>
          <w:lang w:eastAsia="zh-CN"/>
        </w:rPr>
        <w:t>(Platform)</w:t>
      </w:r>
      <w:r w:rsidRPr="00893CD4">
        <w:rPr>
          <w:rFonts w:ascii="华文细黑" w:eastAsia="华文细黑" w:hAnsi="华文细黑" w:hint="eastAsia"/>
          <w:lang w:eastAsia="zh-CN"/>
        </w:rPr>
        <w:t>交互的基</w:t>
      </w:r>
      <w:r w:rsidRPr="00893CD4">
        <w:rPr>
          <w:rFonts w:ascii="华文细黑" w:eastAsia="华文细黑" w:hAnsi="华文细黑" w:cs="宋体" w:hint="eastAsia"/>
          <w:lang w:eastAsia="zh-CN"/>
        </w:rPr>
        <w:t>础</w:t>
      </w:r>
      <w:r w:rsidRPr="00893CD4">
        <w:rPr>
          <w:rFonts w:ascii="华文细黑" w:eastAsia="华文细黑" w:hAnsi="华文细黑" w:hint="eastAsia"/>
          <w:lang w:eastAsia="zh-CN"/>
        </w:rPr>
        <w:t>。</w:t>
      </w:r>
      <w:r>
        <w:rPr>
          <w:rFonts w:ascii="华文细黑" w:eastAsia="华文细黑" w:hAnsi="华文细黑" w:hint="eastAsia"/>
          <w:lang w:eastAsia="zh-CN"/>
        </w:rPr>
        <w:t>这些智能体可以是通过多点触控进行游戏的用户，可以是互联网上的玩家，也可以是专家系统。</w:t>
      </w:r>
      <w:r w:rsidR="00EB6963">
        <w:rPr>
          <w:rFonts w:ascii="华文细黑" w:eastAsia="华文细黑" w:hAnsi="华文细黑" w:hint="eastAsia"/>
          <w:lang w:eastAsia="zh-CN"/>
        </w:rPr>
        <w:t>界面在这里充当着中间件</w:t>
      </w:r>
      <w:r w:rsidR="00EB6963">
        <w:rPr>
          <w:rFonts w:ascii="华文细黑" w:eastAsia="华文细黑" w:hAnsi="华文细黑"/>
          <w:lang w:eastAsia="zh-CN"/>
        </w:rPr>
        <w:t>(Middleware)</w:t>
      </w:r>
      <w:r w:rsidR="00EB6963">
        <w:rPr>
          <w:rFonts w:ascii="华文细黑" w:eastAsia="华文细黑" w:hAnsi="华文细黑" w:hint="eastAsia"/>
          <w:lang w:eastAsia="zh-CN"/>
        </w:rPr>
        <w:t xml:space="preserve">的作用， </w:t>
      </w:r>
      <w:r w:rsidR="00557BA5">
        <w:rPr>
          <w:rFonts w:ascii="华文细黑" w:eastAsia="华文细黑" w:hAnsi="华文细黑" w:hint="eastAsia"/>
          <w:lang w:eastAsia="zh-CN"/>
        </w:rPr>
        <w:t>提供了一个统一的接口，使得这些以不同形式出现的智能体在同一个平台上交互。</w:t>
      </w:r>
    </w:p>
    <w:p w14:paraId="237838F5" w14:textId="77777777" w:rsidR="003802BF" w:rsidRDefault="003802BF" w:rsidP="00893CD4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562DDA3B" w14:textId="3819F15C" w:rsidR="003802BF" w:rsidRDefault="003802BF" w:rsidP="00893CD4">
      <w:pPr>
        <w:pStyle w:val="ListParagraph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564D2DCA" wp14:editId="410C10FA">
            <wp:extent cx="4688706" cy="3514692"/>
            <wp:effectExtent l="0" t="0" r="10795" b="0"/>
            <wp:docPr id="4" name="Picture 4" descr="Macintosh HD:private:var:folders:2y:_gn40m4s1rg25kntj6svkffr0000gn:T:com.evernote.Evernote:com.evernote.Evernote:WebKitDnD.aAc2kU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y:_gn40m4s1rg25kntj6svkffr0000gn:T:com.evernote.Evernote:com.evernote.Evernote:WebKitDnD.aAc2kU:pho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16" cy="351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175A" w14:textId="62785F1A" w:rsidR="00A921DD" w:rsidRPr="00A921DD" w:rsidRDefault="00A921DD" w:rsidP="00A921DD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921DD">
        <w:rPr>
          <w:rFonts w:ascii="华文细黑" w:eastAsia="华文细黑" w:hAnsi="华文细黑" w:hint="eastAsia"/>
          <w:b/>
          <w:lang w:eastAsia="zh-CN"/>
        </w:rPr>
        <w:t>图2.1</w:t>
      </w:r>
      <w:r w:rsidRPr="00A921DD">
        <w:rPr>
          <w:rFonts w:ascii="华文细黑" w:eastAsia="华文细黑" w:hAnsi="华文细黑"/>
          <w:b/>
          <w:lang w:eastAsia="zh-CN"/>
        </w:rPr>
        <w:t xml:space="preserve">. </w:t>
      </w:r>
      <w:r w:rsidRPr="00A921DD">
        <w:rPr>
          <w:rFonts w:ascii="华文细黑" w:eastAsia="华文细黑" w:hAnsi="华文细黑" w:hint="eastAsia"/>
          <w:b/>
          <w:lang w:eastAsia="zh-CN"/>
        </w:rPr>
        <w:t>界面设计构架</w:t>
      </w:r>
    </w:p>
    <w:p w14:paraId="2AF75FE4" w14:textId="77777777" w:rsidR="00493F90" w:rsidRDefault="00493F90" w:rsidP="00893CD4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7CF26781" w14:textId="77777777" w:rsidR="00893CD4" w:rsidRDefault="00893CD4" w:rsidP="00302883">
      <w:pPr>
        <w:rPr>
          <w:rFonts w:ascii="华文细黑" w:eastAsia="华文细黑" w:hAnsi="华文细黑" w:hint="eastAsia"/>
          <w:lang w:eastAsia="zh-CN"/>
        </w:rPr>
      </w:pPr>
    </w:p>
    <w:p w14:paraId="2EFA4217" w14:textId="77777777" w:rsidR="003802BF" w:rsidRDefault="003802BF" w:rsidP="00302883">
      <w:pPr>
        <w:rPr>
          <w:rFonts w:ascii="华文细黑" w:eastAsia="华文细黑" w:hAnsi="华文细黑"/>
          <w:lang w:eastAsia="zh-CN"/>
        </w:rPr>
      </w:pPr>
    </w:p>
    <w:p w14:paraId="06F40FA8" w14:textId="77777777" w:rsidR="00F1244A" w:rsidRPr="00302883" w:rsidRDefault="00F1244A" w:rsidP="00302883">
      <w:pPr>
        <w:rPr>
          <w:rFonts w:ascii="华文细黑" w:eastAsia="华文细黑" w:hAnsi="华文细黑"/>
          <w:lang w:eastAsia="zh-CN"/>
        </w:rPr>
      </w:pPr>
    </w:p>
    <w:p w14:paraId="259E6A3B" w14:textId="56E35B1F" w:rsidR="001A6429" w:rsidRDefault="00302883" w:rsidP="00302883">
      <w:pPr>
        <w:pStyle w:val="ListParagraph"/>
        <w:numPr>
          <w:ilvl w:val="1"/>
          <w:numId w:val="1"/>
        </w:numPr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界面设计</w:t>
      </w:r>
    </w:p>
    <w:p w14:paraId="572CD4CB" w14:textId="77777777" w:rsidR="00302883" w:rsidRDefault="00302883" w:rsidP="00302883">
      <w:pPr>
        <w:pStyle w:val="ListParagraph"/>
        <w:ind w:left="1440"/>
        <w:rPr>
          <w:rFonts w:ascii="华文细黑" w:eastAsia="华文细黑" w:hAnsi="华文细黑" w:hint="eastAsia"/>
          <w:lang w:eastAsia="zh-CN"/>
        </w:rPr>
      </w:pPr>
    </w:p>
    <w:p w14:paraId="11DC8302" w14:textId="77777777" w:rsidR="00EA3FF3" w:rsidRDefault="00302883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进行游戏的用户通过多点触控与平台进行交互。</w:t>
      </w:r>
    </w:p>
    <w:p w14:paraId="6E0907A7" w14:textId="77777777" w:rsidR="00EA3FF3" w:rsidRDefault="00EA3FF3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1E42A07C" w14:textId="2B1F2773" w:rsidR="00302883" w:rsidRDefault="00EA3FF3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平板电脑提供了很好的触控体验，因此本项目首先在</w:t>
      </w:r>
      <w:proofErr w:type="spellStart"/>
      <w:r>
        <w:rPr>
          <w:rFonts w:ascii="华文细黑" w:eastAsia="华文细黑" w:hAnsi="华文细黑"/>
          <w:lang w:eastAsia="zh-CN"/>
        </w:rPr>
        <w:t>iPad</w:t>
      </w:r>
      <w:proofErr w:type="spellEnd"/>
      <w:r>
        <w:rPr>
          <w:rFonts w:ascii="华文细黑" w:eastAsia="华文细黑" w:hAnsi="华文细黑" w:hint="eastAsia"/>
          <w:lang w:eastAsia="zh-CN"/>
        </w:rPr>
        <w:t>平台上实现界面交互。</w:t>
      </w:r>
      <w:r w:rsidR="00200BAE">
        <w:rPr>
          <w:rFonts w:ascii="华文细黑" w:eastAsia="华文细黑" w:hAnsi="华文细黑" w:hint="eastAsia"/>
          <w:lang w:eastAsia="zh-CN"/>
        </w:rPr>
        <w:t>下图展现了触控界面的整体设计框架。</w:t>
      </w:r>
    </w:p>
    <w:p w14:paraId="653939DF" w14:textId="77777777" w:rsidR="00200BAE" w:rsidRDefault="00200BAE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5F6E0AB5" w14:textId="38763905" w:rsidR="00200BAE" w:rsidRDefault="00F1244A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6B0FA861" wp14:editId="1583CDED">
            <wp:extent cx="4860089" cy="3643162"/>
            <wp:effectExtent l="0" t="0" r="0" b="0"/>
            <wp:docPr id="5" name="Picture 5" descr="Macintosh HD:private:var:folders:2y:_gn40m4s1rg25kntj6svkffr0000gn:T:com.evernote.Evernote:com.evernote.Evernote:WebKitDnD.pxcmQZ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2y:_gn40m4s1rg25kntj6svkffr0000gn:T:com.evernote.Evernote:com.evernote.Evernote:WebKitDnD.pxcmQZ:pho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89" cy="36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46BB" w14:textId="3461314B" w:rsidR="00637867" w:rsidRPr="00A921DD" w:rsidRDefault="00A921DD" w:rsidP="00A921DD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921DD">
        <w:rPr>
          <w:rFonts w:ascii="华文细黑" w:eastAsia="华文细黑" w:hAnsi="华文细黑" w:hint="eastAsia"/>
          <w:b/>
          <w:lang w:eastAsia="zh-CN"/>
        </w:rPr>
        <w:t xml:space="preserve">图2.2   </w:t>
      </w:r>
      <w:r w:rsidRPr="00A921DD">
        <w:rPr>
          <w:rFonts w:ascii="华文细黑" w:eastAsia="华文细黑" w:hAnsi="华文细黑" w:hint="eastAsia"/>
          <w:b/>
          <w:lang w:eastAsia="zh-CN"/>
        </w:rPr>
        <w:t>触控</w:t>
      </w:r>
      <w:r w:rsidRPr="00A921DD">
        <w:rPr>
          <w:rFonts w:ascii="华文细黑" w:eastAsia="华文细黑" w:hAnsi="华文细黑" w:hint="eastAsia"/>
          <w:b/>
          <w:lang w:eastAsia="zh-CN"/>
        </w:rPr>
        <w:t>界面</w:t>
      </w:r>
    </w:p>
    <w:p w14:paraId="66821166" w14:textId="77777777" w:rsidR="00CC1EE0" w:rsidRDefault="00CC1EE0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1B9DB4C5" w14:textId="7AA8D87F" w:rsidR="00200BAE" w:rsidRDefault="00200BAE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/>
          <w:lang w:eastAsia="zh-CN"/>
        </w:rPr>
        <w:t>Scene</w:t>
      </w:r>
      <w:r>
        <w:rPr>
          <w:rFonts w:ascii="华文细黑" w:eastAsia="华文细黑" w:hAnsi="华文细黑" w:hint="eastAsia"/>
          <w:lang w:eastAsia="zh-CN"/>
        </w:rPr>
        <w:t>是欢迎界面。用户可以从中选择游戏的选项：开始新的游戏、教程模式、或是观看过去的统计资料。</w:t>
      </w:r>
    </w:p>
    <w:p w14:paraId="3DEA2D1B" w14:textId="77777777" w:rsidR="00A44819" w:rsidRDefault="00A44819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5BD14D2F" w14:textId="1260FB3B" w:rsidR="00A44819" w:rsidRDefault="00A44819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/>
          <w:lang w:eastAsia="zh-CN"/>
        </w:rPr>
        <w:t>Game</w:t>
      </w:r>
      <w:r>
        <w:rPr>
          <w:rFonts w:ascii="华文细黑" w:eastAsia="华文细黑" w:hAnsi="华文细黑" w:hint="eastAsia"/>
          <w:lang w:eastAsia="zh-CN"/>
        </w:rPr>
        <w:t>是游戏截面，包含</w:t>
      </w:r>
      <w:r>
        <w:rPr>
          <w:rFonts w:ascii="华文细黑" w:eastAsia="华文细黑" w:hAnsi="华文细黑"/>
          <w:lang w:eastAsia="zh-CN"/>
        </w:rPr>
        <w:t>Bid</w:t>
      </w:r>
      <w:r>
        <w:rPr>
          <w:rFonts w:ascii="华文细黑" w:eastAsia="华文细黑" w:hAnsi="华文细黑" w:hint="eastAsia"/>
          <w:lang w:eastAsia="zh-CN"/>
        </w:rPr>
        <w:t>和</w:t>
      </w:r>
      <w:r>
        <w:rPr>
          <w:rFonts w:ascii="华文细黑" w:eastAsia="华文细黑" w:hAnsi="华文细黑"/>
          <w:lang w:eastAsia="zh-CN"/>
        </w:rPr>
        <w:t>Play</w:t>
      </w:r>
      <w:r>
        <w:rPr>
          <w:rFonts w:ascii="华文细黑" w:eastAsia="华文细黑" w:hAnsi="华文细黑" w:hint="eastAsia"/>
          <w:lang w:eastAsia="zh-CN"/>
        </w:rPr>
        <w:t>两个部分。</w:t>
      </w:r>
      <w:r>
        <w:rPr>
          <w:rFonts w:ascii="华文细黑" w:eastAsia="华文细黑" w:hAnsi="华文细黑"/>
          <w:lang w:eastAsia="zh-CN"/>
        </w:rPr>
        <w:t>Bid</w:t>
      </w:r>
      <w:r>
        <w:rPr>
          <w:rFonts w:ascii="华文细黑" w:eastAsia="华文细黑" w:hAnsi="华文细黑" w:hint="eastAsia"/>
          <w:lang w:eastAsia="zh-CN"/>
        </w:rPr>
        <w:t>是桥牌独有的叫牌过程，</w:t>
      </w:r>
      <w:r>
        <w:rPr>
          <w:rFonts w:ascii="华文细黑" w:eastAsia="华文细黑" w:hAnsi="华文细黑"/>
          <w:lang w:eastAsia="zh-CN"/>
        </w:rPr>
        <w:t>Play</w:t>
      </w:r>
      <w:r>
        <w:rPr>
          <w:rFonts w:ascii="华文细黑" w:eastAsia="华文细黑" w:hAnsi="华文细黑" w:hint="eastAsia"/>
          <w:lang w:eastAsia="zh-CN"/>
        </w:rPr>
        <w:t>是桥牌游戏</w:t>
      </w:r>
      <w:r w:rsidR="000B65AC">
        <w:rPr>
          <w:rFonts w:ascii="华文细黑" w:eastAsia="华文细黑" w:hAnsi="华文细黑" w:hint="eastAsia"/>
          <w:lang w:eastAsia="zh-CN"/>
        </w:rPr>
        <w:t>的进行过程。</w:t>
      </w:r>
    </w:p>
    <w:p w14:paraId="5D1F3C81" w14:textId="77777777" w:rsidR="000B65AC" w:rsidRDefault="000B65AC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21622A65" w14:textId="31D8685F" w:rsidR="000B65AC" w:rsidRDefault="000B65AC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在</w:t>
      </w:r>
      <w:r>
        <w:rPr>
          <w:rFonts w:ascii="华文细黑" w:eastAsia="华文细黑" w:hAnsi="华文细黑"/>
          <w:lang w:eastAsia="zh-CN"/>
        </w:rPr>
        <w:t>Play</w:t>
      </w:r>
      <w:r>
        <w:rPr>
          <w:rFonts w:ascii="华文细黑" w:eastAsia="华文细黑" w:hAnsi="华文细黑" w:hint="eastAsia"/>
          <w:lang w:eastAsia="zh-CN"/>
        </w:rPr>
        <w:t>的进行中，游戏会对每一个赢敦给以响应提示。这包含在了</w:t>
      </w:r>
      <w:r>
        <w:rPr>
          <w:rFonts w:ascii="华文细黑" w:eastAsia="华文细黑" w:hAnsi="华文细黑"/>
          <w:lang w:eastAsia="zh-CN"/>
        </w:rPr>
        <w:t>Reward</w:t>
      </w:r>
      <w:r>
        <w:rPr>
          <w:rFonts w:ascii="华文细黑" w:eastAsia="华文细黑" w:hAnsi="华文细黑" w:hint="eastAsia"/>
          <w:lang w:eastAsia="zh-CN"/>
        </w:rPr>
        <w:t>模块中。而用户可以通过</w:t>
      </w:r>
      <w:r>
        <w:rPr>
          <w:rFonts w:ascii="华文细黑" w:eastAsia="华文细黑" w:hAnsi="华文细黑"/>
          <w:lang w:eastAsia="zh-CN"/>
        </w:rPr>
        <w:t>Stats</w:t>
      </w:r>
      <w:r>
        <w:rPr>
          <w:rFonts w:ascii="华文细黑" w:eastAsia="华文细黑" w:hAnsi="华文细黑" w:hint="eastAsia"/>
          <w:lang w:eastAsia="zh-CN"/>
        </w:rPr>
        <w:t>模块查看当前得分情况。</w:t>
      </w:r>
    </w:p>
    <w:p w14:paraId="5628E192" w14:textId="77777777" w:rsidR="000B65AC" w:rsidRDefault="000B65AC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79628ECE" w14:textId="0A851A9C" w:rsidR="000B65AC" w:rsidRDefault="006B48D4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下面，我们给出每一个模块的界面设计草图。</w:t>
      </w:r>
    </w:p>
    <w:p w14:paraId="33C93E9F" w14:textId="77777777" w:rsidR="00CC1EE0" w:rsidRDefault="00CC1EE0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5292106E" w14:textId="77777777" w:rsidR="001A7495" w:rsidRDefault="001A7495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4A7430D4" w14:textId="418B5828" w:rsidR="00CC1EE0" w:rsidRDefault="001567C7" w:rsidP="000B65AC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349A25B0" wp14:editId="283250CB">
            <wp:extent cx="4574406" cy="3429012"/>
            <wp:effectExtent l="0" t="0" r="0" b="0"/>
            <wp:docPr id="6" name="Picture 6" descr="Macintosh HD:private:var:folders:2y:_gn40m4s1rg25kntj6svkffr0000gn:T:com.evernote.Evernote:com.evernote.Evernote:WebKitDnD.ULsdlh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y:_gn40m4s1rg25kntj6svkffr0000gn:T:com.evernote.Evernote:com.evernote.Evernote:WebKitDnD.ULsdlh:pho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755" cy="34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DC39" w14:textId="0E8F7238" w:rsidR="00A921DD" w:rsidRPr="00A921DD" w:rsidRDefault="00A921DD" w:rsidP="00A921DD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921DD">
        <w:rPr>
          <w:rFonts w:ascii="华文细黑" w:eastAsia="华文细黑" w:hAnsi="华文细黑" w:hint="eastAsia"/>
          <w:b/>
          <w:lang w:eastAsia="zh-CN"/>
        </w:rPr>
        <w:t xml:space="preserve">图2.3   </w:t>
      </w:r>
      <w:r w:rsidRPr="00A921DD">
        <w:rPr>
          <w:rFonts w:ascii="华文细黑" w:eastAsia="华文细黑" w:hAnsi="华文细黑"/>
          <w:b/>
          <w:lang w:eastAsia="zh-CN"/>
        </w:rPr>
        <w:t>Scene</w:t>
      </w:r>
      <w:r w:rsidRPr="00A921DD">
        <w:rPr>
          <w:rFonts w:ascii="华文细黑" w:eastAsia="华文细黑" w:hAnsi="华文细黑" w:hint="eastAsia"/>
          <w:b/>
          <w:lang w:eastAsia="zh-CN"/>
        </w:rPr>
        <w:t>模块设计草图</w:t>
      </w:r>
    </w:p>
    <w:p w14:paraId="2D524BC5" w14:textId="77777777" w:rsidR="001567C7" w:rsidRDefault="001567C7" w:rsidP="000B65AC">
      <w:pPr>
        <w:pStyle w:val="ListParagraph"/>
        <w:rPr>
          <w:rFonts w:ascii="华文细黑" w:eastAsia="华文细黑" w:hAnsi="华文细黑"/>
          <w:lang w:eastAsia="zh-CN"/>
        </w:rPr>
      </w:pPr>
    </w:p>
    <w:p w14:paraId="49319E1B" w14:textId="207A5443" w:rsidR="001567C7" w:rsidRPr="000B65AC" w:rsidRDefault="001567C7" w:rsidP="000B65AC">
      <w:pPr>
        <w:pStyle w:val="ListParagraph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  <w:noProof/>
        </w:rPr>
        <w:drawing>
          <wp:inline distT="0" distB="0" distL="0" distR="0" wp14:anchorId="6E3B0CF7" wp14:editId="34127DA9">
            <wp:extent cx="4612912" cy="3457876"/>
            <wp:effectExtent l="0" t="0" r="10160" b="0"/>
            <wp:docPr id="7" name="Picture 7" descr="Macintosh HD:private:var:folders:2y:_gn40m4s1rg25kntj6svkffr0000gn:T:com.evernote.Evernote:com.evernote.Evernote:WebKitDnD.TsrR0O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y:_gn40m4s1rg25kntj6svkffr0000gn:T:com.evernote.Evernote:com.evernote.Evernote:WebKitDnD.TsrR0O: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12" cy="345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EB16" w14:textId="3A8CD588" w:rsidR="00A921DD" w:rsidRPr="00A921DD" w:rsidRDefault="00A921DD" w:rsidP="00A921DD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921DD">
        <w:rPr>
          <w:rFonts w:ascii="华文细黑" w:eastAsia="华文细黑" w:hAnsi="华文细黑" w:hint="eastAsia"/>
          <w:b/>
          <w:lang w:eastAsia="zh-CN"/>
        </w:rPr>
        <w:t>图</w:t>
      </w:r>
      <w:r>
        <w:rPr>
          <w:rFonts w:ascii="华文细黑" w:eastAsia="华文细黑" w:hAnsi="华文细黑" w:hint="eastAsia"/>
          <w:b/>
          <w:lang w:eastAsia="zh-CN"/>
        </w:rPr>
        <w:t>2.4</w:t>
      </w:r>
      <w:r w:rsidRPr="00A921DD">
        <w:rPr>
          <w:rFonts w:ascii="华文细黑" w:eastAsia="华文细黑" w:hAnsi="华文细黑" w:hint="eastAsia"/>
          <w:b/>
          <w:lang w:eastAsia="zh-CN"/>
        </w:rPr>
        <w:t xml:space="preserve">   </w:t>
      </w:r>
      <w:r>
        <w:rPr>
          <w:rFonts w:ascii="华文细黑" w:eastAsia="华文细黑" w:hAnsi="华文细黑"/>
          <w:b/>
          <w:lang w:eastAsia="zh-CN"/>
        </w:rPr>
        <w:t>Bid</w:t>
      </w:r>
      <w:r w:rsidRPr="00A921DD">
        <w:rPr>
          <w:rFonts w:ascii="华文细黑" w:eastAsia="华文细黑" w:hAnsi="华文细黑" w:hint="eastAsia"/>
          <w:b/>
          <w:lang w:eastAsia="zh-CN"/>
        </w:rPr>
        <w:t>模块设计草图</w:t>
      </w:r>
    </w:p>
    <w:p w14:paraId="3380FCF9" w14:textId="77777777" w:rsidR="00E279F0" w:rsidRDefault="00E279F0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446B8F1E" w14:textId="77777777" w:rsidR="001567C7" w:rsidRDefault="00F556B8" w:rsidP="00302883">
      <w:pPr>
        <w:pStyle w:val="ListParagraph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由于我们已经初步实现了</w:t>
      </w:r>
      <w:r>
        <w:rPr>
          <w:rFonts w:ascii="华文细黑" w:eastAsia="华文细黑" w:hAnsi="华文细黑"/>
          <w:lang w:eastAsia="zh-CN"/>
        </w:rPr>
        <w:t>Play</w:t>
      </w:r>
      <w:r>
        <w:rPr>
          <w:rFonts w:ascii="华文细黑" w:eastAsia="华文细黑" w:hAnsi="华文细黑" w:hint="eastAsia"/>
          <w:lang w:eastAsia="zh-CN"/>
        </w:rPr>
        <w:t>模块的功能，因此，我们这里给出</w:t>
      </w:r>
      <w:r w:rsidR="00537FA1">
        <w:rPr>
          <w:rFonts w:ascii="华文细黑" w:eastAsia="华文细黑" w:hAnsi="华文细黑" w:hint="eastAsia"/>
          <w:lang w:eastAsia="zh-CN"/>
        </w:rPr>
        <w:t>界面截图。</w:t>
      </w:r>
    </w:p>
    <w:p w14:paraId="52DA825F" w14:textId="1F0930D8" w:rsidR="001567C7" w:rsidRDefault="001567C7" w:rsidP="00302883">
      <w:pPr>
        <w:pStyle w:val="ListParagraph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  <w:noProof/>
        </w:rPr>
        <w:drawing>
          <wp:inline distT="0" distB="0" distL="0" distR="0" wp14:anchorId="0EAC1A39" wp14:editId="6224C5F1">
            <wp:extent cx="4688706" cy="3514692"/>
            <wp:effectExtent l="0" t="0" r="10795" b="0"/>
            <wp:docPr id="8" name="Picture 8" descr="Macintosh HD:private:var:folders:2y:_gn40m4s1rg25kntj6svkffr0000gn:T:com.evernote.Evernote:com.evernote.Evernote:WebKitDnD.8dbVMz: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y:_gn40m4s1rg25kntj6svkffr0000gn:T:com.evernote.Evernote:com.evernote.Evernote:WebKitDnD.8dbVMz:pho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06" cy="35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CB22" w14:textId="617D12DA" w:rsidR="00A8427E" w:rsidRPr="00A921DD" w:rsidRDefault="00A8427E" w:rsidP="00A8427E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921DD">
        <w:rPr>
          <w:rFonts w:ascii="华文细黑" w:eastAsia="华文细黑" w:hAnsi="华文细黑" w:hint="eastAsia"/>
          <w:b/>
          <w:lang w:eastAsia="zh-CN"/>
        </w:rPr>
        <w:t>图</w:t>
      </w:r>
      <w:r>
        <w:rPr>
          <w:rFonts w:ascii="华文细黑" w:eastAsia="华文细黑" w:hAnsi="华文细黑" w:hint="eastAsia"/>
          <w:b/>
          <w:lang w:eastAsia="zh-CN"/>
        </w:rPr>
        <w:t>2.4</w:t>
      </w:r>
      <w:r w:rsidRPr="00A921DD">
        <w:rPr>
          <w:rFonts w:ascii="华文细黑" w:eastAsia="华文细黑" w:hAnsi="华文细黑" w:hint="eastAsia"/>
          <w:b/>
          <w:lang w:eastAsia="zh-CN"/>
        </w:rPr>
        <w:t xml:space="preserve">   </w:t>
      </w:r>
      <w:r>
        <w:rPr>
          <w:rFonts w:ascii="华文细黑" w:eastAsia="华文细黑" w:hAnsi="华文细黑"/>
          <w:b/>
          <w:lang w:eastAsia="zh-CN"/>
        </w:rPr>
        <w:t>Play</w:t>
      </w:r>
      <w:r w:rsidRPr="00A921DD">
        <w:rPr>
          <w:rFonts w:ascii="华文细黑" w:eastAsia="华文细黑" w:hAnsi="华文细黑" w:hint="eastAsia"/>
          <w:b/>
          <w:lang w:eastAsia="zh-CN"/>
        </w:rPr>
        <w:t>模块</w:t>
      </w:r>
      <w:r>
        <w:rPr>
          <w:rFonts w:ascii="华文细黑" w:eastAsia="华文细黑" w:hAnsi="华文细黑" w:hint="eastAsia"/>
          <w:b/>
          <w:lang w:eastAsia="zh-CN"/>
        </w:rPr>
        <w:t>初步效果图</w:t>
      </w:r>
    </w:p>
    <w:p w14:paraId="0F37C839" w14:textId="77777777" w:rsidR="00A8427E" w:rsidRDefault="00A8427E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23C847A9" w14:textId="77777777" w:rsidR="001567C7" w:rsidRDefault="001567C7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7675A79B" w14:textId="6D5E39C1" w:rsidR="00E279F0" w:rsidRDefault="00BF5770" w:rsidP="00302883">
      <w:pPr>
        <w:pStyle w:val="ListParagraph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本设计尽量模拟用户出牌的物理过程。因此，用户出牌时可以任意地控制牌张的运动。当用户把牌张拖出手牌堆时，系统会计算拖出这一动作的瞬时速度，并按照有心力与粘滞力公式模拟牌张被丢到桌上的这一过程，直到牌张的速度收敛到零为止。</w:t>
      </w:r>
    </w:p>
    <w:p w14:paraId="37CA8BB0" w14:textId="77777777" w:rsidR="001567C7" w:rsidRDefault="001567C7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705DB04F" w14:textId="77777777" w:rsidR="001567C7" w:rsidRDefault="001567C7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71B7270F" w14:textId="040FF86B" w:rsidR="00537FA1" w:rsidRDefault="001567C7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5339CE8D" wp14:editId="2BD434CD">
            <wp:extent cx="4803006" cy="3600372"/>
            <wp:effectExtent l="0" t="0" r="0" b="6985"/>
            <wp:docPr id="9" name="Picture 9" descr="Macintosh HD:private:var:folders:2y:_gn40m4s1rg25kntj6svkffr0000gn:T:com.evernote.Evernote:com.evernote.Evernote:WebKitDnD.FC0LLZ: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2y:_gn40m4s1rg25kntj6svkffr0000gn:T:com.evernote.Evernote:com.evernote.Evernote:WebKitDnD.FC0LLZ:pho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73" cy="36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182E" w14:textId="27E35EED" w:rsidR="00A8427E" w:rsidRPr="00A8427E" w:rsidRDefault="00A8427E" w:rsidP="00A8427E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8427E">
        <w:rPr>
          <w:rFonts w:ascii="华文细黑" w:eastAsia="华文细黑" w:hAnsi="华文细黑" w:hint="eastAsia"/>
          <w:b/>
          <w:lang w:eastAsia="zh-CN"/>
        </w:rPr>
        <w:t>图2.5   触控方式控制</w:t>
      </w:r>
    </w:p>
    <w:p w14:paraId="73B9D877" w14:textId="77777777" w:rsidR="001567C7" w:rsidRDefault="001567C7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1A62578C" w14:textId="79BCB072" w:rsidR="00537FA1" w:rsidRDefault="001567C7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5212674D" wp14:editId="5BCAC220">
            <wp:extent cx="4879350" cy="3657600"/>
            <wp:effectExtent l="0" t="0" r="0" b="0"/>
            <wp:docPr id="10" name="Picture 10" descr="Macintosh HD:private:var:folders:2y:_gn40m4s1rg25kntj6svkffr0000gn:T:com.evernote.Evernote:com.evernote.Evernote:WebKitDnD.oneZnd: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y:_gn40m4s1rg25kntj6svkffr0000gn:T:com.evernote.Evernote:com.evernote.Evernote:WebKitDnD.oneZnd:pho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28" cy="365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62F8" w14:textId="01EB07CA" w:rsidR="00A8427E" w:rsidRPr="00A8427E" w:rsidRDefault="00A8427E" w:rsidP="00A8427E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8427E">
        <w:rPr>
          <w:rFonts w:ascii="华文细黑" w:eastAsia="华文细黑" w:hAnsi="华文细黑" w:hint="eastAsia"/>
          <w:b/>
          <w:lang w:eastAsia="zh-CN"/>
        </w:rPr>
        <w:t>图2.6   拖出手牌堆后模拟物理运动轨迹</w:t>
      </w:r>
    </w:p>
    <w:p w14:paraId="49C55B51" w14:textId="77777777" w:rsidR="00537FA1" w:rsidRDefault="00537FA1" w:rsidP="00302883">
      <w:pPr>
        <w:pStyle w:val="ListParagraph"/>
        <w:rPr>
          <w:rFonts w:ascii="华文细黑" w:eastAsia="华文细黑" w:hAnsi="华文细黑"/>
          <w:lang w:eastAsia="zh-CN"/>
        </w:rPr>
      </w:pPr>
    </w:p>
    <w:p w14:paraId="0C862649" w14:textId="507B7094" w:rsidR="001567C7" w:rsidRDefault="00967E08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当某个玩家在本轮中赢得一敦时，界面会收到平台给出的分值变，并给出相应的奖励反馈。</w:t>
      </w:r>
    </w:p>
    <w:p w14:paraId="2A9AD068" w14:textId="77777777" w:rsidR="00967E08" w:rsidRDefault="00967E08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1039FC2D" w14:textId="1AFE841B" w:rsidR="00967E08" w:rsidRDefault="00967E08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 wp14:anchorId="67109CBE" wp14:editId="5BC8B83D">
            <wp:extent cx="2301642" cy="1725328"/>
            <wp:effectExtent l="0" t="0" r="10160" b="1905"/>
            <wp:docPr id="11" name="Picture 11" descr="Macintosh HD:private:var:folders:2y:_gn40m4s1rg25kntj6svkffr0000gn:T:com.evernote.Evernote:com.evernote.Evernote:WebKitDnD.pZFDXe: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2y:_gn40m4s1rg25kntj6svkffr0000gn:T:com.evernote.Evernote:com.evernote.Evernote:WebKitDnD.pZFDXe:pho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51" cy="172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E08">
        <w:t xml:space="preserve"> </w:t>
      </w:r>
      <w:r>
        <w:rPr>
          <w:rFonts w:ascii="华文细黑" w:eastAsia="华文细黑" w:hAnsi="华文细黑"/>
          <w:noProof/>
        </w:rPr>
        <w:drawing>
          <wp:inline distT="0" distB="0" distL="0" distR="0" wp14:anchorId="4A2407D3" wp14:editId="1E372D16">
            <wp:extent cx="2317583" cy="1737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58" cy="17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8213" w14:textId="06DD3E29" w:rsidR="00967E08" w:rsidRPr="00A8427E" w:rsidRDefault="00A8427E" w:rsidP="00A8427E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A8427E">
        <w:rPr>
          <w:rFonts w:ascii="华文细黑" w:eastAsia="华文细黑" w:hAnsi="华文细黑" w:hint="eastAsia"/>
          <w:b/>
          <w:lang w:eastAsia="zh-CN"/>
        </w:rPr>
        <w:t>图2.7   赢敦动画截图</w:t>
      </w:r>
    </w:p>
    <w:p w14:paraId="45C958FE" w14:textId="77777777" w:rsidR="00967E08" w:rsidRDefault="00967E08" w:rsidP="00302883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6DEC5340" w14:textId="77777777" w:rsidR="00302883" w:rsidRDefault="00302883" w:rsidP="00302883">
      <w:pPr>
        <w:pStyle w:val="ListParagraph"/>
        <w:ind w:left="1440"/>
        <w:rPr>
          <w:rFonts w:ascii="华文细黑" w:eastAsia="华文细黑" w:hAnsi="华文细黑" w:hint="eastAsia"/>
          <w:lang w:eastAsia="zh-CN"/>
        </w:rPr>
      </w:pPr>
    </w:p>
    <w:p w14:paraId="736BD1D4" w14:textId="646C5847" w:rsidR="005F5880" w:rsidRDefault="005F5880" w:rsidP="00331960">
      <w:pPr>
        <w:pStyle w:val="ListParagraph"/>
        <w:numPr>
          <w:ilvl w:val="1"/>
          <w:numId w:val="1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互联网交互</w:t>
      </w:r>
    </w:p>
    <w:p w14:paraId="0FC87E42" w14:textId="77777777" w:rsidR="00331960" w:rsidRPr="000B7DFE" w:rsidRDefault="00331960" w:rsidP="000B7DFE">
      <w:pPr>
        <w:rPr>
          <w:rFonts w:ascii="华文细黑" w:eastAsia="华文细黑" w:hAnsi="华文细黑"/>
          <w:lang w:eastAsia="zh-CN"/>
        </w:rPr>
      </w:pPr>
    </w:p>
    <w:p w14:paraId="19A060C0" w14:textId="362B0C5D" w:rsidR="00331960" w:rsidRDefault="000B7DFE" w:rsidP="00331960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本系统能够让玩家参与在线的实时桥牌博弈。</w:t>
      </w:r>
      <w:r w:rsidR="0003031A">
        <w:rPr>
          <w:rFonts w:ascii="华文细黑" w:eastAsia="华文细黑" w:hAnsi="华文细黑" w:hint="eastAsia"/>
          <w:lang w:eastAsia="zh-CN"/>
        </w:rPr>
        <w:t>在用户开始游戏之前，需要有一个构建互联网游戏的过程。</w:t>
      </w:r>
      <w:r w:rsidR="00561F52">
        <w:rPr>
          <w:rFonts w:ascii="华文细黑" w:eastAsia="华文细黑" w:hAnsi="华文细黑" w:hint="eastAsia"/>
          <w:lang w:eastAsia="zh-CN"/>
        </w:rPr>
        <w:t>为了最大程度的利用现有资源，本项目选择使用</w:t>
      </w:r>
      <w:proofErr w:type="spellStart"/>
      <w:r w:rsidR="00561F52">
        <w:rPr>
          <w:rFonts w:ascii="华文细黑" w:eastAsia="华文细黑" w:hAnsi="华文细黑"/>
          <w:lang w:eastAsia="zh-CN"/>
        </w:rPr>
        <w:t>iOS</w:t>
      </w:r>
      <w:proofErr w:type="spellEnd"/>
      <w:r w:rsidR="00561F52">
        <w:rPr>
          <w:rFonts w:ascii="华文细黑" w:eastAsia="华文细黑" w:hAnsi="华文细黑" w:hint="eastAsia"/>
          <w:lang w:eastAsia="zh-CN"/>
        </w:rPr>
        <w:t xml:space="preserve"> 平台上的</w:t>
      </w:r>
      <w:r w:rsidR="00561F52">
        <w:rPr>
          <w:rFonts w:ascii="华文细黑" w:eastAsia="华文细黑" w:hAnsi="华文细黑"/>
          <w:lang w:eastAsia="zh-CN"/>
        </w:rPr>
        <w:t>Game Center</w:t>
      </w:r>
      <w:r w:rsidR="00561F52">
        <w:rPr>
          <w:rFonts w:ascii="华文细黑" w:eastAsia="华文细黑" w:hAnsi="华文细黑" w:hint="eastAsia"/>
          <w:lang w:eastAsia="zh-CN"/>
        </w:rPr>
        <w:t>来构建这一过程。</w:t>
      </w:r>
    </w:p>
    <w:p w14:paraId="2C8614D7" w14:textId="77777777" w:rsidR="00561F52" w:rsidRDefault="00561F52" w:rsidP="00331960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5210E49B" w14:textId="4375ECB8" w:rsidR="007528D6" w:rsidRDefault="005B2B68" w:rsidP="00331960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/>
          <w:noProof/>
        </w:rPr>
        <w:drawing>
          <wp:inline distT="0" distB="0" distL="0" distR="0" wp14:anchorId="7FAC7AD3" wp14:editId="62BD8986">
            <wp:extent cx="5270500" cy="3951974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C175" w14:textId="44CF623D" w:rsidR="005B2B68" w:rsidRDefault="005822DD" w:rsidP="005822DD">
      <w:pPr>
        <w:pStyle w:val="ListParagraph"/>
        <w:jc w:val="center"/>
        <w:rPr>
          <w:rFonts w:ascii="华文细黑" w:eastAsia="华文细黑" w:hAnsi="华文细黑" w:hint="eastAsia"/>
          <w:b/>
          <w:noProof/>
          <w:lang w:eastAsia="zh-CN"/>
        </w:rPr>
      </w:pPr>
      <w:r w:rsidRPr="005822DD">
        <w:rPr>
          <w:rFonts w:ascii="华文细黑" w:eastAsia="华文细黑" w:hAnsi="华文细黑" w:hint="eastAsia"/>
          <w:b/>
          <w:noProof/>
          <w:lang w:eastAsia="zh-CN"/>
        </w:rPr>
        <w:t>图2.8   通过</w:t>
      </w:r>
      <w:r w:rsidRPr="005822DD">
        <w:rPr>
          <w:rFonts w:ascii="华文细黑" w:eastAsia="华文细黑" w:hAnsi="华文细黑"/>
          <w:b/>
          <w:noProof/>
          <w:lang w:eastAsia="zh-CN"/>
        </w:rPr>
        <w:t>Game Center</w:t>
      </w:r>
      <w:r w:rsidRPr="005822DD">
        <w:rPr>
          <w:rFonts w:ascii="华文细黑" w:eastAsia="华文细黑" w:hAnsi="华文细黑" w:hint="eastAsia"/>
          <w:b/>
          <w:noProof/>
          <w:lang w:eastAsia="zh-CN"/>
        </w:rPr>
        <w:t>实现互联</w:t>
      </w:r>
    </w:p>
    <w:p w14:paraId="62F8935A" w14:textId="77777777" w:rsidR="005822DD" w:rsidRPr="005822DD" w:rsidRDefault="005822DD" w:rsidP="005822DD">
      <w:pPr>
        <w:pStyle w:val="ListParagraph"/>
        <w:jc w:val="center"/>
        <w:rPr>
          <w:rFonts w:ascii="华文细黑" w:eastAsia="华文细黑" w:hAnsi="华文细黑" w:hint="eastAsia"/>
          <w:b/>
          <w:noProof/>
          <w:lang w:eastAsia="zh-CN"/>
        </w:rPr>
      </w:pPr>
    </w:p>
    <w:p w14:paraId="2EDA59C4" w14:textId="62898DC7" w:rsidR="00561F52" w:rsidRDefault="007528D6" w:rsidP="00331960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noProof/>
          <w:lang w:eastAsia="zh-CN"/>
        </w:rPr>
        <w:t>通过</w:t>
      </w:r>
      <w:r>
        <w:rPr>
          <w:rFonts w:ascii="华文细黑" w:eastAsia="华文细黑" w:hAnsi="华文细黑"/>
          <w:noProof/>
          <w:lang w:eastAsia="zh-CN"/>
        </w:rPr>
        <w:t>Game Center</w:t>
      </w:r>
      <w:r>
        <w:rPr>
          <w:rFonts w:ascii="华文细黑" w:eastAsia="华文细黑" w:hAnsi="华文细黑" w:hint="eastAsia"/>
          <w:noProof/>
          <w:lang w:eastAsia="zh-CN"/>
        </w:rPr>
        <w:t>，用户可以选择与自己的朋友来进行桥牌对战，或是随机地加入一场游戏，这将大大增强本专家系统的普适性。</w:t>
      </w:r>
    </w:p>
    <w:p w14:paraId="6D6717F8" w14:textId="77777777" w:rsidR="00331960" w:rsidRPr="00331960" w:rsidRDefault="00331960" w:rsidP="00331960">
      <w:pPr>
        <w:pStyle w:val="ListParagraph"/>
        <w:ind w:left="1440"/>
        <w:rPr>
          <w:rFonts w:ascii="华文细黑" w:eastAsia="华文细黑" w:hAnsi="华文细黑"/>
          <w:lang w:eastAsia="zh-CN"/>
        </w:rPr>
      </w:pPr>
    </w:p>
    <w:p w14:paraId="203FB206" w14:textId="77777777" w:rsidR="006D7328" w:rsidRPr="003802BF" w:rsidRDefault="006D7328" w:rsidP="003802BF">
      <w:pPr>
        <w:rPr>
          <w:rFonts w:ascii="华文细黑" w:eastAsia="华文细黑" w:hAnsi="华文细黑" w:hint="eastAsia"/>
          <w:lang w:eastAsia="zh-CN"/>
        </w:rPr>
      </w:pPr>
    </w:p>
    <w:p w14:paraId="469D484D" w14:textId="1D9B4301" w:rsidR="006D7328" w:rsidRPr="005822DD" w:rsidRDefault="003802BF" w:rsidP="00161A3E">
      <w:pPr>
        <w:pStyle w:val="ListParagraph"/>
        <w:numPr>
          <w:ilvl w:val="1"/>
          <w:numId w:val="1"/>
        </w:numPr>
        <w:rPr>
          <w:rFonts w:ascii="华文细黑" w:eastAsia="华文细黑" w:hAnsi="华文细黑" w:hint="eastAsia"/>
          <w:b/>
          <w:lang w:eastAsia="zh-CN"/>
        </w:rPr>
      </w:pPr>
      <w:r w:rsidRPr="005822DD">
        <w:rPr>
          <w:rFonts w:ascii="华文细黑" w:eastAsia="华文细黑" w:hAnsi="华文细黑" w:hint="eastAsia"/>
          <w:b/>
          <w:lang w:eastAsia="zh-CN"/>
        </w:rPr>
        <w:t>实现构想</w:t>
      </w:r>
    </w:p>
    <w:p w14:paraId="15A0073C" w14:textId="77777777" w:rsidR="003802BF" w:rsidRDefault="003802BF" w:rsidP="003802BF">
      <w:pPr>
        <w:pStyle w:val="ListParagraph"/>
        <w:ind w:left="1440"/>
        <w:rPr>
          <w:rFonts w:ascii="华文细黑" w:eastAsia="华文细黑" w:hAnsi="华文细黑" w:hint="eastAsia"/>
          <w:lang w:eastAsia="zh-CN"/>
        </w:rPr>
      </w:pPr>
    </w:p>
    <w:p w14:paraId="5E5EBA63" w14:textId="6FA48570" w:rsidR="00663DE5" w:rsidRDefault="00663DE5" w:rsidP="00663DE5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  <w:r>
        <w:rPr>
          <w:rFonts w:ascii="华文细黑" w:eastAsia="华文细黑" w:hAnsi="华文细黑" w:hint="eastAsia"/>
          <w:noProof/>
          <w:lang w:eastAsia="zh-CN"/>
        </w:rPr>
        <w:t>本项目使用</w:t>
      </w:r>
      <w:r>
        <w:rPr>
          <w:rFonts w:ascii="华文细黑" w:eastAsia="华文细黑" w:hAnsi="华文细黑"/>
          <w:noProof/>
          <w:lang w:eastAsia="zh-CN"/>
        </w:rPr>
        <w:t>OpenGL ES</w:t>
      </w:r>
      <w:r>
        <w:rPr>
          <w:rFonts w:ascii="华文细黑" w:eastAsia="华文细黑" w:hAnsi="华文细黑" w:hint="eastAsia"/>
          <w:noProof/>
          <w:lang w:eastAsia="zh-CN"/>
        </w:rPr>
        <w:t>实现图形</w:t>
      </w:r>
      <w:r w:rsidR="007C60FF">
        <w:rPr>
          <w:rFonts w:ascii="华文细黑" w:eastAsia="华文细黑" w:hAnsi="华文细黑" w:hint="eastAsia"/>
          <w:noProof/>
          <w:lang w:eastAsia="zh-CN"/>
        </w:rPr>
        <w:t>构建与渲染，并主要通过著名游戏引擎</w:t>
      </w:r>
      <w:r w:rsidR="007C60FF">
        <w:rPr>
          <w:rFonts w:ascii="华文细黑" w:eastAsia="华文细黑" w:hAnsi="华文细黑"/>
          <w:noProof/>
          <w:lang w:eastAsia="zh-CN"/>
        </w:rPr>
        <w:t>Cocos2d</w:t>
      </w:r>
      <w:r w:rsidR="007C60FF">
        <w:rPr>
          <w:rFonts w:ascii="华文细黑" w:eastAsia="华文细黑" w:hAnsi="华文细黑" w:hint="eastAsia"/>
          <w:noProof/>
          <w:lang w:eastAsia="zh-CN"/>
        </w:rPr>
        <w:t>来进行二位游戏与动画的构建。</w:t>
      </w:r>
      <w:r w:rsidR="008776B3">
        <w:rPr>
          <w:rFonts w:ascii="华文细黑" w:eastAsia="华文细黑" w:hAnsi="华文细黑" w:hint="eastAsia"/>
          <w:noProof/>
          <w:lang w:eastAsia="zh-CN"/>
        </w:rPr>
        <w:t>所有代码</w:t>
      </w:r>
      <w:r w:rsidR="003802BF">
        <w:rPr>
          <w:rFonts w:ascii="华文细黑" w:eastAsia="华文细黑" w:hAnsi="华文细黑" w:hint="eastAsia"/>
          <w:noProof/>
          <w:lang w:eastAsia="zh-CN"/>
        </w:rPr>
        <w:t>在</w:t>
      </w:r>
      <w:r w:rsidR="003802BF">
        <w:rPr>
          <w:rFonts w:ascii="华文细黑" w:eastAsia="华文细黑" w:hAnsi="华文细黑"/>
          <w:noProof/>
          <w:lang w:eastAsia="zh-CN"/>
        </w:rPr>
        <w:t>Xcode</w:t>
      </w:r>
      <w:r w:rsidR="003802BF">
        <w:rPr>
          <w:rFonts w:ascii="华文细黑" w:eastAsia="华文细黑" w:hAnsi="华文细黑" w:hint="eastAsia"/>
          <w:noProof/>
          <w:lang w:eastAsia="zh-CN"/>
        </w:rPr>
        <w:t xml:space="preserve"> 平台中</w:t>
      </w:r>
      <w:r w:rsidR="008776B3">
        <w:rPr>
          <w:rFonts w:ascii="华文细黑" w:eastAsia="华文细黑" w:hAnsi="华文细黑" w:hint="eastAsia"/>
          <w:noProof/>
          <w:lang w:eastAsia="zh-CN"/>
        </w:rPr>
        <w:t>通过</w:t>
      </w:r>
      <w:r w:rsidR="008776B3">
        <w:rPr>
          <w:rFonts w:ascii="华文细黑" w:eastAsia="华文细黑" w:hAnsi="华文细黑"/>
          <w:noProof/>
          <w:lang w:eastAsia="zh-CN"/>
        </w:rPr>
        <w:t>C++</w:t>
      </w:r>
      <w:r w:rsidR="008776B3">
        <w:rPr>
          <w:rFonts w:ascii="华文细黑" w:eastAsia="华文细黑" w:hAnsi="华文细黑" w:hint="eastAsia"/>
          <w:noProof/>
          <w:lang w:eastAsia="zh-CN"/>
        </w:rPr>
        <w:t>来编写。为了与</w:t>
      </w:r>
      <w:r w:rsidR="008776B3">
        <w:rPr>
          <w:rFonts w:ascii="华文细黑" w:eastAsia="华文细黑" w:hAnsi="华文细黑"/>
          <w:noProof/>
          <w:lang w:eastAsia="zh-CN"/>
        </w:rPr>
        <w:t>iOS</w:t>
      </w:r>
      <w:r w:rsidR="008776B3">
        <w:rPr>
          <w:rFonts w:ascii="华文细黑" w:eastAsia="华文细黑" w:hAnsi="华文细黑" w:hint="eastAsia"/>
          <w:noProof/>
          <w:lang w:eastAsia="zh-CN"/>
        </w:rPr>
        <w:t>平台兼容，在</w:t>
      </w:r>
      <w:r w:rsidR="008776B3">
        <w:rPr>
          <w:rFonts w:ascii="华文细黑" w:eastAsia="华文细黑" w:hAnsi="华文细黑"/>
          <w:noProof/>
          <w:lang w:eastAsia="zh-CN"/>
        </w:rPr>
        <w:t>C++</w:t>
      </w:r>
      <w:r w:rsidR="008776B3">
        <w:rPr>
          <w:rFonts w:ascii="华文细黑" w:eastAsia="华文细黑" w:hAnsi="华文细黑" w:hint="eastAsia"/>
          <w:noProof/>
          <w:lang w:eastAsia="zh-CN"/>
        </w:rPr>
        <w:t>核心代码的基础上，我们额外添加了少量</w:t>
      </w:r>
      <w:r w:rsidR="008776B3">
        <w:rPr>
          <w:rFonts w:ascii="华文细黑" w:eastAsia="华文细黑" w:hAnsi="华文细黑"/>
          <w:noProof/>
          <w:lang w:eastAsia="zh-CN"/>
        </w:rPr>
        <w:t>Object C</w:t>
      </w:r>
      <w:r w:rsidR="008776B3">
        <w:rPr>
          <w:rFonts w:ascii="华文细黑" w:eastAsia="华文细黑" w:hAnsi="华文细黑" w:hint="eastAsia"/>
          <w:noProof/>
          <w:lang w:eastAsia="zh-CN"/>
        </w:rPr>
        <w:t>代码进行封装。</w:t>
      </w:r>
    </w:p>
    <w:p w14:paraId="6A16D071" w14:textId="77777777" w:rsidR="003755B3" w:rsidRDefault="003755B3" w:rsidP="00663DE5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</w:p>
    <w:p w14:paraId="08476D0D" w14:textId="77777777" w:rsidR="003755B3" w:rsidRDefault="003755B3" w:rsidP="00663DE5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</w:p>
    <w:p w14:paraId="23D36E3E" w14:textId="77777777" w:rsidR="007C60FF" w:rsidRDefault="007C60FF" w:rsidP="00663DE5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</w:p>
    <w:p w14:paraId="01390BE8" w14:textId="6B1DF8B8" w:rsidR="007C60FF" w:rsidRDefault="007C60FF" w:rsidP="00663DE5">
      <w:pPr>
        <w:pStyle w:val="ListParagraph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/>
          <w:noProof/>
        </w:rPr>
        <w:drawing>
          <wp:inline distT="0" distB="0" distL="0" distR="0" wp14:anchorId="1301FBC8" wp14:editId="4D9B0C56">
            <wp:extent cx="4720110" cy="3314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35" cy="331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D1B0" w14:textId="77777777" w:rsidR="005822DD" w:rsidRDefault="005822DD" w:rsidP="00663DE5">
      <w:pPr>
        <w:pStyle w:val="ListParagraph"/>
        <w:rPr>
          <w:rFonts w:ascii="华文细黑" w:eastAsia="华文细黑" w:hAnsi="华文细黑" w:hint="eastAsia"/>
          <w:lang w:eastAsia="zh-CN"/>
        </w:rPr>
      </w:pPr>
    </w:p>
    <w:p w14:paraId="462E3FA7" w14:textId="52BE6322" w:rsidR="005822DD" w:rsidRPr="005822DD" w:rsidRDefault="005822DD" w:rsidP="005822DD">
      <w:pPr>
        <w:pStyle w:val="ListParagraph"/>
        <w:jc w:val="center"/>
        <w:rPr>
          <w:rFonts w:ascii="华文细黑" w:eastAsia="华文细黑" w:hAnsi="华文细黑" w:hint="eastAsia"/>
          <w:b/>
          <w:lang w:eastAsia="zh-CN"/>
        </w:rPr>
      </w:pPr>
      <w:r w:rsidRPr="005822DD">
        <w:rPr>
          <w:rFonts w:ascii="华文细黑" w:eastAsia="华文细黑" w:hAnsi="华文细黑" w:hint="eastAsia"/>
          <w:b/>
          <w:lang w:eastAsia="zh-CN"/>
        </w:rPr>
        <w:t>图2.9   通过</w:t>
      </w:r>
      <w:r w:rsidRPr="005822DD">
        <w:rPr>
          <w:rFonts w:ascii="华文细黑" w:eastAsia="华文细黑" w:hAnsi="华文细黑"/>
          <w:b/>
          <w:lang w:eastAsia="zh-CN"/>
        </w:rPr>
        <w:t>Cocos2d</w:t>
      </w:r>
      <w:r w:rsidRPr="005822DD">
        <w:rPr>
          <w:rFonts w:ascii="华文细黑" w:eastAsia="华文细黑" w:hAnsi="华文细黑" w:hint="eastAsia"/>
          <w:b/>
          <w:lang w:eastAsia="zh-CN"/>
        </w:rPr>
        <w:t>和</w:t>
      </w:r>
      <w:r w:rsidRPr="005822DD">
        <w:rPr>
          <w:rFonts w:ascii="华文细黑" w:eastAsia="华文细黑" w:hAnsi="华文细黑"/>
          <w:b/>
          <w:lang w:eastAsia="zh-CN"/>
        </w:rPr>
        <w:t>OpenGL ES</w:t>
      </w:r>
      <w:r w:rsidRPr="005822DD">
        <w:rPr>
          <w:rFonts w:ascii="华文细黑" w:eastAsia="华文细黑" w:hAnsi="华文细黑" w:hint="eastAsia"/>
          <w:b/>
          <w:lang w:eastAsia="zh-CN"/>
        </w:rPr>
        <w:t>实现</w:t>
      </w:r>
    </w:p>
    <w:p w14:paraId="68664238" w14:textId="77777777" w:rsidR="003802BF" w:rsidRDefault="003802BF" w:rsidP="003802BF">
      <w:pPr>
        <w:rPr>
          <w:rFonts w:ascii="华文细黑" w:eastAsia="华文细黑" w:hAnsi="华文细黑" w:hint="eastAsia"/>
          <w:lang w:eastAsia="zh-CN"/>
        </w:rPr>
      </w:pPr>
    </w:p>
    <w:p w14:paraId="2CBF4219" w14:textId="6C0C9D76" w:rsidR="00CA7ED3" w:rsidRDefault="003802BF" w:rsidP="00CA7ED3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  <w:r>
        <w:rPr>
          <w:rFonts w:ascii="华文细黑" w:eastAsia="华文细黑" w:hAnsi="华文细黑" w:hint="eastAsia"/>
          <w:noProof/>
          <w:lang w:eastAsia="zh-CN"/>
        </w:rPr>
        <w:t>在触控方面，我们利用</w:t>
      </w:r>
      <w:r>
        <w:rPr>
          <w:rFonts w:ascii="华文细黑" w:eastAsia="华文细黑" w:hAnsi="华文细黑"/>
          <w:noProof/>
          <w:lang w:eastAsia="zh-CN"/>
        </w:rPr>
        <w:t>Apple Coca Touch</w:t>
      </w:r>
      <w:r>
        <w:rPr>
          <w:rFonts w:ascii="华文细黑" w:eastAsia="华文细黑" w:hAnsi="华文细黑" w:hint="eastAsia"/>
          <w:noProof/>
          <w:lang w:eastAsia="zh-CN"/>
        </w:rPr>
        <w:t>来监听基本的多点触控事件，并返回给中间件进行处理。</w:t>
      </w:r>
      <w:r w:rsidR="00CA7ED3">
        <w:rPr>
          <w:rFonts w:ascii="华文细黑" w:eastAsia="华文细黑" w:hAnsi="华文细黑" w:hint="eastAsia"/>
          <w:noProof/>
          <w:lang w:eastAsia="zh-CN"/>
        </w:rPr>
        <w:t>为了存储用户的数据，我们可以利用</w:t>
      </w:r>
      <w:r w:rsidR="00CA7ED3">
        <w:rPr>
          <w:rFonts w:ascii="华文细黑" w:eastAsia="华文细黑" w:hAnsi="华文细黑"/>
          <w:noProof/>
          <w:lang w:eastAsia="zh-CN"/>
        </w:rPr>
        <w:t>iCloud</w:t>
      </w:r>
      <w:r w:rsidR="00CA7ED3">
        <w:rPr>
          <w:rFonts w:ascii="华文细黑" w:eastAsia="华文细黑" w:hAnsi="华文细黑" w:hint="eastAsia"/>
          <w:noProof/>
          <w:lang w:eastAsia="zh-CN"/>
        </w:rPr>
        <w:t>将这些数据保存在云端。</w:t>
      </w:r>
      <w:r w:rsidR="00127565">
        <w:rPr>
          <w:rFonts w:ascii="华文细黑" w:eastAsia="华文细黑" w:hAnsi="华文细黑" w:hint="eastAsia"/>
          <w:noProof/>
          <w:lang w:eastAsia="zh-CN"/>
        </w:rPr>
        <w:t>而为了构建互联网对战，我们利用</w:t>
      </w:r>
      <w:r w:rsidR="00127565">
        <w:rPr>
          <w:rFonts w:ascii="华文细黑" w:eastAsia="华文细黑" w:hAnsi="华文细黑"/>
          <w:noProof/>
          <w:lang w:eastAsia="zh-CN"/>
        </w:rPr>
        <w:t>Game Center</w:t>
      </w:r>
      <w:r w:rsidR="00127565">
        <w:rPr>
          <w:rFonts w:ascii="华文细黑" w:eastAsia="华文细黑" w:hAnsi="华文细黑" w:hint="eastAsia"/>
          <w:noProof/>
          <w:lang w:eastAsia="zh-CN"/>
        </w:rPr>
        <w:t>来实现这一过程。</w:t>
      </w:r>
    </w:p>
    <w:p w14:paraId="503522AC" w14:textId="77777777" w:rsidR="00207CD8" w:rsidRDefault="00207CD8" w:rsidP="00CA7ED3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</w:p>
    <w:p w14:paraId="67C59764" w14:textId="39655A8C" w:rsidR="00AC474D" w:rsidRDefault="00207CD8" w:rsidP="00AC474D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  <w:r>
        <w:rPr>
          <w:rFonts w:ascii="华文细黑" w:eastAsia="华文细黑" w:hAnsi="华文细黑" w:hint="eastAsia"/>
          <w:noProof/>
          <w:lang w:eastAsia="zh-CN"/>
        </w:rPr>
        <w:t>此外，由于界面设计与实现中涉及到很多艺术元素。本项目通过</w:t>
      </w:r>
      <w:r>
        <w:rPr>
          <w:rFonts w:ascii="华文细黑" w:eastAsia="华文细黑" w:hAnsi="华文细黑"/>
          <w:noProof/>
          <w:lang w:eastAsia="zh-CN"/>
        </w:rPr>
        <w:t xml:space="preserve">Photoshop </w:t>
      </w:r>
      <w:r>
        <w:rPr>
          <w:rFonts w:ascii="华文细黑" w:eastAsia="华文细黑" w:hAnsi="华文细黑" w:hint="eastAsia"/>
          <w:noProof/>
          <w:lang w:eastAsia="zh-CN"/>
        </w:rPr>
        <w:t xml:space="preserve">来辅助图形设计。 </w:t>
      </w:r>
      <w:r w:rsidR="00AC474D">
        <w:rPr>
          <w:rFonts w:ascii="华文细黑" w:eastAsia="华文细黑" w:hAnsi="华文细黑" w:hint="eastAsia"/>
          <w:noProof/>
          <w:lang w:eastAsia="zh-CN"/>
        </w:rPr>
        <w:t>在奖励反馈模块，我们还利用了</w:t>
      </w:r>
      <w:r w:rsidR="00AC474D">
        <w:rPr>
          <w:rFonts w:ascii="华文细黑" w:eastAsia="华文细黑" w:hAnsi="华文细黑"/>
          <w:noProof/>
          <w:lang w:eastAsia="zh-CN"/>
        </w:rPr>
        <w:t>Particle Design</w:t>
      </w:r>
      <w:r w:rsidR="00AC474D">
        <w:rPr>
          <w:rFonts w:ascii="华文细黑" w:eastAsia="华文细黑" w:hAnsi="华文细黑" w:hint="eastAsia"/>
          <w:noProof/>
          <w:lang w:eastAsia="zh-CN"/>
        </w:rPr>
        <w:t>来设计粒子发生器与粒子效果。</w:t>
      </w:r>
    </w:p>
    <w:p w14:paraId="004F880D" w14:textId="225AB3CC" w:rsidR="00AC474D" w:rsidRDefault="00E35135" w:rsidP="00AC474D">
      <w:pPr>
        <w:pStyle w:val="ListParagraph"/>
        <w:rPr>
          <w:rFonts w:ascii="华文细黑" w:eastAsia="华文细黑" w:hAnsi="华文细黑" w:hint="eastAsia"/>
          <w:noProof/>
          <w:lang w:eastAsia="zh-CN"/>
        </w:rPr>
      </w:pPr>
      <w:r>
        <w:rPr>
          <w:rFonts w:ascii="华文细黑" w:eastAsia="华文细黑" w:hAnsi="华文细黑"/>
          <w:noProof/>
        </w:rPr>
        <w:drawing>
          <wp:inline distT="0" distB="0" distL="0" distR="0" wp14:anchorId="630322CE" wp14:editId="36442D58">
            <wp:extent cx="3317106" cy="2414973"/>
            <wp:effectExtent l="0" t="0" r="107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90" cy="24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/>
          <w:noProof/>
        </w:rPr>
        <w:drawing>
          <wp:inline distT="0" distB="0" distL="0" distR="0" wp14:anchorId="02EEC030" wp14:editId="625D61B0">
            <wp:extent cx="1273399" cy="2352474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761" cy="235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1060" w14:textId="150284F3" w:rsidR="00AC474D" w:rsidRPr="00A31A6E" w:rsidRDefault="005822DD" w:rsidP="005822DD">
      <w:pPr>
        <w:pStyle w:val="ListParagraph"/>
        <w:jc w:val="center"/>
        <w:rPr>
          <w:rFonts w:ascii="华文细黑" w:eastAsia="华文细黑" w:hAnsi="华文细黑" w:hint="eastAsia"/>
          <w:b/>
          <w:noProof/>
          <w:lang w:eastAsia="zh-CN"/>
        </w:rPr>
      </w:pPr>
      <w:r w:rsidRPr="00A31A6E">
        <w:rPr>
          <w:rFonts w:ascii="华文细黑" w:eastAsia="华文细黑" w:hAnsi="华文细黑" w:hint="eastAsia"/>
          <w:b/>
          <w:noProof/>
          <w:lang w:eastAsia="zh-CN"/>
        </w:rPr>
        <w:t>图2.10   辅助设计工具：粒子效果</w:t>
      </w:r>
    </w:p>
    <w:p w14:paraId="23FDA114" w14:textId="77777777" w:rsidR="003802BF" w:rsidRPr="003802BF" w:rsidRDefault="003802BF" w:rsidP="003802BF">
      <w:pPr>
        <w:rPr>
          <w:rFonts w:ascii="华文细黑" w:eastAsia="华文细黑" w:hAnsi="华文细黑" w:hint="eastAsia"/>
          <w:lang w:eastAsia="zh-CN"/>
        </w:rPr>
      </w:pPr>
    </w:p>
    <w:sectPr w:rsidR="003802BF" w:rsidRPr="003802BF" w:rsidSect="007D2C1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华文细黑">
    <w:altName w:val="华文细黑"/>
    <w:charset w:val="50"/>
    <w:family w:val="auto"/>
    <w:pitch w:val="variable"/>
    <w:sig w:usb0="00000287" w:usb1="080F0000" w:usb2="00000010" w:usb3="00000000" w:csb0="00040001" w:csb1="00000000"/>
  </w:font>
  <w:font w:name="宋体">
    <w:altName w:val="宋体"/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D4C35"/>
    <w:multiLevelType w:val="hybridMultilevel"/>
    <w:tmpl w:val="45B6E222"/>
    <w:lvl w:ilvl="0" w:tplc="4D60C4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D81602B"/>
    <w:multiLevelType w:val="multilevel"/>
    <w:tmpl w:val="D6540762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1CE"/>
    <w:rsid w:val="0003031A"/>
    <w:rsid w:val="000521CE"/>
    <w:rsid w:val="000531F7"/>
    <w:rsid w:val="000B65AC"/>
    <w:rsid w:val="000B7DFE"/>
    <w:rsid w:val="000C107D"/>
    <w:rsid w:val="000E30E4"/>
    <w:rsid w:val="00127565"/>
    <w:rsid w:val="001567C7"/>
    <w:rsid w:val="00161A3E"/>
    <w:rsid w:val="001A6429"/>
    <w:rsid w:val="001A7495"/>
    <w:rsid w:val="00200BAE"/>
    <w:rsid w:val="002043B6"/>
    <w:rsid w:val="00207CD8"/>
    <w:rsid w:val="00223EDA"/>
    <w:rsid w:val="00302883"/>
    <w:rsid w:val="00331960"/>
    <w:rsid w:val="003755B3"/>
    <w:rsid w:val="003802BF"/>
    <w:rsid w:val="00493F90"/>
    <w:rsid w:val="004A5593"/>
    <w:rsid w:val="004B551A"/>
    <w:rsid w:val="00537FA1"/>
    <w:rsid w:val="00557BA5"/>
    <w:rsid w:val="00561F52"/>
    <w:rsid w:val="005822DD"/>
    <w:rsid w:val="005B2B68"/>
    <w:rsid w:val="005F5880"/>
    <w:rsid w:val="00637867"/>
    <w:rsid w:val="00663DE5"/>
    <w:rsid w:val="006B48D4"/>
    <w:rsid w:val="006D7328"/>
    <w:rsid w:val="00717D52"/>
    <w:rsid w:val="007528D6"/>
    <w:rsid w:val="007C60FF"/>
    <w:rsid w:val="007D2C18"/>
    <w:rsid w:val="008776B3"/>
    <w:rsid w:val="00893CD4"/>
    <w:rsid w:val="00967E08"/>
    <w:rsid w:val="00983265"/>
    <w:rsid w:val="00A31A6E"/>
    <w:rsid w:val="00A32C27"/>
    <w:rsid w:val="00A44819"/>
    <w:rsid w:val="00A8427E"/>
    <w:rsid w:val="00A921DD"/>
    <w:rsid w:val="00AC474D"/>
    <w:rsid w:val="00B73759"/>
    <w:rsid w:val="00BF5770"/>
    <w:rsid w:val="00C32C87"/>
    <w:rsid w:val="00CA7ED3"/>
    <w:rsid w:val="00CC1EE0"/>
    <w:rsid w:val="00D41C8B"/>
    <w:rsid w:val="00E279F0"/>
    <w:rsid w:val="00E35135"/>
    <w:rsid w:val="00EA3FF3"/>
    <w:rsid w:val="00EB6963"/>
    <w:rsid w:val="00F1244A"/>
    <w:rsid w:val="00F556B8"/>
    <w:rsid w:val="00F6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DEDE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21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21C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21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737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8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8D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21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21C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21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737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8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8D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235</Words>
  <Characters>1343</Characters>
  <Application>Microsoft Macintosh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Tianlin Shi</dc:creator>
  <cp:keywords/>
  <dc:description/>
  <cp:lastModifiedBy>Tianlin Shi</cp:lastModifiedBy>
  <cp:revision>3</cp:revision>
  <cp:lastPrinted>2012-12-12T14:24:00Z</cp:lastPrinted>
  <dcterms:created xsi:type="dcterms:W3CDTF">2012-12-12T14:24:00Z</dcterms:created>
  <dcterms:modified xsi:type="dcterms:W3CDTF">2012-12-12T14:54:00Z</dcterms:modified>
</cp:coreProperties>
</file>