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AEC9" w14:textId="77777777" w:rsidR="006B2085" w:rsidRPr="006B2085" w:rsidRDefault="006B2085" w:rsidP="006B2085">
      <w:pPr>
        <w:rPr>
          <w:b/>
          <w:bCs/>
        </w:rPr>
      </w:pPr>
      <w:r w:rsidRPr="006B2085">
        <w:rPr>
          <w:b/>
          <w:bCs/>
        </w:rPr>
        <w:t>Day 2 Demo Notes — Cleaning Data with Power Query + Pushing It to Dataflows</w:t>
      </w:r>
    </w:p>
    <w:p w14:paraId="1D5E40B2" w14:textId="77777777" w:rsidR="006B2085" w:rsidRPr="006B2085" w:rsidRDefault="006B2085" w:rsidP="006B2085">
      <w:r w:rsidRPr="006B2085">
        <w:t>Start with the messy Excel file</w:t>
      </w:r>
    </w:p>
    <w:p w14:paraId="43E4A0D0" w14:textId="77777777" w:rsidR="006B2085" w:rsidRPr="006B2085" w:rsidRDefault="006B2085" w:rsidP="006B2085">
      <w:r w:rsidRPr="006B2085">
        <w:t xml:space="preserve">Workbook: </w:t>
      </w:r>
      <w:r w:rsidRPr="006B2085">
        <w:rPr>
          <w:b/>
          <w:bCs/>
        </w:rPr>
        <w:t>quarterly_claims.xlsx</w:t>
      </w:r>
    </w:p>
    <w:p w14:paraId="34FA3596" w14:textId="77777777" w:rsidR="006B2085" w:rsidRPr="006B2085" w:rsidRDefault="006B2085" w:rsidP="006B2085">
      <w:r w:rsidRPr="006B2085">
        <w:t xml:space="preserve">Before we clean anything, I want you to </w:t>
      </w:r>
      <w:r w:rsidRPr="006B2085">
        <w:rPr>
          <w:i/>
          <w:iCs/>
        </w:rPr>
        <w:t>feel</w:t>
      </w:r>
      <w:r w:rsidRPr="006B2085">
        <w:t xml:space="preserve"> why this structure is awkward for AI tools.</w:t>
      </w:r>
    </w:p>
    <w:p w14:paraId="7DE69627" w14:textId="77777777" w:rsidR="006B2085" w:rsidRPr="006B2085" w:rsidRDefault="006B2085" w:rsidP="006B2085">
      <w:r w:rsidRPr="006B2085">
        <w:t>Try Analyze Data and ask:</w:t>
      </w:r>
    </w:p>
    <w:p w14:paraId="121B4E22" w14:textId="77777777" w:rsidR="006B2085" w:rsidRPr="006B2085" w:rsidRDefault="006B2085" w:rsidP="006B2085">
      <w:pPr>
        <w:numPr>
          <w:ilvl w:val="0"/>
          <w:numId w:val="13"/>
        </w:numPr>
      </w:pPr>
      <w:r w:rsidRPr="006B2085">
        <w:t>“What are the total claims paid out?”</w:t>
      </w:r>
    </w:p>
    <w:p w14:paraId="3C911A7C" w14:textId="77777777" w:rsidR="006B2085" w:rsidRPr="006B2085" w:rsidRDefault="006B2085" w:rsidP="006B2085">
      <w:pPr>
        <w:numPr>
          <w:ilvl w:val="0"/>
          <w:numId w:val="13"/>
        </w:numPr>
      </w:pPr>
      <w:r w:rsidRPr="006B2085">
        <w:t>“What are all the Q1 claims where David Lee is the agent?”</w:t>
      </w:r>
    </w:p>
    <w:p w14:paraId="25B1E05D" w14:textId="77777777" w:rsidR="006B2085" w:rsidRPr="006B2085" w:rsidRDefault="006B2085" w:rsidP="006B2085">
      <w:r w:rsidRPr="006B2085">
        <w:t>You’ll notice immediately: Copilot has no idea what to do with this layout.</w:t>
      </w:r>
      <w:r w:rsidRPr="006B2085">
        <w:br/>
        <w:t>Quarterly columns spread across the sheet confuse it — this is classic “looks fine to humans, terrible for AI” Excel.</w:t>
      </w:r>
    </w:p>
    <w:p w14:paraId="75F5D0DE" w14:textId="57B0CE06" w:rsidR="006B2085" w:rsidRPr="006B2085" w:rsidRDefault="006B2085" w:rsidP="006B2085">
      <w:r w:rsidRPr="006B2085">
        <w:rPr>
          <w:b/>
          <w:bCs/>
        </w:rPr>
        <w:t>Bring Copilot into the cleanup (but with limits)</w:t>
      </w:r>
    </w:p>
    <w:p w14:paraId="725AC69D" w14:textId="77777777" w:rsidR="006B2085" w:rsidRPr="006B2085" w:rsidRDefault="006B2085" w:rsidP="006B2085">
      <w:r w:rsidRPr="006B2085">
        <w:t xml:space="preserve">Now we’ll use Copilot as a </w:t>
      </w:r>
      <w:r w:rsidRPr="006B2085">
        <w:rPr>
          <w:i/>
          <w:iCs/>
        </w:rPr>
        <w:t>thinking partner</w:t>
      </w:r>
      <w:r w:rsidRPr="006B2085">
        <w:t xml:space="preserve"> before we touch Power Query.</w:t>
      </w:r>
    </w:p>
    <w:p w14:paraId="1F825984" w14:textId="77777777" w:rsidR="006B2085" w:rsidRPr="006B2085" w:rsidRDefault="006B2085" w:rsidP="006B2085">
      <w:r w:rsidRPr="006B2085">
        <w:t>Ask Copilot:</w:t>
      </w:r>
    </w:p>
    <w:p w14:paraId="66B0E6C1" w14:textId="77777777" w:rsidR="006B2085" w:rsidRPr="006B2085" w:rsidRDefault="006B2085" w:rsidP="006B2085">
      <w:pPr>
        <w:numPr>
          <w:ilvl w:val="0"/>
          <w:numId w:val="14"/>
        </w:numPr>
      </w:pPr>
      <w:r w:rsidRPr="006B2085">
        <w:t>“Here’s a table called quarterly_claims. Review it for any potential data quality issues. Don’t fix anything yet — just tell me what looks off.”</w:t>
      </w:r>
    </w:p>
    <w:p w14:paraId="2B917718" w14:textId="77777777" w:rsidR="006B2085" w:rsidRPr="006B2085" w:rsidRDefault="006B2085" w:rsidP="006B2085">
      <w:pPr>
        <w:numPr>
          <w:ilvl w:val="0"/>
          <w:numId w:val="14"/>
        </w:numPr>
      </w:pPr>
      <w:r w:rsidRPr="006B2085">
        <w:t>“Based on what you noticed, outline a short step-by-step cleaning plan I could apply in Power Query.”</w:t>
      </w:r>
    </w:p>
    <w:p w14:paraId="0692ACAA" w14:textId="77777777" w:rsidR="006B2085" w:rsidRPr="006B2085" w:rsidRDefault="006B2085" w:rsidP="006B2085">
      <w:r w:rsidRPr="006B2085">
        <w:t xml:space="preserve">Copilot will give some decent suggestions, but it almost always </w:t>
      </w:r>
      <w:r w:rsidRPr="006B2085">
        <w:rPr>
          <w:b/>
          <w:bCs/>
        </w:rPr>
        <w:t>misses the real fix</w:t>
      </w:r>
      <w:r w:rsidRPr="006B2085">
        <w:t xml:space="preserve"> here:</w:t>
      </w:r>
    </w:p>
    <w:p w14:paraId="43F69A2C" w14:textId="77777777" w:rsidR="006B2085" w:rsidRPr="006B2085" w:rsidRDefault="006B2085" w:rsidP="006B2085">
      <w:r w:rsidRPr="006B2085">
        <w:rPr>
          <w:rFonts w:ascii="Segoe UI Emoji" w:hAnsi="Segoe UI Emoji" w:cs="Segoe UI Emoji"/>
        </w:rPr>
        <w:t>➡️</w:t>
      </w:r>
      <w:r w:rsidRPr="006B2085">
        <w:t xml:space="preserve"> </w:t>
      </w:r>
      <w:r w:rsidRPr="006B2085">
        <w:rPr>
          <w:b/>
          <w:bCs/>
        </w:rPr>
        <w:t>These quarterly columns need to be unpivoted.</w:t>
      </w:r>
    </w:p>
    <w:p w14:paraId="66856E76" w14:textId="77777777" w:rsidR="006B2085" w:rsidRPr="006B2085" w:rsidRDefault="006B2085" w:rsidP="006B2085">
      <w:r w:rsidRPr="006B2085">
        <w:t>That’s the heart of this example.</w:t>
      </w:r>
    </w:p>
    <w:p w14:paraId="13BE7105" w14:textId="10AFEA3F" w:rsidR="006B2085" w:rsidRPr="006B2085" w:rsidRDefault="006B2085" w:rsidP="006B2085">
      <w:r w:rsidRPr="006B2085">
        <w:rPr>
          <w:b/>
          <w:bCs/>
        </w:rPr>
        <w:t>Do the actual cleanup in Power Query</w:t>
      </w:r>
    </w:p>
    <w:p w14:paraId="0C028384" w14:textId="77777777" w:rsidR="006B2085" w:rsidRPr="006B2085" w:rsidRDefault="006B2085" w:rsidP="006B2085">
      <w:r w:rsidRPr="006B2085">
        <w:t>Walk through the point-and-click steps:</w:t>
      </w:r>
    </w:p>
    <w:p w14:paraId="577C295B" w14:textId="77777777" w:rsidR="006B2085" w:rsidRPr="006B2085" w:rsidRDefault="006B2085" w:rsidP="006B2085">
      <w:pPr>
        <w:numPr>
          <w:ilvl w:val="0"/>
          <w:numId w:val="15"/>
        </w:numPr>
      </w:pPr>
      <w:r w:rsidRPr="006B2085">
        <w:t>Load to Power Query</w:t>
      </w:r>
    </w:p>
    <w:p w14:paraId="514B700F" w14:textId="77777777" w:rsidR="006B2085" w:rsidRPr="006B2085" w:rsidRDefault="006B2085" w:rsidP="006B2085">
      <w:pPr>
        <w:numPr>
          <w:ilvl w:val="0"/>
          <w:numId w:val="15"/>
        </w:numPr>
      </w:pPr>
      <w:r w:rsidRPr="006B2085">
        <w:t>Unpivot the quarterly columns</w:t>
      </w:r>
    </w:p>
    <w:p w14:paraId="5616CDC8" w14:textId="77777777" w:rsidR="006B2085" w:rsidRPr="006B2085" w:rsidRDefault="006B2085" w:rsidP="006B2085">
      <w:pPr>
        <w:numPr>
          <w:ilvl w:val="0"/>
          <w:numId w:val="15"/>
        </w:numPr>
      </w:pPr>
      <w:r w:rsidRPr="006B2085">
        <w:t>Rename and reorder fields</w:t>
      </w:r>
    </w:p>
    <w:p w14:paraId="43E165CC" w14:textId="77777777" w:rsidR="006B2085" w:rsidRPr="006B2085" w:rsidRDefault="006B2085" w:rsidP="006B2085">
      <w:pPr>
        <w:numPr>
          <w:ilvl w:val="0"/>
          <w:numId w:val="15"/>
        </w:numPr>
      </w:pPr>
      <w:r w:rsidRPr="006B2085">
        <w:t>Confirm data types</w:t>
      </w:r>
    </w:p>
    <w:p w14:paraId="390B0B6A" w14:textId="77777777" w:rsidR="006B2085" w:rsidRPr="006B2085" w:rsidRDefault="006B2085" w:rsidP="006B2085">
      <w:r w:rsidRPr="006B2085">
        <w:t xml:space="preserve">Your final script should look similar to </w:t>
      </w:r>
      <w:r w:rsidRPr="006B2085">
        <w:rPr>
          <w:b/>
          <w:bCs/>
        </w:rPr>
        <w:t>claims-data-pq-pre-copilot.txt</w:t>
      </w:r>
      <w:r w:rsidRPr="006B2085">
        <w:t>.</w:t>
      </w:r>
    </w:p>
    <w:p w14:paraId="77C1C635" w14:textId="77777777" w:rsidR="006B2085" w:rsidRPr="006B2085" w:rsidRDefault="006B2085" w:rsidP="006B2085">
      <w:r w:rsidRPr="006B2085">
        <w:lastRenderedPageBreak/>
        <w:t xml:space="preserve">Even though Copilot can’t click inside Power Query, we </w:t>
      </w:r>
      <w:r w:rsidRPr="006B2085">
        <w:rPr>
          <w:i/>
          <w:iCs/>
        </w:rPr>
        <w:t>can</w:t>
      </w:r>
      <w:r w:rsidRPr="006B2085">
        <w:t xml:space="preserve"> use it to rewrite our M code for clarity.</w:t>
      </w:r>
      <w:r w:rsidRPr="006B2085">
        <w:br/>
        <w:t>Paste the script into Copilot and ask:</w:t>
      </w:r>
    </w:p>
    <w:p w14:paraId="5FDDE440" w14:textId="77777777" w:rsidR="006B2085" w:rsidRPr="006B2085" w:rsidRDefault="006B2085" w:rsidP="006B2085">
      <w:r w:rsidRPr="006B2085">
        <w:t>“Review the steps I’ve applied so far and suggest improvements to cleanliness, clarity, and structure. Don’t change the logic.”</w:t>
      </w:r>
    </w:p>
    <w:p w14:paraId="5E8A54F9" w14:textId="77777777" w:rsidR="006B2085" w:rsidRPr="006B2085" w:rsidRDefault="006B2085" w:rsidP="006B2085">
      <w:r w:rsidRPr="006B2085">
        <w:t xml:space="preserve">Copilot will format it nicely, and you can paste the revised version back into </w:t>
      </w:r>
      <w:r w:rsidRPr="006B2085">
        <w:rPr>
          <w:b/>
          <w:bCs/>
        </w:rPr>
        <w:t>Advanced Editor</w:t>
      </w:r>
      <w:r w:rsidRPr="006B2085">
        <w:t>.</w:t>
      </w:r>
    </w:p>
    <w:p w14:paraId="7BEAB99B" w14:textId="77777777" w:rsidR="006B2085" w:rsidRPr="006B2085" w:rsidRDefault="006B2085" w:rsidP="006B2085">
      <w:r w:rsidRPr="006B2085">
        <w:t>Once this workflow looks good, we’re ready to move it to the cloud.</w:t>
      </w:r>
    </w:p>
    <w:p w14:paraId="7601F81C" w14:textId="4BA94C18" w:rsidR="006B2085" w:rsidRPr="006B2085" w:rsidRDefault="006B2085" w:rsidP="006B2085">
      <w:r w:rsidRPr="006B2085">
        <w:rPr>
          <w:b/>
          <w:bCs/>
        </w:rPr>
        <w:t>Why push this to Dataflows?</w:t>
      </w:r>
    </w:p>
    <w:p w14:paraId="449831A6" w14:textId="77777777" w:rsidR="006B2085" w:rsidRPr="006B2085" w:rsidRDefault="006B2085" w:rsidP="006B2085">
      <w:r w:rsidRPr="006B2085">
        <w:t>Here’s the mental model:</w:t>
      </w:r>
    </w:p>
    <w:p w14:paraId="1DB5814D" w14:textId="77777777" w:rsidR="006B2085" w:rsidRPr="006B2085" w:rsidRDefault="006B2085" w:rsidP="006B2085">
      <w:r w:rsidRPr="006B2085">
        <w:t xml:space="preserve">Power Query in Excel = cleans data for </w:t>
      </w:r>
      <w:r w:rsidRPr="006B2085">
        <w:rPr>
          <w:i/>
          <w:iCs/>
        </w:rPr>
        <w:t>this one file</w:t>
      </w:r>
      <w:r w:rsidRPr="006B2085">
        <w:t>.</w:t>
      </w:r>
      <w:r w:rsidRPr="006B2085">
        <w:br/>
        <w:t xml:space="preserve">Dataflows = cleans data for </w:t>
      </w:r>
      <w:r w:rsidRPr="006B2085">
        <w:rPr>
          <w:i/>
          <w:iCs/>
        </w:rPr>
        <w:t>everyone</w:t>
      </w:r>
      <w:r w:rsidRPr="006B2085">
        <w:t>, in the cloud.</w:t>
      </w:r>
    </w:p>
    <w:p w14:paraId="572E3233" w14:textId="77777777" w:rsidR="006B2085" w:rsidRPr="006B2085" w:rsidRDefault="006B2085" w:rsidP="006B2085">
      <w:r w:rsidRPr="006B2085">
        <w:t>Key reasons we move this to a Dataflow:</w:t>
      </w:r>
    </w:p>
    <w:p w14:paraId="2248B674" w14:textId="77777777" w:rsidR="006B2085" w:rsidRPr="006B2085" w:rsidRDefault="006B2085" w:rsidP="006B2085">
      <w:pPr>
        <w:numPr>
          <w:ilvl w:val="0"/>
          <w:numId w:val="16"/>
        </w:numPr>
      </w:pPr>
      <w:r w:rsidRPr="006B2085">
        <w:t>Excel cleanup stays locked in your workbook.</w:t>
      </w:r>
    </w:p>
    <w:p w14:paraId="5A8C5781" w14:textId="77777777" w:rsidR="006B2085" w:rsidRPr="006B2085" w:rsidRDefault="006B2085" w:rsidP="006B2085">
      <w:pPr>
        <w:numPr>
          <w:ilvl w:val="0"/>
          <w:numId w:val="16"/>
        </w:numPr>
      </w:pPr>
      <w:r w:rsidRPr="006B2085">
        <w:t>Dataflows store your transformation steps in the cloud with Power Query Online.</w:t>
      </w:r>
    </w:p>
    <w:p w14:paraId="5505E81F" w14:textId="77777777" w:rsidR="006B2085" w:rsidRPr="006B2085" w:rsidRDefault="006B2085" w:rsidP="006B2085">
      <w:pPr>
        <w:numPr>
          <w:ilvl w:val="0"/>
          <w:numId w:val="16"/>
        </w:numPr>
      </w:pPr>
      <w:r w:rsidRPr="006B2085">
        <w:t xml:space="preserve">Excel, Power BI, Copilot, Teams, Power Automate, and Dataverse can all use the </w:t>
      </w:r>
      <w:r w:rsidRPr="006B2085">
        <w:rPr>
          <w:i/>
          <w:iCs/>
        </w:rPr>
        <w:t>same cleaned table</w:t>
      </w:r>
      <w:r w:rsidRPr="006B2085">
        <w:t>.</w:t>
      </w:r>
    </w:p>
    <w:p w14:paraId="5EA6DB8E" w14:textId="77777777" w:rsidR="006B2085" w:rsidRPr="006B2085" w:rsidRDefault="006B2085" w:rsidP="006B2085">
      <w:pPr>
        <w:numPr>
          <w:ilvl w:val="0"/>
          <w:numId w:val="16"/>
        </w:numPr>
      </w:pPr>
      <w:r w:rsidRPr="006B2085">
        <w:t>Refresh happens automatically — no more “send me the latest file.”</w:t>
      </w:r>
    </w:p>
    <w:p w14:paraId="4241BED0" w14:textId="77777777" w:rsidR="006B2085" w:rsidRPr="006B2085" w:rsidRDefault="006B2085" w:rsidP="006B2085">
      <w:pPr>
        <w:numPr>
          <w:ilvl w:val="0"/>
          <w:numId w:val="16"/>
        </w:numPr>
      </w:pPr>
      <w:r w:rsidRPr="006B2085">
        <w:t>AI tools perform better when the source data is consistent and cloud-based.</w:t>
      </w:r>
    </w:p>
    <w:p w14:paraId="6F41FE70" w14:textId="77777777" w:rsidR="006B2085" w:rsidRPr="006B2085" w:rsidRDefault="006B2085" w:rsidP="006B2085">
      <w:r w:rsidRPr="006B2085">
        <w:t xml:space="preserve">So we’re taking the exact cleanup logic we built and making it </w:t>
      </w:r>
      <w:r w:rsidRPr="006B2085">
        <w:rPr>
          <w:b/>
          <w:bCs/>
        </w:rPr>
        <w:t>reusable and refreshable</w:t>
      </w:r>
      <w:r w:rsidRPr="006B2085">
        <w:t xml:space="preserve"> across the whole organization.</w:t>
      </w:r>
    </w:p>
    <w:p w14:paraId="725DFCBB" w14:textId="7B2FC8AF" w:rsidR="006B2085" w:rsidRPr="006B2085" w:rsidRDefault="006B2085" w:rsidP="006B2085">
      <w:r w:rsidRPr="006B2085">
        <w:rPr>
          <w:b/>
          <w:bCs/>
        </w:rPr>
        <w:t>Build the Dataflow</w:t>
      </w:r>
    </w:p>
    <w:p w14:paraId="1AB59968" w14:textId="77777777" w:rsidR="006B2085" w:rsidRPr="006B2085" w:rsidRDefault="006B2085" w:rsidP="006B2085">
      <w:r w:rsidRPr="006B2085">
        <w:t xml:space="preserve">Go to </w:t>
      </w:r>
      <w:r w:rsidRPr="006B2085">
        <w:rPr>
          <w:b/>
          <w:bCs/>
        </w:rPr>
        <w:t>make.powerapps.com → Dataflows → New Dataflow (blank)</w:t>
      </w:r>
      <w:r w:rsidRPr="006B2085">
        <w:t>.</w:t>
      </w:r>
      <w:r w:rsidRPr="006B2085">
        <w:br/>
        <w:t xml:space="preserve">Name it something like </w:t>
      </w:r>
      <w:r w:rsidRPr="006B2085">
        <w:rPr>
          <w:b/>
          <w:bCs/>
        </w:rPr>
        <w:t>quarterly_claims</w:t>
      </w:r>
      <w:r w:rsidRPr="006B2085">
        <w:t>.</w:t>
      </w:r>
    </w:p>
    <w:p w14:paraId="43CAEDD8" w14:textId="77777777" w:rsidR="006B2085" w:rsidRPr="006B2085" w:rsidRDefault="006B2085" w:rsidP="006B2085">
      <w:r w:rsidRPr="006B2085">
        <w:t xml:space="preserve">We’ll point it to the raw </w:t>
      </w:r>
      <w:r w:rsidRPr="006B2085">
        <w:rPr>
          <w:b/>
          <w:bCs/>
        </w:rPr>
        <w:t>quarterly_claims.xlsx</w:t>
      </w:r>
      <w:r w:rsidRPr="006B2085">
        <w:t xml:space="preserve"> in OneDrive.</w:t>
      </w:r>
      <w:r w:rsidRPr="006B2085">
        <w:br/>
        <w:t xml:space="preserve">Even though Excel isn’t always the source of truth, this </w:t>
      </w:r>
      <w:r w:rsidRPr="006B2085">
        <w:rPr>
          <w:i/>
          <w:iCs/>
        </w:rPr>
        <w:t>is</w:t>
      </w:r>
      <w:r w:rsidRPr="006B2085">
        <w:t xml:space="preserve"> a real case where lifting your Power Query steps into a Dataflow makes the workflow professional-grade:</w:t>
      </w:r>
    </w:p>
    <w:p w14:paraId="5B1340BF" w14:textId="77777777" w:rsidR="006B2085" w:rsidRPr="006B2085" w:rsidRDefault="006B2085" w:rsidP="006B2085">
      <w:pPr>
        <w:numPr>
          <w:ilvl w:val="0"/>
          <w:numId w:val="17"/>
        </w:numPr>
      </w:pPr>
      <w:r w:rsidRPr="006B2085">
        <w:t>One cleaning logic → used everywhere</w:t>
      </w:r>
    </w:p>
    <w:p w14:paraId="0CA7D1F5" w14:textId="77777777" w:rsidR="006B2085" w:rsidRPr="006B2085" w:rsidRDefault="006B2085" w:rsidP="006B2085">
      <w:pPr>
        <w:numPr>
          <w:ilvl w:val="0"/>
          <w:numId w:val="17"/>
        </w:numPr>
      </w:pPr>
      <w:r w:rsidRPr="006B2085">
        <w:t>Scheduled refresh → picks up the next quarterly file automatically</w:t>
      </w:r>
    </w:p>
    <w:p w14:paraId="1D2E4D11" w14:textId="77777777" w:rsidR="006B2085" w:rsidRPr="006B2085" w:rsidRDefault="006B2085" w:rsidP="006B2085">
      <w:pPr>
        <w:numPr>
          <w:ilvl w:val="0"/>
          <w:numId w:val="17"/>
        </w:numPr>
      </w:pPr>
      <w:r w:rsidRPr="006B2085">
        <w:lastRenderedPageBreak/>
        <w:t>Works better for downstream automation in Power Automate + Copilot Studio</w:t>
      </w:r>
    </w:p>
    <w:p w14:paraId="144F4D56" w14:textId="77777777" w:rsidR="006B2085" w:rsidRPr="006B2085" w:rsidRDefault="006B2085" w:rsidP="006B2085">
      <w:pPr>
        <w:numPr>
          <w:ilvl w:val="0"/>
          <w:numId w:val="17"/>
        </w:numPr>
      </w:pPr>
      <w:r w:rsidRPr="006B2085">
        <w:t>Cloud handles scaling better than your laptop</w:t>
      </w:r>
    </w:p>
    <w:p w14:paraId="41568CA5" w14:textId="77777777" w:rsidR="006B2085" w:rsidRPr="006B2085" w:rsidRDefault="006B2085" w:rsidP="006B2085">
      <w:r w:rsidRPr="006B2085">
        <w:t xml:space="preserve">Load the file, click </w:t>
      </w:r>
      <w:r w:rsidRPr="006B2085">
        <w:rPr>
          <w:b/>
          <w:bCs/>
        </w:rPr>
        <w:t>Transform Data</w:t>
      </w:r>
      <w:r w:rsidRPr="006B2085">
        <w:t>, and you’ll land back in Power Query Online.</w:t>
      </w:r>
    </w:p>
    <w:p w14:paraId="33E746D4" w14:textId="037690C0" w:rsidR="006B2085" w:rsidRPr="006B2085" w:rsidRDefault="006B2085" w:rsidP="006B2085">
      <w:r w:rsidRPr="006B2085">
        <w:rPr>
          <w:b/>
          <w:bCs/>
        </w:rPr>
        <w:t>Paste in your M code</w:t>
      </w:r>
    </w:p>
    <w:p w14:paraId="4A94F1E1" w14:textId="77777777" w:rsidR="006B2085" w:rsidRPr="006B2085" w:rsidRDefault="006B2085" w:rsidP="006B2085">
      <w:r w:rsidRPr="006B2085">
        <w:t xml:space="preserve">Open </w:t>
      </w:r>
      <w:r w:rsidRPr="006B2085">
        <w:rPr>
          <w:b/>
          <w:bCs/>
        </w:rPr>
        <w:t>Advanced Editor</w:t>
      </w:r>
      <w:r w:rsidRPr="006B2085">
        <w:t>.</w:t>
      </w:r>
      <w:r w:rsidRPr="006B2085">
        <w:br/>
        <w:t>Paste the same steps we wrote earlier, right after the automatically generated “Changed Type” (or similar) step.</w:t>
      </w:r>
      <w:r w:rsidRPr="006B2085">
        <w:br/>
        <w:t>The step name may differ slightly from desktop Power Query — adjust as needed.</w:t>
      </w:r>
    </w:p>
    <w:p w14:paraId="4F102DCA" w14:textId="77777777" w:rsidR="006B2085" w:rsidRPr="006B2085" w:rsidRDefault="006B2085" w:rsidP="006B2085">
      <w:r w:rsidRPr="006B2085">
        <w:t>When you preview the final step, the output should match what you saw in Excel.</w:t>
      </w:r>
    </w:p>
    <w:p w14:paraId="3AB96B2F" w14:textId="77777777" w:rsidR="006B2085" w:rsidRPr="006B2085" w:rsidRDefault="006B2085" w:rsidP="006B2085">
      <w:r w:rsidRPr="006B2085">
        <w:t xml:space="preserve">Click </w:t>
      </w:r>
      <w:r w:rsidRPr="006B2085">
        <w:rPr>
          <w:b/>
          <w:bCs/>
        </w:rPr>
        <w:t>Next</w:t>
      </w:r>
      <w:r w:rsidRPr="006B2085">
        <w:t xml:space="preserve">, choose </w:t>
      </w:r>
      <w:r w:rsidRPr="006B2085">
        <w:rPr>
          <w:b/>
          <w:bCs/>
        </w:rPr>
        <w:t>Load to Dataverse as a new table</w:t>
      </w:r>
      <w:r w:rsidRPr="006B2085">
        <w:t>, and finish.</w:t>
      </w:r>
    </w:p>
    <w:p w14:paraId="7651CAE1" w14:textId="77777777" w:rsidR="006B2085" w:rsidRPr="006B2085" w:rsidRDefault="006B2085" w:rsidP="006B2085">
      <w:r w:rsidRPr="006B2085">
        <w:t>Set refresh however you want (I’m keeping it manual for now so we can test cleanly).</w:t>
      </w:r>
      <w:r w:rsidRPr="006B2085">
        <w:br/>
        <w:t xml:space="preserve">Then </w:t>
      </w:r>
      <w:r w:rsidRPr="006B2085">
        <w:rPr>
          <w:b/>
          <w:bCs/>
        </w:rPr>
        <w:t>Publish</w:t>
      </w:r>
      <w:r w:rsidRPr="006B2085">
        <w:t>.</w:t>
      </w:r>
    </w:p>
    <w:p w14:paraId="18328234" w14:textId="388B3CFF" w:rsidR="000E7AC4" w:rsidRPr="006B2085" w:rsidRDefault="000E7AC4" w:rsidP="006B2085"/>
    <w:sectPr w:rsidR="000E7AC4" w:rsidRPr="006B2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C11"/>
    <w:multiLevelType w:val="hybridMultilevel"/>
    <w:tmpl w:val="71F42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62FE9"/>
    <w:multiLevelType w:val="hybridMultilevel"/>
    <w:tmpl w:val="E68E6222"/>
    <w:lvl w:ilvl="0" w:tplc="DD1403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4134"/>
    <w:multiLevelType w:val="multilevel"/>
    <w:tmpl w:val="2DE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B300C"/>
    <w:multiLevelType w:val="hybridMultilevel"/>
    <w:tmpl w:val="DC7E8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C7869"/>
    <w:multiLevelType w:val="hybridMultilevel"/>
    <w:tmpl w:val="658AD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34F60"/>
    <w:multiLevelType w:val="multilevel"/>
    <w:tmpl w:val="A7C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32C27"/>
    <w:multiLevelType w:val="multilevel"/>
    <w:tmpl w:val="176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A5BE3"/>
    <w:multiLevelType w:val="hybridMultilevel"/>
    <w:tmpl w:val="D674A234"/>
    <w:lvl w:ilvl="0" w:tplc="DD1403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8443F"/>
    <w:multiLevelType w:val="multilevel"/>
    <w:tmpl w:val="BD24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2E5CE3"/>
    <w:multiLevelType w:val="hybridMultilevel"/>
    <w:tmpl w:val="56BAB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53B3B"/>
    <w:multiLevelType w:val="multilevel"/>
    <w:tmpl w:val="ECBA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4161D"/>
    <w:multiLevelType w:val="multilevel"/>
    <w:tmpl w:val="1D4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D0A11"/>
    <w:multiLevelType w:val="multilevel"/>
    <w:tmpl w:val="DE0A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A5FB7"/>
    <w:multiLevelType w:val="multilevel"/>
    <w:tmpl w:val="56BE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E3945"/>
    <w:multiLevelType w:val="multilevel"/>
    <w:tmpl w:val="8BC0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BD2597"/>
    <w:multiLevelType w:val="hybridMultilevel"/>
    <w:tmpl w:val="3AAAF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576E11"/>
    <w:multiLevelType w:val="hybridMultilevel"/>
    <w:tmpl w:val="84064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791735">
    <w:abstractNumId w:val="1"/>
  </w:num>
  <w:num w:numId="2" w16cid:durableId="51858147">
    <w:abstractNumId w:val="7"/>
  </w:num>
  <w:num w:numId="3" w16cid:durableId="1657345415">
    <w:abstractNumId w:val="12"/>
  </w:num>
  <w:num w:numId="4" w16cid:durableId="1521316015">
    <w:abstractNumId w:val="9"/>
  </w:num>
  <w:num w:numId="5" w16cid:durableId="1809278787">
    <w:abstractNumId w:val="5"/>
  </w:num>
  <w:num w:numId="6" w16cid:durableId="1928272027">
    <w:abstractNumId w:val="4"/>
  </w:num>
  <w:num w:numId="7" w16cid:durableId="660087285">
    <w:abstractNumId w:val="16"/>
  </w:num>
  <w:num w:numId="8" w16cid:durableId="475874156">
    <w:abstractNumId w:val="0"/>
  </w:num>
  <w:num w:numId="9" w16cid:durableId="130902212">
    <w:abstractNumId w:val="3"/>
  </w:num>
  <w:num w:numId="10" w16cid:durableId="488710643">
    <w:abstractNumId w:val="15"/>
  </w:num>
  <w:num w:numId="11" w16cid:durableId="531651282">
    <w:abstractNumId w:val="10"/>
  </w:num>
  <w:num w:numId="12" w16cid:durableId="323557358">
    <w:abstractNumId w:val="13"/>
  </w:num>
  <w:num w:numId="13" w16cid:durableId="263152559">
    <w:abstractNumId w:val="8"/>
  </w:num>
  <w:num w:numId="14" w16cid:durableId="1443450391">
    <w:abstractNumId w:val="14"/>
  </w:num>
  <w:num w:numId="15" w16cid:durableId="894435903">
    <w:abstractNumId w:val="2"/>
  </w:num>
  <w:num w:numId="16" w16cid:durableId="1897160537">
    <w:abstractNumId w:val="11"/>
  </w:num>
  <w:num w:numId="17" w16cid:durableId="590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4D"/>
    <w:rsid w:val="000566FE"/>
    <w:rsid w:val="000E7AC4"/>
    <w:rsid w:val="000F4DF8"/>
    <w:rsid w:val="00133E61"/>
    <w:rsid w:val="00213442"/>
    <w:rsid w:val="0022034E"/>
    <w:rsid w:val="002262A2"/>
    <w:rsid w:val="0023554B"/>
    <w:rsid w:val="002B2DE8"/>
    <w:rsid w:val="002B5727"/>
    <w:rsid w:val="0037018D"/>
    <w:rsid w:val="003D5905"/>
    <w:rsid w:val="003E3EEC"/>
    <w:rsid w:val="00425230"/>
    <w:rsid w:val="00454149"/>
    <w:rsid w:val="00466640"/>
    <w:rsid w:val="004A6B4D"/>
    <w:rsid w:val="004B0D56"/>
    <w:rsid w:val="004D70D8"/>
    <w:rsid w:val="00521CC2"/>
    <w:rsid w:val="00570B8D"/>
    <w:rsid w:val="005837BD"/>
    <w:rsid w:val="005856D5"/>
    <w:rsid w:val="006B2085"/>
    <w:rsid w:val="006C0FDA"/>
    <w:rsid w:val="006C49EF"/>
    <w:rsid w:val="007655B2"/>
    <w:rsid w:val="00780F1E"/>
    <w:rsid w:val="007C7E9B"/>
    <w:rsid w:val="00801351"/>
    <w:rsid w:val="00822353"/>
    <w:rsid w:val="00831473"/>
    <w:rsid w:val="00843154"/>
    <w:rsid w:val="00844FD2"/>
    <w:rsid w:val="008879FD"/>
    <w:rsid w:val="008A63C1"/>
    <w:rsid w:val="008F15EA"/>
    <w:rsid w:val="009276C5"/>
    <w:rsid w:val="009916EB"/>
    <w:rsid w:val="009A0882"/>
    <w:rsid w:val="009C129E"/>
    <w:rsid w:val="00A22274"/>
    <w:rsid w:val="00A4099F"/>
    <w:rsid w:val="00AE771C"/>
    <w:rsid w:val="00AF1D87"/>
    <w:rsid w:val="00B21D9A"/>
    <w:rsid w:val="00B56D4D"/>
    <w:rsid w:val="00BB6C17"/>
    <w:rsid w:val="00C73B02"/>
    <w:rsid w:val="00CA0F15"/>
    <w:rsid w:val="00CB1B6C"/>
    <w:rsid w:val="00CF2570"/>
    <w:rsid w:val="00D15FCC"/>
    <w:rsid w:val="00D75D5D"/>
    <w:rsid w:val="00D805EC"/>
    <w:rsid w:val="00D967C5"/>
    <w:rsid w:val="00E246D1"/>
    <w:rsid w:val="00E43406"/>
    <w:rsid w:val="00E45A14"/>
    <w:rsid w:val="00EE27B0"/>
    <w:rsid w:val="00F4553D"/>
    <w:rsid w:val="00F603AD"/>
    <w:rsid w:val="00FC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8089E"/>
  <w15:chartTrackingRefBased/>
  <w15:docId w15:val="{A451E1E9-4A2B-43B2-B455-34D91C59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7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80F1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80F1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80F1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1A106-2419-4EF5-B330-821037369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575</Words>
  <Characters>3019</Characters>
  <Application>Microsoft Office Word</Application>
  <DocSecurity>0</DocSecurity>
  <Lines>116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37</cp:revision>
  <dcterms:created xsi:type="dcterms:W3CDTF">2025-09-18T21:00:00Z</dcterms:created>
  <dcterms:modified xsi:type="dcterms:W3CDTF">2025-12-01T18:33:00Z</dcterms:modified>
</cp:coreProperties>
</file>