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2FF5F" w14:textId="45631080" w:rsidR="00F246A3" w:rsidRDefault="00F246A3" w:rsidP="00FD2D67">
      <w:r>
        <w:fldChar w:fldCharType="begin"/>
      </w:r>
      <w:r>
        <w:instrText>HYPERLINK "</w:instrText>
      </w:r>
      <w:r w:rsidRPr="00F246A3">
        <w:instrText>https://x.com/i/grok/share/Irq5VK7yotloUGebIc0MUvDd0</w:instrText>
      </w:r>
      <w:r>
        <w:instrText>"</w:instrText>
      </w:r>
      <w:r>
        <w:fldChar w:fldCharType="separate"/>
      </w:r>
      <w:r w:rsidRPr="0009788B">
        <w:rPr>
          <w:rStyle w:val="Hyperlink"/>
        </w:rPr>
        <w:t>https://x.com/i/grok/share/Irq5VK7yotloUGebIc0MUvDd0</w:t>
      </w:r>
      <w:r>
        <w:fldChar w:fldCharType="end"/>
      </w:r>
      <w:r>
        <w:t xml:space="preserve"> </w:t>
      </w:r>
    </w:p>
    <w:p w14:paraId="029B67F0" w14:textId="37176323" w:rsidR="00FD2D67" w:rsidRPr="00FD2D67" w:rsidRDefault="00FD2D67" w:rsidP="00FD2D67">
      <w:r w:rsidRPr="00FD2D67">
        <w:t>In a finance setting, a good basic use case for the Excel VBA Macro Recorder is automating repetitive data formatting and reporting tasks. For example, suppose you’re a financial analyst who receives raw transactional data every week in an Excel file—say, a list of expenses with columns like Date, Amount, Category, and Vendor. The data comes unformatted, and you need to prepare it for a summary report by applying specific formatting (e.g., currency format for amounts, date format for dates), sorting it by category, and adding a subtotal for each category.</w:t>
      </w:r>
    </w:p>
    <w:p w14:paraId="1EEF2267" w14:textId="77777777" w:rsidR="00FD2D67" w:rsidRPr="00FD2D67" w:rsidRDefault="00FD2D67" w:rsidP="00FD2D67">
      <w:r w:rsidRPr="00FD2D67">
        <w:t>Here’s how the Macro Recorder can help:</w:t>
      </w:r>
    </w:p>
    <w:p w14:paraId="57079672" w14:textId="77777777" w:rsidR="00FD2D67" w:rsidRPr="00FD2D67" w:rsidRDefault="00FD2D67" w:rsidP="00FD2D67">
      <w:pPr>
        <w:numPr>
          <w:ilvl w:val="0"/>
          <w:numId w:val="1"/>
        </w:numPr>
      </w:pPr>
      <w:r w:rsidRPr="00FD2D67">
        <w:rPr>
          <w:b/>
          <w:bCs/>
        </w:rPr>
        <w:t>Record the Steps</w:t>
      </w:r>
      <w:r w:rsidRPr="00FD2D67">
        <w:t>: Start the Macro Recorder and manually perform the tasks—select the Amount column and apply a currency format (e.g., $</w:t>
      </w:r>
      <w:proofErr w:type="gramStart"/>
      <w:r w:rsidRPr="00FD2D67">
        <w:t>#,#</w:t>
      </w:r>
      <w:proofErr w:type="gramEnd"/>
      <w:r w:rsidRPr="00FD2D67">
        <w:t>#0.00), format the Date column (e.g., MM/DD/YYYY), sort the data by Category, and use the Subtotal feature to sum the Amounts by Category. Stop the recording.</w:t>
      </w:r>
    </w:p>
    <w:p w14:paraId="592379C4" w14:textId="77777777" w:rsidR="00FD2D67" w:rsidRPr="00FD2D67" w:rsidRDefault="00FD2D67" w:rsidP="00FD2D67">
      <w:pPr>
        <w:numPr>
          <w:ilvl w:val="0"/>
          <w:numId w:val="1"/>
        </w:numPr>
      </w:pPr>
      <w:r w:rsidRPr="00FD2D67">
        <w:rPr>
          <w:b/>
          <w:bCs/>
        </w:rPr>
        <w:t>Generated Code</w:t>
      </w:r>
      <w:r w:rsidRPr="00FD2D67">
        <w:t>: The Macro Recorder generates VBA code for those exact actions. For instance, it might look something like this (simplified):</w:t>
      </w:r>
    </w:p>
    <w:p w14:paraId="410332B0" w14:textId="77777777" w:rsidR="00FD2D67" w:rsidRPr="00FD2D67" w:rsidRDefault="00FD2D67" w:rsidP="00FD2D67">
      <w:proofErr w:type="spellStart"/>
      <w:r w:rsidRPr="00FD2D67">
        <w:t>vba</w:t>
      </w:r>
      <w:proofErr w:type="spellEnd"/>
    </w:p>
    <w:p w14:paraId="32BC65A7" w14:textId="77777777" w:rsidR="00FD2D67" w:rsidRPr="00FD2D67" w:rsidRDefault="00FD2D67" w:rsidP="00FD2D67">
      <w:r w:rsidRPr="00FD2D67">
        <w:t xml:space="preserve">Sub </w:t>
      </w:r>
      <w:proofErr w:type="spellStart"/>
      <w:proofErr w:type="gramStart"/>
      <w:r w:rsidRPr="00FD2D67">
        <w:t>FormatExpenseReport</w:t>
      </w:r>
      <w:proofErr w:type="spellEnd"/>
      <w:r w:rsidRPr="00FD2D67">
        <w:t>(</w:t>
      </w:r>
      <w:proofErr w:type="gramEnd"/>
      <w:r w:rsidRPr="00FD2D67">
        <w:t>)</w:t>
      </w:r>
    </w:p>
    <w:p w14:paraId="009477BC" w14:textId="77777777" w:rsidR="00FD2D67" w:rsidRPr="00FD2D67" w:rsidRDefault="00FD2D67" w:rsidP="00FD2D67">
      <w:r w:rsidRPr="00FD2D67">
        <w:t xml:space="preserve">    </w:t>
      </w:r>
      <w:proofErr w:type="gramStart"/>
      <w:r w:rsidRPr="00FD2D67">
        <w:t>Range(</w:t>
      </w:r>
      <w:proofErr w:type="gramEnd"/>
      <w:r w:rsidRPr="00FD2D67">
        <w:t>"B2:B100"</w:t>
      </w:r>
      <w:proofErr w:type="gramStart"/>
      <w:r w:rsidRPr="00FD2D67">
        <w:t>).</w:t>
      </w:r>
      <w:proofErr w:type="spellStart"/>
      <w:r w:rsidRPr="00FD2D67">
        <w:t>NumberFormat</w:t>
      </w:r>
      <w:proofErr w:type="spellEnd"/>
      <w:proofErr w:type="gramEnd"/>
      <w:r w:rsidRPr="00FD2D67">
        <w:t xml:space="preserve"> = "$</w:t>
      </w:r>
      <w:proofErr w:type="gramStart"/>
      <w:r w:rsidRPr="00FD2D67">
        <w:t>#,#</w:t>
      </w:r>
      <w:proofErr w:type="gramEnd"/>
      <w:r w:rsidRPr="00FD2D67">
        <w:t>#0.00"</w:t>
      </w:r>
    </w:p>
    <w:p w14:paraId="5AC22663" w14:textId="77777777" w:rsidR="00FD2D67" w:rsidRPr="00FD2D67" w:rsidRDefault="00FD2D67" w:rsidP="00FD2D67">
      <w:r w:rsidRPr="00FD2D67">
        <w:t xml:space="preserve">    </w:t>
      </w:r>
      <w:proofErr w:type="gramStart"/>
      <w:r w:rsidRPr="00FD2D67">
        <w:t>Range(</w:t>
      </w:r>
      <w:proofErr w:type="gramEnd"/>
      <w:r w:rsidRPr="00FD2D67">
        <w:t>"A2:A100"</w:t>
      </w:r>
      <w:proofErr w:type="gramStart"/>
      <w:r w:rsidRPr="00FD2D67">
        <w:t>).</w:t>
      </w:r>
      <w:proofErr w:type="spellStart"/>
      <w:r w:rsidRPr="00FD2D67">
        <w:t>NumberFormat</w:t>
      </w:r>
      <w:proofErr w:type="spellEnd"/>
      <w:proofErr w:type="gramEnd"/>
      <w:r w:rsidRPr="00FD2D67">
        <w:t xml:space="preserve"> = "mm/dd/</w:t>
      </w:r>
      <w:proofErr w:type="spellStart"/>
      <w:r w:rsidRPr="00FD2D67">
        <w:t>yyyy</w:t>
      </w:r>
      <w:proofErr w:type="spellEnd"/>
      <w:r w:rsidRPr="00FD2D67">
        <w:t>"</w:t>
      </w:r>
    </w:p>
    <w:p w14:paraId="65477B8E" w14:textId="77777777" w:rsidR="00FD2D67" w:rsidRPr="00FD2D67" w:rsidRDefault="00FD2D67" w:rsidP="00FD2D67">
      <w:r w:rsidRPr="00FD2D67">
        <w:t xml:space="preserve">    </w:t>
      </w:r>
      <w:proofErr w:type="spellStart"/>
      <w:proofErr w:type="gramStart"/>
      <w:r w:rsidRPr="00FD2D67">
        <w:t>ActiveSheet.Sort.SortFields.Add</w:t>
      </w:r>
      <w:proofErr w:type="spellEnd"/>
      <w:proofErr w:type="gramEnd"/>
      <w:r w:rsidRPr="00FD2D67">
        <w:t xml:space="preserve"> </w:t>
      </w:r>
      <w:proofErr w:type="gramStart"/>
      <w:r w:rsidRPr="00FD2D67">
        <w:t>Key:=Range(</w:t>
      </w:r>
      <w:proofErr w:type="gramEnd"/>
      <w:r w:rsidRPr="00FD2D67">
        <w:t xml:space="preserve">"C2:C100"), </w:t>
      </w:r>
      <w:proofErr w:type="gramStart"/>
      <w:r w:rsidRPr="00FD2D67">
        <w:t>Order:=</w:t>
      </w:r>
      <w:proofErr w:type="spellStart"/>
      <w:proofErr w:type="gramEnd"/>
      <w:r w:rsidRPr="00FD2D67">
        <w:t>xlAscending</w:t>
      </w:r>
      <w:proofErr w:type="spellEnd"/>
    </w:p>
    <w:p w14:paraId="025BE8DB" w14:textId="77777777" w:rsidR="00FD2D67" w:rsidRPr="00FD2D67" w:rsidRDefault="00FD2D67" w:rsidP="00FD2D67">
      <w:r w:rsidRPr="00FD2D67">
        <w:t xml:space="preserve">    </w:t>
      </w:r>
      <w:proofErr w:type="spellStart"/>
      <w:proofErr w:type="gramStart"/>
      <w:r w:rsidRPr="00FD2D67">
        <w:t>ActiveSheet.Sort.Apply</w:t>
      </w:r>
      <w:proofErr w:type="spellEnd"/>
      <w:proofErr w:type="gramEnd"/>
    </w:p>
    <w:p w14:paraId="1B00CD1D" w14:textId="77777777" w:rsidR="00FD2D67" w:rsidRPr="00FD2D67" w:rsidRDefault="00FD2D67" w:rsidP="00FD2D67">
      <w:r w:rsidRPr="00FD2D67">
        <w:t xml:space="preserve">    </w:t>
      </w:r>
      <w:proofErr w:type="gramStart"/>
      <w:r w:rsidRPr="00FD2D67">
        <w:t>Range(</w:t>
      </w:r>
      <w:proofErr w:type="gramEnd"/>
      <w:r w:rsidRPr="00FD2D67">
        <w:t>"A1:D100"</w:t>
      </w:r>
      <w:proofErr w:type="gramStart"/>
      <w:r w:rsidRPr="00FD2D67">
        <w:t>).Subtotal</w:t>
      </w:r>
      <w:proofErr w:type="gramEnd"/>
      <w:r w:rsidRPr="00FD2D67">
        <w:t xml:space="preserve"> </w:t>
      </w:r>
      <w:proofErr w:type="spellStart"/>
      <w:proofErr w:type="gramStart"/>
      <w:r w:rsidRPr="00FD2D67">
        <w:t>GroupBy</w:t>
      </w:r>
      <w:proofErr w:type="spellEnd"/>
      <w:r w:rsidRPr="00FD2D67">
        <w:t>:=</w:t>
      </w:r>
      <w:proofErr w:type="gramEnd"/>
      <w:r w:rsidRPr="00FD2D67">
        <w:t xml:space="preserve">3, </w:t>
      </w:r>
      <w:proofErr w:type="gramStart"/>
      <w:r w:rsidRPr="00FD2D67">
        <w:t>Function:=</w:t>
      </w:r>
      <w:proofErr w:type="spellStart"/>
      <w:proofErr w:type="gramEnd"/>
      <w:r w:rsidRPr="00FD2D67">
        <w:t>xlSum</w:t>
      </w:r>
      <w:proofErr w:type="spellEnd"/>
      <w:r w:rsidRPr="00FD2D67">
        <w:t xml:space="preserve">, </w:t>
      </w:r>
      <w:proofErr w:type="spellStart"/>
      <w:proofErr w:type="gramStart"/>
      <w:r w:rsidRPr="00FD2D67">
        <w:t>TotalList</w:t>
      </w:r>
      <w:proofErr w:type="spellEnd"/>
      <w:r w:rsidRPr="00FD2D67">
        <w:t>:=Array(</w:t>
      </w:r>
      <w:proofErr w:type="gramEnd"/>
      <w:r w:rsidRPr="00FD2D67">
        <w:t>2)</w:t>
      </w:r>
    </w:p>
    <w:p w14:paraId="08C983D1" w14:textId="77777777" w:rsidR="00FD2D67" w:rsidRPr="00FD2D67" w:rsidRDefault="00FD2D67" w:rsidP="00FD2D67">
      <w:r w:rsidRPr="00FD2D67">
        <w:t>End Sub</w:t>
      </w:r>
    </w:p>
    <w:p w14:paraId="35D2AED6" w14:textId="77777777" w:rsidR="00FD2D67" w:rsidRPr="00FD2D67" w:rsidRDefault="00FD2D67" w:rsidP="00FD2D67">
      <w:pPr>
        <w:numPr>
          <w:ilvl w:val="0"/>
          <w:numId w:val="1"/>
        </w:numPr>
      </w:pPr>
      <w:r w:rsidRPr="00FD2D67">
        <w:rPr>
          <w:b/>
          <w:bCs/>
        </w:rPr>
        <w:t>Reuse</w:t>
      </w:r>
      <w:r w:rsidRPr="00FD2D67">
        <w:t>: Save the macro and run it whenever you get a new expense file with the same structure. Instead of spending 10-15 minutes formatting manually, you execute the macro in seconds.</w:t>
      </w:r>
    </w:p>
    <w:p w14:paraId="6E8A0D46" w14:textId="77777777" w:rsidR="00FD2D67" w:rsidRPr="00FD2D67" w:rsidRDefault="00FD2D67" w:rsidP="00FD2D67">
      <w:proofErr w:type="gramStart"/>
      <w:r w:rsidRPr="00FD2D67">
        <w:t>This use</w:t>
      </w:r>
      <w:proofErr w:type="gramEnd"/>
      <w:r w:rsidRPr="00FD2D67">
        <w:t xml:space="preserve"> case saves time, reduces errors from manual repetition, and is beginner-friendly since the Macro Recorder doesn’t require you to write code from scratch. It’s ideal for finance professionals who handle recurring tasks like preparing budgets, expense reports, or ledger reconciliations. Once comfortable, you could even tweak the recorded code to handle variations, like adjusting ranges dynamically or adding error checks.</w:t>
      </w:r>
    </w:p>
    <w:p w14:paraId="124FEDBF" w14:textId="77777777" w:rsidR="005856D5" w:rsidRDefault="005856D5"/>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D3299"/>
    <w:multiLevelType w:val="multilevel"/>
    <w:tmpl w:val="ABB82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68449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67"/>
    <w:rsid w:val="00213442"/>
    <w:rsid w:val="003E3EEC"/>
    <w:rsid w:val="005856D5"/>
    <w:rsid w:val="006C0FDA"/>
    <w:rsid w:val="00831473"/>
    <w:rsid w:val="009C129E"/>
    <w:rsid w:val="00CF2570"/>
    <w:rsid w:val="00EA61F6"/>
    <w:rsid w:val="00F246A3"/>
    <w:rsid w:val="00FC1375"/>
    <w:rsid w:val="00FD2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4A439"/>
  <w15:chartTrackingRefBased/>
  <w15:docId w15:val="{1A56E6EF-2039-4D11-AA3D-D6E1DD39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D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D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D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D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D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D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D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D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D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D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D67"/>
    <w:rPr>
      <w:rFonts w:eastAsiaTheme="majorEastAsia" w:cstheme="majorBidi"/>
      <w:color w:val="272727" w:themeColor="text1" w:themeTint="D8"/>
    </w:rPr>
  </w:style>
  <w:style w:type="paragraph" w:styleId="Title">
    <w:name w:val="Title"/>
    <w:basedOn w:val="Normal"/>
    <w:next w:val="Normal"/>
    <w:link w:val="TitleChar"/>
    <w:uiPriority w:val="10"/>
    <w:qFormat/>
    <w:rsid w:val="00FD2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D67"/>
    <w:pPr>
      <w:spacing w:before="160"/>
      <w:jc w:val="center"/>
    </w:pPr>
    <w:rPr>
      <w:i/>
      <w:iCs/>
      <w:color w:val="404040" w:themeColor="text1" w:themeTint="BF"/>
    </w:rPr>
  </w:style>
  <w:style w:type="character" w:customStyle="1" w:styleId="QuoteChar">
    <w:name w:val="Quote Char"/>
    <w:basedOn w:val="DefaultParagraphFont"/>
    <w:link w:val="Quote"/>
    <w:uiPriority w:val="29"/>
    <w:rsid w:val="00FD2D67"/>
    <w:rPr>
      <w:i/>
      <w:iCs/>
      <w:color w:val="404040" w:themeColor="text1" w:themeTint="BF"/>
    </w:rPr>
  </w:style>
  <w:style w:type="paragraph" w:styleId="ListParagraph">
    <w:name w:val="List Paragraph"/>
    <w:basedOn w:val="Normal"/>
    <w:uiPriority w:val="34"/>
    <w:qFormat/>
    <w:rsid w:val="00FD2D67"/>
    <w:pPr>
      <w:ind w:left="720"/>
      <w:contextualSpacing/>
    </w:pPr>
  </w:style>
  <w:style w:type="character" w:styleId="IntenseEmphasis">
    <w:name w:val="Intense Emphasis"/>
    <w:basedOn w:val="DefaultParagraphFont"/>
    <w:uiPriority w:val="21"/>
    <w:qFormat/>
    <w:rsid w:val="00FD2D67"/>
    <w:rPr>
      <w:i/>
      <w:iCs/>
      <w:color w:val="0F4761" w:themeColor="accent1" w:themeShade="BF"/>
    </w:rPr>
  </w:style>
  <w:style w:type="paragraph" w:styleId="IntenseQuote">
    <w:name w:val="Intense Quote"/>
    <w:basedOn w:val="Normal"/>
    <w:next w:val="Normal"/>
    <w:link w:val="IntenseQuoteChar"/>
    <w:uiPriority w:val="30"/>
    <w:qFormat/>
    <w:rsid w:val="00FD2D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D67"/>
    <w:rPr>
      <w:i/>
      <w:iCs/>
      <w:color w:val="0F4761" w:themeColor="accent1" w:themeShade="BF"/>
    </w:rPr>
  </w:style>
  <w:style w:type="character" w:styleId="IntenseReference">
    <w:name w:val="Intense Reference"/>
    <w:basedOn w:val="DefaultParagraphFont"/>
    <w:uiPriority w:val="32"/>
    <w:qFormat/>
    <w:rsid w:val="00FD2D67"/>
    <w:rPr>
      <w:b/>
      <w:bCs/>
      <w:smallCaps/>
      <w:color w:val="0F4761" w:themeColor="accent1" w:themeShade="BF"/>
      <w:spacing w:val="5"/>
    </w:rPr>
  </w:style>
  <w:style w:type="character" w:styleId="Hyperlink">
    <w:name w:val="Hyperlink"/>
    <w:basedOn w:val="DefaultParagraphFont"/>
    <w:uiPriority w:val="99"/>
    <w:unhideWhenUsed/>
    <w:rsid w:val="00F246A3"/>
    <w:rPr>
      <w:color w:val="467886" w:themeColor="hyperlink"/>
      <w:u w:val="single"/>
    </w:rPr>
  </w:style>
  <w:style w:type="character" w:styleId="UnresolvedMention">
    <w:name w:val="Unresolved Mention"/>
    <w:basedOn w:val="DefaultParagraphFont"/>
    <w:uiPriority w:val="99"/>
    <w:semiHidden/>
    <w:unhideWhenUsed/>
    <w:rsid w:val="00F246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1009827">
      <w:bodyDiv w:val="1"/>
      <w:marLeft w:val="0"/>
      <w:marRight w:val="0"/>
      <w:marTop w:val="0"/>
      <w:marBottom w:val="0"/>
      <w:divBdr>
        <w:top w:val="none" w:sz="0" w:space="0" w:color="auto"/>
        <w:left w:val="none" w:sz="0" w:space="0" w:color="auto"/>
        <w:bottom w:val="none" w:sz="0" w:space="0" w:color="auto"/>
        <w:right w:val="none" w:sz="0" w:space="0" w:color="auto"/>
      </w:divBdr>
      <w:divsChild>
        <w:div w:id="651643409">
          <w:marLeft w:val="0"/>
          <w:marRight w:val="0"/>
          <w:marTop w:val="0"/>
          <w:marBottom w:val="300"/>
          <w:divBdr>
            <w:top w:val="single" w:sz="2" w:space="0" w:color="000000"/>
            <w:left w:val="single" w:sz="2" w:space="0" w:color="000000"/>
            <w:bottom w:val="single" w:sz="2" w:space="0" w:color="000000"/>
            <w:right w:val="single" w:sz="2" w:space="0" w:color="000000"/>
          </w:divBdr>
        </w:div>
        <w:div w:id="32929195">
          <w:marLeft w:val="0"/>
          <w:marRight w:val="0"/>
          <w:marTop w:val="0"/>
          <w:marBottom w:val="300"/>
          <w:divBdr>
            <w:top w:val="single" w:sz="2" w:space="0" w:color="000000"/>
            <w:left w:val="single" w:sz="2" w:space="0" w:color="000000"/>
            <w:bottom w:val="single" w:sz="2" w:space="0" w:color="000000"/>
            <w:right w:val="single" w:sz="2" w:space="0" w:color="000000"/>
          </w:divBdr>
        </w:div>
        <w:div w:id="1772629065">
          <w:marLeft w:val="0"/>
          <w:marRight w:val="0"/>
          <w:marTop w:val="0"/>
          <w:marBottom w:val="0"/>
          <w:divBdr>
            <w:top w:val="single" w:sz="2" w:space="0" w:color="000000"/>
            <w:left w:val="single" w:sz="2" w:space="0" w:color="000000"/>
            <w:bottom w:val="single" w:sz="2" w:space="0" w:color="000000"/>
            <w:right w:val="single" w:sz="2" w:space="0" w:color="000000"/>
          </w:divBdr>
        </w:div>
        <w:div w:id="1955480717">
          <w:marLeft w:val="0"/>
          <w:marRight w:val="0"/>
          <w:marTop w:val="0"/>
          <w:marBottom w:val="0"/>
          <w:divBdr>
            <w:top w:val="single" w:sz="2" w:space="0" w:color="000000"/>
            <w:left w:val="single" w:sz="2" w:space="0" w:color="000000"/>
            <w:bottom w:val="single" w:sz="2" w:space="0" w:color="000000"/>
            <w:right w:val="single" w:sz="2" w:space="0" w:color="000000"/>
          </w:divBdr>
        </w:div>
        <w:div w:id="874973554">
          <w:marLeft w:val="0"/>
          <w:marRight w:val="0"/>
          <w:marTop w:val="0"/>
          <w:marBottom w:val="300"/>
          <w:divBdr>
            <w:top w:val="single" w:sz="2" w:space="2" w:color="000000"/>
            <w:left w:val="single" w:sz="2" w:space="0" w:color="000000"/>
            <w:bottom w:val="single" w:sz="2" w:space="2" w:color="000000"/>
            <w:right w:val="single" w:sz="2" w:space="0" w:color="000000"/>
          </w:divBdr>
          <w:divsChild>
            <w:div w:id="1469203312">
              <w:marLeft w:val="0"/>
              <w:marRight w:val="0"/>
              <w:marTop w:val="0"/>
              <w:marBottom w:val="0"/>
              <w:divBdr>
                <w:top w:val="single" w:sz="2" w:space="0" w:color="000000"/>
                <w:left w:val="single" w:sz="2" w:space="0" w:color="000000"/>
                <w:bottom w:val="single" w:sz="2" w:space="0" w:color="000000"/>
                <w:right w:val="single" w:sz="2" w:space="0" w:color="000000"/>
              </w:divBdr>
              <w:divsChild>
                <w:div w:id="1884708726">
                  <w:marLeft w:val="0"/>
                  <w:marRight w:val="0"/>
                  <w:marTop w:val="0"/>
                  <w:marBottom w:val="0"/>
                  <w:divBdr>
                    <w:top w:val="single" w:sz="2" w:space="2" w:color="000000"/>
                    <w:left w:val="single" w:sz="2" w:space="9" w:color="000000"/>
                    <w:bottom w:val="single" w:sz="2" w:space="2" w:color="000000"/>
                    <w:right w:val="single" w:sz="2" w:space="6" w:color="000000"/>
                  </w:divBdr>
                  <w:divsChild>
                    <w:div w:id="210718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11587240">
          <w:marLeft w:val="0"/>
          <w:marRight w:val="0"/>
          <w:marTop w:val="0"/>
          <w:marBottom w:val="0"/>
          <w:divBdr>
            <w:top w:val="single" w:sz="2" w:space="0" w:color="000000"/>
            <w:left w:val="single" w:sz="2" w:space="0" w:color="000000"/>
            <w:bottom w:val="single" w:sz="2" w:space="0" w:color="000000"/>
            <w:right w:val="single" w:sz="2" w:space="0" w:color="000000"/>
          </w:divBdr>
        </w:div>
        <w:div w:id="16099245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48214467">
      <w:bodyDiv w:val="1"/>
      <w:marLeft w:val="0"/>
      <w:marRight w:val="0"/>
      <w:marTop w:val="0"/>
      <w:marBottom w:val="0"/>
      <w:divBdr>
        <w:top w:val="none" w:sz="0" w:space="0" w:color="auto"/>
        <w:left w:val="none" w:sz="0" w:space="0" w:color="auto"/>
        <w:bottom w:val="none" w:sz="0" w:space="0" w:color="auto"/>
        <w:right w:val="none" w:sz="0" w:space="0" w:color="auto"/>
      </w:divBdr>
      <w:divsChild>
        <w:div w:id="1045059335">
          <w:marLeft w:val="0"/>
          <w:marRight w:val="0"/>
          <w:marTop w:val="0"/>
          <w:marBottom w:val="300"/>
          <w:divBdr>
            <w:top w:val="single" w:sz="2" w:space="0" w:color="000000"/>
            <w:left w:val="single" w:sz="2" w:space="0" w:color="000000"/>
            <w:bottom w:val="single" w:sz="2" w:space="0" w:color="000000"/>
            <w:right w:val="single" w:sz="2" w:space="0" w:color="000000"/>
          </w:divBdr>
        </w:div>
        <w:div w:id="1301837296">
          <w:marLeft w:val="0"/>
          <w:marRight w:val="0"/>
          <w:marTop w:val="0"/>
          <w:marBottom w:val="300"/>
          <w:divBdr>
            <w:top w:val="single" w:sz="2" w:space="0" w:color="000000"/>
            <w:left w:val="single" w:sz="2" w:space="0" w:color="000000"/>
            <w:bottom w:val="single" w:sz="2" w:space="0" w:color="000000"/>
            <w:right w:val="single" w:sz="2" w:space="0" w:color="000000"/>
          </w:divBdr>
        </w:div>
        <w:div w:id="977805903">
          <w:marLeft w:val="0"/>
          <w:marRight w:val="0"/>
          <w:marTop w:val="0"/>
          <w:marBottom w:val="0"/>
          <w:divBdr>
            <w:top w:val="single" w:sz="2" w:space="0" w:color="000000"/>
            <w:left w:val="single" w:sz="2" w:space="0" w:color="000000"/>
            <w:bottom w:val="single" w:sz="2" w:space="0" w:color="000000"/>
            <w:right w:val="single" w:sz="2" w:space="0" w:color="000000"/>
          </w:divBdr>
        </w:div>
        <w:div w:id="917709127">
          <w:marLeft w:val="0"/>
          <w:marRight w:val="0"/>
          <w:marTop w:val="0"/>
          <w:marBottom w:val="0"/>
          <w:divBdr>
            <w:top w:val="single" w:sz="2" w:space="0" w:color="000000"/>
            <w:left w:val="single" w:sz="2" w:space="0" w:color="000000"/>
            <w:bottom w:val="single" w:sz="2" w:space="0" w:color="000000"/>
            <w:right w:val="single" w:sz="2" w:space="0" w:color="000000"/>
          </w:divBdr>
        </w:div>
        <w:div w:id="485704628">
          <w:marLeft w:val="0"/>
          <w:marRight w:val="0"/>
          <w:marTop w:val="0"/>
          <w:marBottom w:val="300"/>
          <w:divBdr>
            <w:top w:val="single" w:sz="2" w:space="2" w:color="000000"/>
            <w:left w:val="single" w:sz="2" w:space="0" w:color="000000"/>
            <w:bottom w:val="single" w:sz="2" w:space="2" w:color="000000"/>
            <w:right w:val="single" w:sz="2" w:space="0" w:color="000000"/>
          </w:divBdr>
          <w:divsChild>
            <w:div w:id="544800989">
              <w:marLeft w:val="0"/>
              <w:marRight w:val="0"/>
              <w:marTop w:val="0"/>
              <w:marBottom w:val="0"/>
              <w:divBdr>
                <w:top w:val="single" w:sz="2" w:space="0" w:color="000000"/>
                <w:left w:val="single" w:sz="2" w:space="0" w:color="000000"/>
                <w:bottom w:val="single" w:sz="2" w:space="0" w:color="000000"/>
                <w:right w:val="single" w:sz="2" w:space="0" w:color="000000"/>
              </w:divBdr>
              <w:divsChild>
                <w:div w:id="958100159">
                  <w:marLeft w:val="0"/>
                  <w:marRight w:val="0"/>
                  <w:marTop w:val="0"/>
                  <w:marBottom w:val="0"/>
                  <w:divBdr>
                    <w:top w:val="single" w:sz="2" w:space="2" w:color="000000"/>
                    <w:left w:val="single" w:sz="2" w:space="9" w:color="000000"/>
                    <w:bottom w:val="single" w:sz="2" w:space="2" w:color="000000"/>
                    <w:right w:val="single" w:sz="2" w:space="6" w:color="000000"/>
                  </w:divBdr>
                  <w:divsChild>
                    <w:div w:id="8738895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21763862">
          <w:marLeft w:val="0"/>
          <w:marRight w:val="0"/>
          <w:marTop w:val="0"/>
          <w:marBottom w:val="0"/>
          <w:divBdr>
            <w:top w:val="single" w:sz="2" w:space="0" w:color="000000"/>
            <w:left w:val="single" w:sz="2" w:space="0" w:color="000000"/>
            <w:bottom w:val="single" w:sz="2" w:space="0" w:color="000000"/>
            <w:right w:val="single" w:sz="2" w:space="0" w:color="000000"/>
          </w:divBdr>
        </w:div>
        <w:div w:id="190919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2025-03-29T15:45:00Z</dcterms:created>
  <dcterms:modified xsi:type="dcterms:W3CDTF">2025-03-29T15:47:00Z</dcterms:modified>
</cp:coreProperties>
</file>