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503AB99" w:rsidR="00CE3AA0" w:rsidRPr="00CE3AA0" w:rsidRDefault="00082C68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COLUMNS IN POWER QUERY I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49CE93E7" w14:textId="7B9CC949" w:rsidR="00082C68" w:rsidRPr="005149F9" w:rsidRDefault="00640A26" w:rsidP="005149F9">
      <w:pPr>
        <w:spacing w:line="240" w:lineRule="auto"/>
        <w:rPr>
          <w:rFonts w:ascii="Pragmatica" w:hAnsi="Pragmatica"/>
          <w:b/>
          <w:bCs/>
          <w:sz w:val="24"/>
          <w:szCs w:val="24"/>
        </w:rPr>
      </w:pPr>
      <w:r w:rsidRPr="005149F9">
        <w:rPr>
          <w:rFonts w:ascii="Pragmatica" w:hAnsi="Pragmatica"/>
          <w:b/>
          <w:bCs/>
          <w:sz w:val="24"/>
          <w:szCs w:val="24"/>
        </w:rPr>
        <w:t>Demo: dvdrentals.xlsx</w:t>
      </w:r>
    </w:p>
    <w:p w14:paraId="150CE38E" w14:textId="43394C92" w:rsidR="00082C68" w:rsidRPr="005149F9" w:rsidRDefault="00640A26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Create the query from the source table. </w:t>
      </w:r>
    </w:p>
    <w:p w14:paraId="526F325E" w14:textId="401A5170" w:rsidR="00082C68" w:rsidRPr="005149F9" w:rsidRDefault="00640A26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>Convert Title and Artist Name to proper case by right-clicking the column and selecting Transform -&gt; Capitalize Each Word.</w:t>
      </w:r>
    </w:p>
    <w:p w14:paraId="4CB30257" w14:textId="7609F34B" w:rsidR="00640A26" w:rsidRPr="005149F9" w:rsidRDefault="00640A26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There are no spaces after commas or colons. Add them by right-clicking on the headers and selecting Replace Values. Replace commas, then colons with each character followed by a space. </w:t>
      </w:r>
    </w:p>
    <w:p w14:paraId="76C78040" w14:textId="3CA5F924" w:rsidR="00640A26" w:rsidRPr="005149F9" w:rsidRDefault="00640A26" w:rsidP="005149F9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 w:rsidRPr="005149F9">
        <w:rPr>
          <w:rFonts w:ascii="Pragmatica" w:hAnsi="Pragmatica"/>
          <w:noProof/>
          <w:sz w:val="24"/>
          <w:szCs w:val="24"/>
        </w:rPr>
        <w:drawing>
          <wp:inline distT="0" distB="0" distL="0" distR="0" wp14:anchorId="4653AA54" wp14:editId="15C152A5">
            <wp:extent cx="3141785" cy="1327832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968" cy="13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7E86" w14:textId="77777777" w:rsidR="00640A26" w:rsidRPr="005149F9" w:rsidRDefault="00640A26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Split Item # into two columns based on the space delimiter by right-clicking on the column and selecting Split Column -&gt; By Delimiter -&gt; Space. </w:t>
      </w:r>
    </w:p>
    <w:p w14:paraId="6E34EC80" w14:textId="77777777" w:rsidR="00640A26" w:rsidRPr="005149F9" w:rsidRDefault="00640A26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The </w:t>
      </w:r>
      <w:r w:rsidR="00082C68" w:rsidRPr="005149F9">
        <w:rPr>
          <w:rFonts w:ascii="Pragmatica" w:hAnsi="Pragmatica"/>
        </w:rPr>
        <w:t xml:space="preserve">UPC and </w:t>
      </w:r>
      <w:r w:rsidRPr="005149F9">
        <w:rPr>
          <w:rFonts w:ascii="Pragmatica" w:hAnsi="Pragmatica"/>
        </w:rPr>
        <w:t>ISBN 13</w:t>
      </w:r>
      <w:r w:rsidR="00082C68" w:rsidRPr="005149F9">
        <w:rPr>
          <w:rFonts w:ascii="Pragmatica" w:hAnsi="Pragmatica"/>
        </w:rPr>
        <w:t xml:space="preserve"> </w:t>
      </w:r>
      <w:r w:rsidRPr="005149F9">
        <w:rPr>
          <w:rFonts w:ascii="Pragmatica" w:hAnsi="Pragmatica"/>
        </w:rPr>
        <w:t xml:space="preserve">columns </w:t>
      </w:r>
      <w:r w:rsidR="00082C68" w:rsidRPr="005149F9">
        <w:rPr>
          <w:rFonts w:ascii="Pragmatica" w:hAnsi="Pragmatica"/>
        </w:rPr>
        <w:t xml:space="preserve">are probably better classified as </w:t>
      </w:r>
      <w:r w:rsidRPr="005149F9">
        <w:rPr>
          <w:rFonts w:ascii="Pragmatica" w:hAnsi="Pragmatica"/>
        </w:rPr>
        <w:t>s</w:t>
      </w:r>
      <w:r w:rsidR="00082C68" w:rsidRPr="005149F9">
        <w:rPr>
          <w:rFonts w:ascii="Pragmatica" w:hAnsi="Pragmatica"/>
        </w:rPr>
        <w:t>trings than numbers.</w:t>
      </w:r>
      <w:r w:rsidRPr="005149F9">
        <w:rPr>
          <w:rFonts w:ascii="Pragmatica" w:hAnsi="Pragmatica"/>
        </w:rPr>
        <w:t xml:space="preserve"> Change their types by clicking on the number icons to the left of their column headers and changing to text. </w:t>
      </w:r>
    </w:p>
    <w:p w14:paraId="1EE7AB74" w14:textId="77777777" w:rsidR="00640A26" w:rsidRPr="005149F9" w:rsidRDefault="00640A26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We don’t need the </w:t>
      </w:r>
      <w:proofErr w:type="spellStart"/>
      <w:r w:rsidRPr="005149F9">
        <w:rPr>
          <w:rFonts w:ascii="Pragmatica" w:hAnsi="Pragmatica"/>
        </w:rPr>
        <w:t>BTKey</w:t>
      </w:r>
      <w:proofErr w:type="spellEnd"/>
      <w:r w:rsidRPr="005149F9">
        <w:rPr>
          <w:rFonts w:ascii="Pragmatica" w:hAnsi="Pragmatica"/>
        </w:rPr>
        <w:t xml:space="preserve"> column. Simply select it and hit Delete on your keyboard</w:t>
      </w:r>
    </w:p>
    <w:p w14:paraId="0DC1FF7F" w14:textId="68DCC3CB" w:rsidR="00082C68" w:rsidRPr="005149F9" w:rsidRDefault="005149F9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Now, change the Retail column from Decimal to Currency. </w:t>
      </w:r>
    </w:p>
    <w:p w14:paraId="785039E1" w14:textId="17C0F35C" w:rsidR="005149F9" w:rsidRPr="005149F9" w:rsidRDefault="005149F9" w:rsidP="005149F9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>Finally, convert the Release Date column into three columns, Year, Month and Day:</w:t>
      </w:r>
    </w:p>
    <w:p w14:paraId="346EF2B5" w14:textId="77777777" w:rsidR="005149F9" w:rsidRPr="005149F9" w:rsidRDefault="005149F9" w:rsidP="005149F9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>Right-click the column label and select Duplicate column. Do this twice so there are three Release Date columns in total.</w:t>
      </w:r>
    </w:p>
    <w:p w14:paraId="6044DA73" w14:textId="403C5C5E" w:rsidR="005149F9" w:rsidRPr="005149F9" w:rsidRDefault="005149F9" w:rsidP="005149F9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Right-click the first </w:t>
      </w:r>
      <w:proofErr w:type="gramStart"/>
      <w:r w:rsidRPr="005149F9">
        <w:rPr>
          <w:rFonts w:ascii="Pragmatica" w:hAnsi="Pragmatica"/>
        </w:rPr>
        <w:t>one, and</w:t>
      </w:r>
      <w:proofErr w:type="gramEnd"/>
      <w:r w:rsidRPr="005149F9">
        <w:rPr>
          <w:rFonts w:ascii="Pragmatica" w:hAnsi="Pragmatica"/>
        </w:rPr>
        <w:t xml:space="preserve"> select Transform -&gt; Year -&gt; Year. </w:t>
      </w:r>
    </w:p>
    <w:p w14:paraId="66B052FE" w14:textId="6FC39D73" w:rsidR="005149F9" w:rsidRPr="005149F9" w:rsidRDefault="005149F9" w:rsidP="005149F9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Do the same for the remaining columns, but for Month and Day. </w:t>
      </w:r>
    </w:p>
    <w:p w14:paraId="3E7C455B" w14:textId="69E1DD8A" w:rsidR="005149F9" w:rsidRPr="005149F9" w:rsidRDefault="005149F9" w:rsidP="005149F9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5149F9">
        <w:rPr>
          <w:rFonts w:ascii="Pragmatica" w:hAnsi="Pragmatica"/>
        </w:rPr>
        <w:t xml:space="preserve">Now, rename these columns as </w:t>
      </w:r>
      <w:r w:rsidRPr="005149F9">
        <w:rPr>
          <w:rFonts w:ascii="Pragmatica" w:hAnsi="Pragmatica"/>
        </w:rPr>
        <w:t>Year, Month and Day</w:t>
      </w:r>
    </w:p>
    <w:p w14:paraId="18FCE175" w14:textId="77777777" w:rsidR="005149F9" w:rsidRPr="005149F9" w:rsidRDefault="005149F9" w:rsidP="005149F9">
      <w:pPr>
        <w:spacing w:line="240" w:lineRule="auto"/>
        <w:rPr>
          <w:rFonts w:ascii="Pragmatica" w:hAnsi="Pragmatica"/>
          <w:sz w:val="24"/>
          <w:szCs w:val="24"/>
        </w:rPr>
      </w:pPr>
    </w:p>
    <w:p w14:paraId="6601B7BF" w14:textId="6EFCD437" w:rsidR="005149F9" w:rsidRPr="005149F9" w:rsidRDefault="005149F9" w:rsidP="005149F9">
      <w:pPr>
        <w:spacing w:line="240" w:lineRule="auto"/>
        <w:rPr>
          <w:rFonts w:ascii="Pragmatica" w:hAnsi="Pragmatica"/>
          <w:b/>
          <w:bCs/>
          <w:sz w:val="24"/>
          <w:szCs w:val="24"/>
        </w:rPr>
      </w:pPr>
      <w:r w:rsidRPr="005149F9">
        <w:rPr>
          <w:rFonts w:ascii="Pragmatica" w:hAnsi="Pragmatica"/>
          <w:b/>
          <w:bCs/>
          <w:sz w:val="24"/>
          <w:szCs w:val="24"/>
        </w:rPr>
        <w:t>Drill</w:t>
      </w:r>
      <w:r w:rsidRPr="005149F9">
        <w:rPr>
          <w:rFonts w:ascii="Pragmatica" w:hAnsi="Pragmatica"/>
          <w:b/>
          <w:bCs/>
          <w:sz w:val="24"/>
          <w:szCs w:val="24"/>
        </w:rPr>
        <w:t xml:space="preserve">: </w:t>
      </w:r>
      <w:r w:rsidRPr="005149F9">
        <w:rPr>
          <w:rFonts w:ascii="Pragmatica" w:hAnsi="Pragmatica"/>
          <w:b/>
          <w:bCs/>
          <w:sz w:val="24"/>
          <w:szCs w:val="24"/>
        </w:rPr>
        <w:t>orders</w:t>
      </w:r>
      <w:r w:rsidRPr="005149F9">
        <w:rPr>
          <w:rFonts w:ascii="Pragmatica" w:hAnsi="Pragmatica"/>
          <w:b/>
          <w:bCs/>
          <w:sz w:val="24"/>
          <w:szCs w:val="24"/>
        </w:rPr>
        <w:t>.xlsx</w:t>
      </w:r>
    </w:p>
    <w:p w14:paraId="5B0B0145" w14:textId="77777777" w:rsidR="005149F9" w:rsidRPr="005149F9" w:rsidRDefault="005149F9" w:rsidP="005149F9">
      <w:pPr>
        <w:numPr>
          <w:ilvl w:val="0"/>
          <w:numId w:val="8"/>
        </w:numPr>
        <w:spacing w:line="240" w:lineRule="auto"/>
        <w:rPr>
          <w:rFonts w:ascii="Pragmatica" w:hAnsi="Pragmatica"/>
          <w:sz w:val="24"/>
          <w:szCs w:val="24"/>
        </w:rPr>
      </w:pPr>
      <w:r w:rsidRPr="005149F9">
        <w:rPr>
          <w:rFonts w:ascii="Pragmatica" w:hAnsi="Pragmatica"/>
          <w:sz w:val="24"/>
          <w:szCs w:val="24"/>
        </w:rPr>
        <w:t xml:space="preserve">Convert the </w:t>
      </w:r>
      <w:r w:rsidRPr="005149F9">
        <w:rPr>
          <w:rFonts w:ascii="Consolas" w:hAnsi="Consolas"/>
          <w:sz w:val="24"/>
          <w:szCs w:val="24"/>
        </w:rPr>
        <w:t>Date</w:t>
      </w:r>
      <w:r w:rsidRPr="005149F9">
        <w:rPr>
          <w:rFonts w:ascii="Pragmatica" w:hAnsi="Pragmatica"/>
          <w:sz w:val="24"/>
          <w:szCs w:val="24"/>
        </w:rPr>
        <w:t xml:space="preserve"> column to a month data type.</w:t>
      </w:r>
    </w:p>
    <w:p w14:paraId="503CA6EE" w14:textId="77777777" w:rsidR="005149F9" w:rsidRPr="005149F9" w:rsidRDefault="005149F9" w:rsidP="005149F9">
      <w:pPr>
        <w:numPr>
          <w:ilvl w:val="0"/>
          <w:numId w:val="8"/>
        </w:numPr>
        <w:spacing w:line="240" w:lineRule="auto"/>
        <w:rPr>
          <w:rFonts w:ascii="Pragmatica" w:hAnsi="Pragmatica"/>
          <w:sz w:val="24"/>
          <w:szCs w:val="24"/>
        </w:rPr>
      </w:pPr>
      <w:r w:rsidRPr="005149F9">
        <w:rPr>
          <w:rFonts w:ascii="Pragmatica" w:hAnsi="Pragmatica"/>
          <w:sz w:val="24"/>
          <w:szCs w:val="24"/>
        </w:rPr>
        <w:t xml:space="preserve">Convert the </w:t>
      </w:r>
      <w:r w:rsidRPr="005149F9">
        <w:rPr>
          <w:rFonts w:ascii="Consolas" w:hAnsi="Consolas"/>
          <w:sz w:val="24"/>
          <w:szCs w:val="24"/>
        </w:rPr>
        <w:t>Account</w:t>
      </w:r>
      <w:r w:rsidRPr="005149F9">
        <w:rPr>
          <w:rFonts w:ascii="Pragmatica" w:hAnsi="Pragmatica"/>
          <w:sz w:val="24"/>
          <w:szCs w:val="24"/>
        </w:rPr>
        <w:t xml:space="preserve"> column to proper case.</w:t>
      </w:r>
    </w:p>
    <w:p w14:paraId="41DCE3C2" w14:textId="77777777" w:rsidR="005149F9" w:rsidRPr="005149F9" w:rsidRDefault="005149F9" w:rsidP="005149F9">
      <w:pPr>
        <w:numPr>
          <w:ilvl w:val="0"/>
          <w:numId w:val="8"/>
        </w:numPr>
        <w:spacing w:line="240" w:lineRule="auto"/>
        <w:rPr>
          <w:rFonts w:ascii="Pragmatica" w:hAnsi="Pragmatica"/>
          <w:sz w:val="24"/>
          <w:szCs w:val="24"/>
        </w:rPr>
      </w:pPr>
      <w:r w:rsidRPr="005149F9">
        <w:rPr>
          <w:rFonts w:ascii="Pragmatica" w:hAnsi="Pragmatica"/>
          <w:sz w:val="24"/>
          <w:szCs w:val="24"/>
        </w:rPr>
        <w:t xml:space="preserve">Split the </w:t>
      </w:r>
      <w:r w:rsidRPr="005149F9">
        <w:rPr>
          <w:rFonts w:ascii="Consolas" w:hAnsi="Consolas"/>
          <w:sz w:val="24"/>
          <w:szCs w:val="24"/>
        </w:rPr>
        <w:t>Opportunity</w:t>
      </w:r>
      <w:r w:rsidRPr="005149F9">
        <w:rPr>
          <w:rFonts w:ascii="Pragmatica" w:hAnsi="Pragmatica"/>
          <w:sz w:val="24"/>
          <w:szCs w:val="24"/>
        </w:rPr>
        <w:t xml:space="preserve"> column into three columns:</w:t>
      </w:r>
    </w:p>
    <w:p w14:paraId="521A6783" w14:textId="77777777" w:rsidR="005149F9" w:rsidRPr="005149F9" w:rsidRDefault="005149F9" w:rsidP="005149F9">
      <w:pPr>
        <w:numPr>
          <w:ilvl w:val="1"/>
          <w:numId w:val="8"/>
        </w:numPr>
        <w:spacing w:line="240" w:lineRule="auto"/>
        <w:rPr>
          <w:rFonts w:ascii="Consolas" w:hAnsi="Consolas"/>
          <w:sz w:val="24"/>
          <w:szCs w:val="24"/>
        </w:rPr>
      </w:pPr>
      <w:r w:rsidRPr="005149F9">
        <w:rPr>
          <w:rFonts w:ascii="Consolas" w:hAnsi="Consolas"/>
          <w:sz w:val="24"/>
          <w:szCs w:val="24"/>
        </w:rPr>
        <w:t>Vendor</w:t>
      </w:r>
    </w:p>
    <w:p w14:paraId="5A01E4DB" w14:textId="77777777" w:rsidR="005149F9" w:rsidRPr="005149F9" w:rsidRDefault="005149F9" w:rsidP="005149F9">
      <w:pPr>
        <w:numPr>
          <w:ilvl w:val="1"/>
          <w:numId w:val="8"/>
        </w:numPr>
        <w:spacing w:line="240" w:lineRule="auto"/>
        <w:rPr>
          <w:rFonts w:ascii="Consolas" w:hAnsi="Consolas"/>
          <w:sz w:val="24"/>
          <w:szCs w:val="24"/>
        </w:rPr>
      </w:pPr>
      <w:r w:rsidRPr="005149F9">
        <w:rPr>
          <w:rFonts w:ascii="Consolas" w:hAnsi="Consolas"/>
          <w:sz w:val="24"/>
          <w:szCs w:val="24"/>
        </w:rPr>
        <w:lastRenderedPageBreak/>
        <w:t>Status</w:t>
      </w:r>
    </w:p>
    <w:p w14:paraId="15B57E5A" w14:textId="77777777" w:rsidR="005149F9" w:rsidRPr="005149F9" w:rsidRDefault="005149F9" w:rsidP="005149F9">
      <w:pPr>
        <w:numPr>
          <w:ilvl w:val="1"/>
          <w:numId w:val="8"/>
        </w:numPr>
        <w:spacing w:line="240" w:lineRule="auto"/>
        <w:rPr>
          <w:rFonts w:ascii="Consolas" w:hAnsi="Consolas"/>
          <w:sz w:val="24"/>
          <w:szCs w:val="24"/>
        </w:rPr>
      </w:pPr>
      <w:r w:rsidRPr="005149F9">
        <w:rPr>
          <w:rFonts w:ascii="Consolas" w:hAnsi="Consolas"/>
          <w:sz w:val="24"/>
          <w:szCs w:val="24"/>
        </w:rPr>
        <w:t>Order Type</w:t>
      </w:r>
    </w:p>
    <w:p w14:paraId="656A459B" w14:textId="77777777" w:rsidR="00082C68" w:rsidRPr="005149F9" w:rsidRDefault="00082C68" w:rsidP="005149F9">
      <w:pPr>
        <w:spacing w:line="240" w:lineRule="auto"/>
        <w:rPr>
          <w:rFonts w:ascii="Pragmatica" w:hAnsi="Pragmatica"/>
          <w:sz w:val="24"/>
          <w:szCs w:val="24"/>
        </w:rPr>
      </w:pPr>
    </w:p>
    <w:p w14:paraId="0B647180" w14:textId="77777777" w:rsidR="00082C68" w:rsidRPr="005149F9" w:rsidRDefault="00082C68" w:rsidP="005149F9">
      <w:pPr>
        <w:spacing w:line="240" w:lineRule="auto"/>
        <w:rPr>
          <w:rFonts w:ascii="Pragmatica" w:hAnsi="Pragmatica"/>
          <w:sz w:val="24"/>
          <w:szCs w:val="24"/>
        </w:rPr>
      </w:pPr>
    </w:p>
    <w:p w14:paraId="2762FA5E" w14:textId="77777777" w:rsidR="00082C68" w:rsidRPr="00082C68" w:rsidRDefault="00082C68" w:rsidP="00082C68">
      <w:pPr>
        <w:rPr>
          <w:rFonts w:ascii="Pragmatica" w:hAnsi="Pragmatica"/>
        </w:rPr>
      </w:pPr>
    </w:p>
    <w:p w14:paraId="12186C60" w14:textId="1547872A" w:rsidR="00A54886" w:rsidRPr="00082C68" w:rsidRDefault="00A54886" w:rsidP="00082C68">
      <w:pPr>
        <w:rPr>
          <w:rFonts w:ascii="Pragmatica" w:hAnsi="Pragmatica"/>
        </w:rPr>
      </w:pPr>
      <w:bookmarkStart w:id="0" w:name="_GoBack"/>
      <w:bookmarkEnd w:id="0"/>
    </w:p>
    <w:sectPr w:rsidR="00A54886" w:rsidRPr="00082C68" w:rsidSect="00787E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DF3A" w14:textId="77777777" w:rsidR="004F6918" w:rsidRDefault="004F6918" w:rsidP="00EE2AD8">
      <w:pPr>
        <w:spacing w:after="0" w:line="240" w:lineRule="auto"/>
      </w:pPr>
      <w:r>
        <w:separator/>
      </w:r>
    </w:p>
  </w:endnote>
  <w:endnote w:type="continuationSeparator" w:id="0">
    <w:p w14:paraId="323F1572" w14:textId="77777777" w:rsidR="004F6918" w:rsidRDefault="004F6918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7410" w14:textId="77777777" w:rsidR="00082C68" w:rsidRDefault="00082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D9205" w14:textId="77777777" w:rsidR="004F6918" w:rsidRDefault="004F6918" w:rsidP="00EE2AD8">
      <w:pPr>
        <w:spacing w:after="0" w:line="240" w:lineRule="auto"/>
      </w:pPr>
      <w:r>
        <w:separator/>
      </w:r>
    </w:p>
  </w:footnote>
  <w:footnote w:type="continuationSeparator" w:id="0">
    <w:p w14:paraId="7785FDA9" w14:textId="77777777" w:rsidR="004F6918" w:rsidRDefault="004F6918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952B" w14:textId="77777777" w:rsidR="00082C68" w:rsidRDefault="00082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001B650" w:rsidR="008C3CFB" w:rsidRPr="00CE3AA0" w:rsidRDefault="00082C68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001B650" w:rsidR="008C3CFB" w:rsidRPr="00CE3AA0" w:rsidRDefault="00082C68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82C68"/>
    <w:rsid w:val="000E38EF"/>
    <w:rsid w:val="00165703"/>
    <w:rsid w:val="003432BA"/>
    <w:rsid w:val="003A7694"/>
    <w:rsid w:val="004D0301"/>
    <w:rsid w:val="004F6918"/>
    <w:rsid w:val="005149F9"/>
    <w:rsid w:val="006357B1"/>
    <w:rsid w:val="00640A26"/>
    <w:rsid w:val="006C792F"/>
    <w:rsid w:val="00787EDF"/>
    <w:rsid w:val="008373B9"/>
    <w:rsid w:val="008C3CFB"/>
    <w:rsid w:val="00A54886"/>
    <w:rsid w:val="00AB060F"/>
    <w:rsid w:val="00AF0179"/>
    <w:rsid w:val="00B7759C"/>
    <w:rsid w:val="00CE3AA0"/>
    <w:rsid w:val="00DA351B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1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0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6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6</cp:revision>
  <cp:lastPrinted>2019-10-19T23:35:00Z</cp:lastPrinted>
  <dcterms:created xsi:type="dcterms:W3CDTF">2019-12-28T19:16:00Z</dcterms:created>
  <dcterms:modified xsi:type="dcterms:W3CDTF">2019-12-29T18:32:00Z</dcterms:modified>
</cp:coreProperties>
</file>