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B426" w14:textId="0AB06011" w:rsidR="00AC495F" w:rsidRPr="00AC495F" w:rsidRDefault="00AC495F" w:rsidP="00AC495F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Calibri Light"/>
          <w:b/>
          <w:bCs/>
          <w:color w:val="CF3338"/>
          <w:kern w:val="0"/>
          <w:bdr w:val="none" w:sz="0" w:space="0" w:color="auto" w:frame="1"/>
          <w14:ligatures w14:val="none"/>
        </w:rPr>
      </w:pPr>
      <w:r w:rsidRPr="00AC495F">
        <w:rPr>
          <w:rFonts w:ascii="Georgia" w:eastAsia="Times New Roman" w:hAnsi="Georgia" w:cs="Calibri Light"/>
          <w:b/>
          <w:bCs/>
          <w:color w:val="CF3338"/>
          <w:kern w:val="0"/>
          <w:bdr w:val="none" w:sz="0" w:space="0" w:color="auto" w:frame="1"/>
          <w14:ligatures w14:val="none"/>
        </w:rPr>
        <w:t>Python for Data Science part 1 syllabus</w:t>
      </w:r>
    </w:p>
    <w:p w14:paraId="6C68523A" w14:textId="77777777" w:rsidR="00AC495F" w:rsidRDefault="00AC495F" w:rsidP="00AC495F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EF33415" w14:textId="77777777" w:rsidR="00AC495F" w:rsidRDefault="00AC495F" w:rsidP="00AC495F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7E4AE58" w14:textId="47A2E335" w:rsidR="00AC495F" w:rsidRPr="00AC495F" w:rsidRDefault="00AC495F" w:rsidP="00AC495F">
      <w:pPr>
        <w:shd w:val="clear" w:color="auto" w:fill="FFFFFF"/>
        <w:spacing w:after="0" w:line="240" w:lineRule="auto"/>
        <w:outlineLvl w:val="3"/>
        <w:rPr>
          <w:rFonts w:ascii="Calibri Light" w:eastAsia="Times New Roman" w:hAnsi="Calibri Light" w:cs="Calibri Light"/>
          <w:i/>
          <w:iCs/>
          <w:color w:val="2F5496"/>
          <w:kern w:val="0"/>
          <w:sz w:val="22"/>
          <w:szCs w:val="22"/>
          <w14:ligatures w14:val="none"/>
        </w:rPr>
      </w:pPr>
      <w:r w:rsidRPr="00AC495F"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  <w:t>Python language &amp; ecosystem</w:t>
      </w:r>
    </w:p>
    <w:p w14:paraId="2B013685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Notebooks and programming</w:t>
      </w:r>
    </w:p>
    <w:p w14:paraId="689549E8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Python and Excel for data analytics</w:t>
      </w:r>
    </w:p>
    <w:p w14:paraId="42412EF6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Intro to variables, lists and data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types</w:t>
      </w:r>
      <w:proofErr w:type="gramEnd"/>
    </w:p>
    <w:p w14:paraId="59B35980" w14:textId="77777777" w:rsid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Georgia" w:eastAsia="Times New Roman" w:hAnsi="Georgia" w:cs="Courier New"/>
          <w:color w:val="EEEEEE"/>
          <w:kern w:val="0"/>
          <w:sz w:val="20"/>
          <w:szCs w:val="20"/>
          <w:bdr w:val="none" w:sz="0" w:space="0" w:color="auto" w:frame="1"/>
          <w:shd w:val="clear" w:color="auto" w:fill="333333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Intro to </w:t>
      </w:r>
      <w:proofErr w:type="spellStart"/>
      <w:r w:rsidRPr="00AC495F">
        <w:rPr>
          <w:rFonts w:ascii="Georgia" w:eastAsia="Times New Roman" w:hAnsi="Georgia" w:cs="Courier New"/>
          <w:color w:val="EEEEEE"/>
          <w:kern w:val="0"/>
          <w:sz w:val="20"/>
          <w:szCs w:val="20"/>
          <w:bdr w:val="none" w:sz="0" w:space="0" w:color="auto" w:frame="1"/>
          <w:shd w:val="clear" w:color="auto" w:fill="333333"/>
          <w14:ligatures w14:val="none"/>
        </w:rPr>
        <w:t>numpy</w:t>
      </w:r>
      <w:proofErr w:type="spellEnd"/>
    </w:p>
    <w:p w14:paraId="7242841D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</w:p>
    <w:p w14:paraId="507D5DF0" w14:textId="77777777" w:rsidR="00AC495F" w:rsidRPr="00AC495F" w:rsidRDefault="00AC495F" w:rsidP="00AC495F">
      <w:pPr>
        <w:shd w:val="clear" w:color="auto" w:fill="FFFFFF"/>
        <w:spacing w:after="0" w:line="240" w:lineRule="auto"/>
        <w:outlineLvl w:val="3"/>
        <w:rPr>
          <w:rFonts w:ascii="Calibri Light" w:eastAsia="Times New Roman" w:hAnsi="Calibri Light" w:cs="Calibri Light"/>
          <w:i/>
          <w:iCs/>
          <w:color w:val="2F5496"/>
          <w:kern w:val="0"/>
          <w:sz w:val="22"/>
          <w:szCs w:val="22"/>
          <w14:ligatures w14:val="none"/>
        </w:rPr>
      </w:pPr>
      <w:r w:rsidRPr="00AC495F">
        <w:rPr>
          <w:rFonts w:ascii="Georgia" w:eastAsia="Times New Roman" w:hAnsi="Georgia" w:cs="Courier New"/>
          <w:color w:val="EEEEEE"/>
          <w:kern w:val="0"/>
          <w:sz w:val="20"/>
          <w:szCs w:val="20"/>
          <w:bdr w:val="none" w:sz="0" w:space="0" w:color="auto" w:frame="1"/>
          <w:shd w:val="clear" w:color="auto" w:fill="333333"/>
          <w14:ligatures w14:val="none"/>
        </w:rPr>
        <w:t>pandas</w:t>
      </w:r>
      <w:r w:rsidRPr="00AC495F"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  <w:t> </w:t>
      </w:r>
      <w:proofErr w:type="spellStart"/>
      <w:r w:rsidRPr="00AC495F"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  <w:t>DataFrames</w:t>
      </w:r>
      <w:proofErr w:type="spellEnd"/>
    </w:p>
    <w:p w14:paraId="7489A33D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Importing and exporting to and from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Excel</w:t>
      </w:r>
      <w:proofErr w:type="gramEnd"/>
    </w:p>
    <w:p w14:paraId="5F48604E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Manipulating rows and columns (adding, dropping, renaming)</w:t>
      </w:r>
    </w:p>
    <w:p w14:paraId="76A387FE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Aggregating and summarizing data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sources</w:t>
      </w:r>
      <w:proofErr w:type="gramEnd"/>
    </w:p>
    <w:p w14:paraId="7AA51E8B" w14:textId="77777777" w:rsid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Merging and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appending</w:t>
      </w:r>
      <w:proofErr w:type="gramEnd"/>
    </w:p>
    <w:p w14:paraId="4EFD79F5" w14:textId="77777777" w:rsid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</w:p>
    <w:p w14:paraId="48DE5F00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</w:p>
    <w:p w14:paraId="2B91C3B1" w14:textId="77777777" w:rsidR="00AC495F" w:rsidRPr="00AC495F" w:rsidRDefault="00AC495F" w:rsidP="00AC495F">
      <w:pPr>
        <w:shd w:val="clear" w:color="auto" w:fill="FFFFFF"/>
        <w:spacing w:after="0" w:line="240" w:lineRule="auto"/>
        <w:outlineLvl w:val="3"/>
        <w:rPr>
          <w:rFonts w:ascii="Calibri Light" w:eastAsia="Times New Roman" w:hAnsi="Calibri Light" w:cs="Calibri Light"/>
          <w:i/>
          <w:iCs/>
          <w:color w:val="2F5496"/>
          <w:kern w:val="0"/>
          <w:sz w:val="22"/>
          <w:szCs w:val="22"/>
          <w14:ligatures w14:val="none"/>
        </w:rPr>
      </w:pPr>
      <w:r w:rsidRPr="00AC495F"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  <w:t>Data visualization with </w:t>
      </w:r>
      <w:r w:rsidRPr="00AC495F">
        <w:rPr>
          <w:rFonts w:ascii="Georgia" w:eastAsia="Times New Roman" w:hAnsi="Georgia" w:cs="Courier New"/>
          <w:color w:val="EEEEEE"/>
          <w:kern w:val="0"/>
          <w:sz w:val="20"/>
          <w:szCs w:val="20"/>
          <w:bdr w:val="none" w:sz="0" w:space="0" w:color="auto" w:frame="1"/>
          <w:shd w:val="clear" w:color="auto" w:fill="333333"/>
          <w14:ligatures w14:val="none"/>
        </w:rPr>
        <w:t>seaborn</w:t>
      </w:r>
    </w:p>
    <w:p w14:paraId="120D2742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Information design best practices</w:t>
      </w:r>
    </w:p>
    <w:p w14:paraId="1DA7CD2B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Constructing univariate and bivariate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visualizations</w:t>
      </w:r>
      <w:proofErr w:type="gramEnd"/>
    </w:p>
    <w:p w14:paraId="4976BB52" w14:textId="77777777" w:rsid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Creating custom visuals and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readapting</w:t>
      </w:r>
      <w:proofErr w:type="gramEnd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work</w:t>
      </w:r>
      <w:proofErr w:type="gramEnd"/>
    </w:p>
    <w:p w14:paraId="18AD0E18" w14:textId="77777777" w:rsid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</w:p>
    <w:p w14:paraId="718C1DAD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</w:p>
    <w:p w14:paraId="6AFD0451" w14:textId="77777777" w:rsidR="00AC495F" w:rsidRPr="00AC495F" w:rsidRDefault="00AC495F" w:rsidP="00AC495F">
      <w:pPr>
        <w:shd w:val="clear" w:color="auto" w:fill="FFFFFF"/>
        <w:spacing w:after="0" w:line="240" w:lineRule="auto"/>
        <w:outlineLvl w:val="3"/>
        <w:rPr>
          <w:rFonts w:ascii="Calibri Light" w:eastAsia="Times New Roman" w:hAnsi="Calibri Light" w:cs="Calibri Light"/>
          <w:i/>
          <w:iCs/>
          <w:color w:val="2F5496"/>
          <w:kern w:val="0"/>
          <w:sz w:val="22"/>
          <w:szCs w:val="22"/>
          <w14:ligatures w14:val="none"/>
        </w:rPr>
      </w:pPr>
      <w:r w:rsidRPr="00AC495F">
        <w:rPr>
          <w:rFonts w:ascii="Georgia" w:eastAsia="Times New Roman" w:hAnsi="Georgia" w:cs="Calibri Light"/>
          <w:color w:val="CF3338"/>
          <w:kern w:val="0"/>
          <w:sz w:val="22"/>
          <w:szCs w:val="22"/>
          <w:bdr w:val="none" w:sz="0" w:space="0" w:color="auto" w:frame="1"/>
          <w14:ligatures w14:val="none"/>
        </w:rPr>
        <w:t>Working with time series</w:t>
      </w:r>
    </w:p>
    <w:p w14:paraId="079B74DD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Converting and formatting dates and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times</w:t>
      </w:r>
      <w:proofErr w:type="gramEnd"/>
    </w:p>
    <w:p w14:paraId="71DF093D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Aggregating time series data (resampling)</w:t>
      </w:r>
    </w:p>
    <w:p w14:paraId="147269E4" w14:textId="77777777" w:rsidR="00AC495F" w:rsidRPr="00AC495F" w:rsidRDefault="00AC495F" w:rsidP="00AC495F">
      <w:pPr>
        <w:shd w:val="clear" w:color="auto" w:fill="FFFFFF"/>
        <w:spacing w:after="0" w:line="240" w:lineRule="auto"/>
        <w:ind w:left="1320" w:hanging="360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AC495F">
        <w:rPr>
          <w:rFonts w:ascii="Symbol" w:eastAsia="Times New Roman" w:hAnsi="Symbol" w:cs="Calibri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·</w:t>
      </w:r>
      <w:r w:rsidRPr="00AC495F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bdr w:val="none" w:sz="0" w:space="0" w:color="auto" w:frame="1"/>
          <w14:ligatures w14:val="none"/>
        </w:rPr>
        <w:t>        </w:t>
      </w:r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 xml:space="preserve">Window functions: leads, lags, moving </w:t>
      </w:r>
      <w:proofErr w:type="gramStart"/>
      <w:r w:rsidRPr="00AC495F">
        <w:rPr>
          <w:rFonts w:ascii="Georgia" w:eastAsia="Times New Roman" w:hAnsi="Georgia" w:cs="Calibri"/>
          <w:color w:val="222222"/>
          <w:kern w:val="0"/>
          <w:sz w:val="22"/>
          <w:szCs w:val="22"/>
          <w:bdr w:val="none" w:sz="0" w:space="0" w:color="auto" w:frame="1"/>
          <w14:ligatures w14:val="none"/>
        </w:rPr>
        <w:t>averages</w:t>
      </w:r>
      <w:proofErr w:type="gramEnd"/>
    </w:p>
    <w:p w14:paraId="3961D3ED" w14:textId="77777777" w:rsidR="000B5DE8" w:rsidRDefault="000B5DE8"/>
    <w:sectPr w:rsidR="000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E8"/>
    <w:rsid w:val="000B5DE8"/>
    <w:rsid w:val="00A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AFE5"/>
  <w15:chartTrackingRefBased/>
  <w15:docId w15:val="{E7B6A296-704E-4DA8-9C9F-9B74E954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5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057E-4E58-4F6E-8872-942350D6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2023-12-04T22:09:00Z</dcterms:created>
  <dcterms:modified xsi:type="dcterms:W3CDTF">2023-12-04T22:10:00Z</dcterms:modified>
</cp:coreProperties>
</file>