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19BD8" w14:textId="2058F299" w:rsidR="00451F7B" w:rsidRPr="00451F7B" w:rsidRDefault="00451F7B" w:rsidP="00451F7B">
      <w:pPr>
        <w:rPr>
          <w:b/>
          <w:bCs/>
        </w:rPr>
      </w:pPr>
      <w:r w:rsidRPr="00451F7B">
        <w:rPr>
          <w:b/>
          <w:bCs/>
        </w:rPr>
        <w:t xml:space="preserve">Exercise </w:t>
      </w:r>
      <w:r>
        <w:rPr>
          <w:b/>
          <w:bCs/>
        </w:rPr>
        <w:t>1</w:t>
      </w:r>
    </w:p>
    <w:p w14:paraId="2A30C350" w14:textId="28B62DD9" w:rsidR="00451F7B" w:rsidRPr="00593FA3" w:rsidRDefault="00593FA3" w:rsidP="00593FA3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374151"/>
        </w:rPr>
        <w:t xml:space="preserve">Load the 'mpg.csv' dataset and </w:t>
      </w:r>
      <w:r>
        <w:rPr>
          <w:rFonts w:ascii="Segoe UI" w:hAnsi="Segoe UI" w:cs="Segoe UI"/>
          <w:color w:val="374151"/>
        </w:rPr>
        <w:t>g</w:t>
      </w:r>
      <w:r>
        <w:rPr>
          <w:rFonts w:ascii="Segoe UI" w:hAnsi="Segoe UI" w:cs="Segoe UI"/>
          <w:color w:val="374151"/>
        </w:rPr>
        <w:t>enerate a summary of basic statistics for the 'horsepower' column.</w:t>
      </w:r>
      <w:r w:rsidR="007E04F8">
        <w:rPr>
          <w:rFonts w:ascii="Segoe UI" w:hAnsi="Segoe UI" w:cs="Segoe UI"/>
          <w:color w:val="374151"/>
        </w:rPr>
        <w:br/>
      </w:r>
    </w:p>
    <w:p w14:paraId="540F5DFC" w14:textId="1C0FE44D" w:rsidR="00593FA3" w:rsidRPr="00593FA3" w:rsidRDefault="00593FA3" w:rsidP="00593FA3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374151"/>
        </w:rPr>
        <w:t>Calculate the mean and standard deviation of 'mpg' for each 'origin'.</w:t>
      </w:r>
      <w:r w:rsidR="007E04F8">
        <w:rPr>
          <w:rFonts w:ascii="Segoe UI" w:hAnsi="Segoe UI" w:cs="Segoe UI"/>
          <w:color w:val="374151"/>
        </w:rPr>
        <w:br/>
      </w:r>
    </w:p>
    <w:p w14:paraId="214A3B37" w14:textId="082A5749" w:rsidR="00451F7B" w:rsidRPr="007E04F8" w:rsidRDefault="007E04F8" w:rsidP="00320951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374151"/>
        </w:rPr>
        <w:t xml:space="preserve">Test if the average 'mpg' is significantly different from </w:t>
      </w:r>
      <w:r w:rsidR="00320951">
        <w:rPr>
          <w:rFonts w:ascii="Segoe UI" w:hAnsi="Segoe UI" w:cs="Segoe UI"/>
          <w:color w:val="374151"/>
        </w:rPr>
        <w:t>25</w:t>
      </w:r>
      <w:r>
        <w:rPr>
          <w:rFonts w:ascii="Segoe UI" w:hAnsi="Segoe UI" w:cs="Segoe UI"/>
          <w:color w:val="374151"/>
        </w:rPr>
        <w:t>.</w:t>
      </w:r>
      <w:r w:rsidRPr="00320951">
        <w:rPr>
          <w:rFonts w:ascii="Segoe UI" w:hAnsi="Segoe UI" w:cs="Segoe UI"/>
          <w:color w:val="374151"/>
        </w:rPr>
        <w:br/>
      </w:r>
    </w:p>
    <w:p w14:paraId="38BFD58D" w14:textId="7C93B5D9" w:rsidR="007E04F8" w:rsidRPr="00320951" w:rsidRDefault="00320951" w:rsidP="007E04F8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374151"/>
        </w:rPr>
        <w:t>Perform an independent samples t-test to compare the difference in means between the mileage of cars from the USA versus Japan</w:t>
      </w:r>
    </w:p>
    <w:p w14:paraId="211E1968" w14:textId="77777777" w:rsidR="00320951" w:rsidRDefault="00320951" w:rsidP="00320951"/>
    <w:p w14:paraId="19A7B3F3" w14:textId="41ED4047" w:rsidR="00320951" w:rsidRDefault="00320951" w:rsidP="00320951">
      <w:pPr>
        <w:pStyle w:val="ListParagraph"/>
        <w:numPr>
          <w:ilvl w:val="0"/>
          <w:numId w:val="2"/>
        </w:numPr>
      </w:pPr>
      <w:r>
        <w:t xml:space="preserve">Visualize the results of # 4 using a boxplot. Label the p-value on the plot. </w:t>
      </w:r>
    </w:p>
    <w:p w14:paraId="1159317E" w14:textId="77777777" w:rsidR="00320951" w:rsidRDefault="00320951" w:rsidP="00320951">
      <w:pPr>
        <w:pStyle w:val="ListParagraph"/>
      </w:pPr>
    </w:p>
    <w:p w14:paraId="19E56B7C" w14:textId="77777777" w:rsidR="00320951" w:rsidRDefault="00320951" w:rsidP="00320951"/>
    <w:p w14:paraId="5948062F" w14:textId="77777777" w:rsidR="00320951" w:rsidRDefault="00320951" w:rsidP="00320951"/>
    <w:p w14:paraId="0ACED2A0" w14:textId="015D8F49" w:rsidR="00451F7B" w:rsidRPr="00451F7B" w:rsidRDefault="00451F7B" w:rsidP="00451F7B">
      <w:pPr>
        <w:rPr>
          <w:b/>
          <w:bCs/>
        </w:rPr>
      </w:pPr>
      <w:r w:rsidRPr="00451F7B">
        <w:rPr>
          <w:b/>
          <w:bCs/>
        </w:rPr>
        <w:t>Exercise 2</w:t>
      </w:r>
    </w:p>
    <w:p w14:paraId="577AB10E" w14:textId="50CDB7FF" w:rsidR="00E77DBB" w:rsidRPr="008771A1" w:rsidRDefault="008771A1" w:rsidP="008771A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4151"/>
        </w:rPr>
        <w:t xml:space="preserve">Perform a one-way ANOVA to </w:t>
      </w:r>
      <w:r w:rsidR="00296856">
        <w:rPr>
          <w:rFonts w:ascii="Segoe UI" w:hAnsi="Segoe UI" w:cs="Segoe UI"/>
          <w:color w:val="374151"/>
        </w:rPr>
        <w:t xml:space="preserve">test </w:t>
      </w:r>
      <w:r w:rsidR="00425E98">
        <w:rPr>
          <w:rFonts w:ascii="Segoe UI" w:hAnsi="Segoe UI" w:cs="Segoe UI"/>
          <w:color w:val="374151"/>
        </w:rPr>
        <w:t xml:space="preserve">differences in mpg across origin. </w:t>
      </w:r>
      <w:r>
        <w:rPr>
          <w:rFonts w:ascii="Segoe UI" w:hAnsi="Segoe UI" w:cs="Segoe UI"/>
          <w:color w:val="374151"/>
        </w:rPr>
        <w:br/>
      </w:r>
    </w:p>
    <w:p w14:paraId="4B557884" w14:textId="291825FC" w:rsidR="008771A1" w:rsidRPr="008771A1" w:rsidRDefault="00425E98" w:rsidP="008771A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4151"/>
        </w:rPr>
        <w:t>Conduct a chi-square test of independence between</w:t>
      </w:r>
      <w:r>
        <w:rPr>
          <w:rFonts w:ascii="Segoe UI" w:hAnsi="Segoe UI" w:cs="Segoe UI"/>
          <w:color w:val="374151"/>
        </w:rPr>
        <w:t xml:space="preserve"> cylinders and origin. </w:t>
      </w:r>
      <w:r w:rsidR="008771A1">
        <w:rPr>
          <w:rFonts w:ascii="Segoe UI" w:hAnsi="Segoe UI" w:cs="Segoe UI"/>
          <w:color w:val="374151"/>
        </w:rPr>
        <w:br/>
      </w:r>
    </w:p>
    <w:p w14:paraId="18E929B1" w14:textId="7DC177D1" w:rsidR="008771A1" w:rsidRPr="008771A1" w:rsidRDefault="008771A1" w:rsidP="008771A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4151"/>
        </w:rPr>
        <w:t>Perform a Chi-square test to determine if there is a significant association between 'manufacturer' and 'drv' (drive type). You will need to create a contingency table first.</w:t>
      </w:r>
      <w:r>
        <w:rPr>
          <w:rFonts w:ascii="Segoe UI" w:hAnsi="Segoe UI" w:cs="Segoe UI"/>
          <w:color w:val="374151"/>
        </w:rPr>
        <w:br/>
      </w:r>
    </w:p>
    <w:p w14:paraId="5C7FD159" w14:textId="3515BFC7" w:rsidR="008771A1" w:rsidRPr="008771A1" w:rsidRDefault="00425E98" w:rsidP="008771A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4151"/>
        </w:rPr>
        <w:t>Conduct pairwise Pearson correlation tests among displacement, horsepower, and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weight</w:t>
      </w:r>
      <w:r>
        <w:rPr>
          <w:rFonts w:ascii="Segoe UI" w:hAnsi="Segoe UI" w:cs="Segoe UI"/>
          <w:color w:val="374151"/>
        </w:rPr>
        <w:t>.</w:t>
      </w:r>
      <w:r w:rsidR="008771A1">
        <w:rPr>
          <w:rFonts w:ascii="Segoe UI" w:hAnsi="Segoe UI" w:cs="Segoe UI"/>
          <w:color w:val="374151"/>
        </w:rPr>
        <w:br/>
      </w:r>
    </w:p>
    <w:p w14:paraId="3A9FF09D" w14:textId="0633B42F" w:rsidR="008771A1" w:rsidRDefault="003E28D5" w:rsidP="003E28D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4151"/>
        </w:rPr>
        <w:t>Conduct pairwise Pearson correlation tests among displacement, horsepower, and weight in the mpg dataset.</w:t>
      </w:r>
    </w:p>
    <w:sectPr w:rsidR="00877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2650A"/>
    <w:multiLevelType w:val="hybridMultilevel"/>
    <w:tmpl w:val="2CDA0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256B4"/>
    <w:multiLevelType w:val="hybridMultilevel"/>
    <w:tmpl w:val="54F80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285960">
    <w:abstractNumId w:val="0"/>
  </w:num>
  <w:num w:numId="2" w16cid:durableId="90590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BB"/>
    <w:rsid w:val="00296856"/>
    <w:rsid w:val="00320951"/>
    <w:rsid w:val="003E28D5"/>
    <w:rsid w:val="00425E98"/>
    <w:rsid w:val="00451F7B"/>
    <w:rsid w:val="00593FA3"/>
    <w:rsid w:val="007E04F8"/>
    <w:rsid w:val="008771A1"/>
    <w:rsid w:val="00E7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A6DB"/>
  <w15:chartTrackingRefBased/>
  <w15:docId w15:val="{5A077D42-97C6-43C9-8BC8-4DEE3E12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D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D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D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D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D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4</cp:revision>
  <dcterms:created xsi:type="dcterms:W3CDTF">2023-12-03T21:53:00Z</dcterms:created>
  <dcterms:modified xsi:type="dcterms:W3CDTF">2023-12-04T17:41:00Z</dcterms:modified>
</cp:coreProperties>
</file>