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DFE1" w14:textId="77777777" w:rsidR="00F14833" w:rsidRDefault="00000000">
      <w:pPr>
        <w:spacing w:after="60"/>
      </w:pPr>
      <w:r>
        <w:rPr>
          <w:rFonts w:ascii="Arial Black" w:eastAsia="Arial Black" w:hAnsi="Arial Black" w:cs="Arial Black"/>
          <w:b/>
          <w:bCs/>
          <w:color w:val="CF3338"/>
          <w:sz w:val="52"/>
          <w:szCs w:val="52"/>
        </w:rPr>
        <w:t>First Steps with Power Apps for Excel Users</w:t>
      </w:r>
    </w:p>
    <w:p w14:paraId="1F2D72DD" w14:textId="77777777" w:rsidR="00F14833" w:rsidRDefault="00000000">
      <w:pPr>
        <w:spacing w:after="60"/>
      </w:pPr>
      <w:r>
        <w:rPr>
          <w:b/>
          <w:bCs/>
          <w:sz w:val="28"/>
          <w:szCs w:val="28"/>
        </w:rPr>
        <w:t>Step-by-Step Demo Notes</w:t>
      </w:r>
    </w:p>
    <w:p w14:paraId="2D9C3DA3" w14:textId="77777777" w:rsidR="00F14833" w:rsidRDefault="00000000">
      <w:pPr>
        <w:spacing w:after="200"/>
      </w:pPr>
      <w:r>
        <w:rPr>
          <w:color w:val="707070"/>
        </w:rPr>
        <w:t>From Excel table to deployed app</w:t>
      </w:r>
    </w:p>
    <w:p w14:paraId="5DF55647" w14:textId="77777777" w:rsidR="00F14833" w:rsidRDefault="00F14833">
      <w:pPr>
        <w:pBdr>
          <w:bottom w:val="single" w:sz="12" w:space="1" w:color="CF3338"/>
        </w:pBdr>
      </w:pPr>
    </w:p>
    <w:p w14:paraId="27FBC73F" w14:textId="77777777" w:rsidR="00F14833" w:rsidRDefault="00F14833">
      <w:pPr>
        <w:spacing w:before="180"/>
      </w:pPr>
    </w:p>
    <w:p w14:paraId="0117937B" w14:textId="77777777" w:rsidR="00F14833" w:rsidRDefault="00000000">
      <w:pPr>
        <w:spacing w:after="60"/>
      </w:pPr>
      <w:r>
        <w:rPr>
          <w:b/>
          <w:bCs/>
          <w:sz w:val="22"/>
          <w:szCs w:val="22"/>
        </w:rPr>
        <w:t>Creating a Power App from Excel</w:t>
      </w:r>
    </w:p>
    <w:p w14:paraId="00819620" w14:textId="77777777" w:rsidR="00F14833" w:rsidRDefault="00F14833">
      <w:pPr>
        <w:pBdr>
          <w:bottom w:val="single" w:sz="4" w:space="1" w:color="CF3338"/>
        </w:pBdr>
        <w:spacing w:after="120"/>
      </w:pPr>
    </w:p>
    <w:p w14:paraId="06690533" w14:textId="77777777" w:rsidR="00F14833" w:rsidRDefault="00000000">
      <w:pPr>
        <w:spacing w:after="100"/>
      </w:pPr>
      <w:r>
        <w:rPr>
          <w:b/>
          <w:bCs/>
          <w:color w:val="CF3338"/>
        </w:rPr>
        <w:t xml:space="preserve">Goal: </w:t>
      </w:r>
      <w:r>
        <w:t>Turn an Excel table into a 3-screen browsable, editable app.</w:t>
      </w:r>
    </w:p>
    <w:p w14:paraId="05F91DA7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1.  </w:t>
      </w:r>
      <w:r>
        <w:rPr>
          <w:b/>
          <w:bCs/>
          <w:sz w:val="19"/>
          <w:szCs w:val="19"/>
        </w:rPr>
        <w:t>Open make.powerapps.com</w:t>
      </w:r>
    </w:p>
    <w:p w14:paraId="40F349A2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2.  </w:t>
      </w:r>
      <w:r>
        <w:rPr>
          <w:b/>
          <w:bCs/>
          <w:sz w:val="19"/>
          <w:szCs w:val="19"/>
        </w:rPr>
        <w:t>Apps → Start with an app template → From Excel</w:t>
      </w:r>
    </w:p>
    <w:p w14:paraId="505CB4E9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3.  </w:t>
      </w:r>
      <w:r>
        <w:rPr>
          <w:b/>
          <w:bCs/>
          <w:sz w:val="19"/>
          <w:szCs w:val="19"/>
        </w:rPr>
        <w:t>Select your OneDrive / SharePoint connection</w:t>
      </w:r>
    </w:p>
    <w:p w14:paraId="0F952ABC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4.  </w:t>
      </w:r>
      <w:r>
        <w:rPr>
          <w:b/>
          <w:bCs/>
          <w:sz w:val="19"/>
          <w:szCs w:val="19"/>
        </w:rPr>
        <w:t>Find your file and select the correct Table</w:t>
      </w:r>
      <w:r>
        <w:rPr>
          <w:color w:val="707070"/>
          <w:sz w:val="19"/>
          <w:szCs w:val="19"/>
        </w:rPr>
        <w:t xml:space="preserve">  —  data must be a proper Excel Table, not a plain range</w:t>
      </w:r>
    </w:p>
    <w:p w14:paraId="68952AD6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5.  </w:t>
      </w:r>
      <w:r>
        <w:rPr>
          <w:b/>
          <w:bCs/>
          <w:sz w:val="19"/>
          <w:szCs w:val="19"/>
        </w:rPr>
        <w:t>Click Connect — wait for the app to build</w:t>
      </w:r>
    </w:p>
    <w:p w14:paraId="3D994AF4" w14:textId="77777777" w:rsidR="00F14833" w:rsidRDefault="00F14833">
      <w:pPr>
        <w:spacing w:before="80"/>
      </w:pPr>
    </w:p>
    <w:p w14:paraId="3CDD4C1B" w14:textId="77777777" w:rsidR="00F14833" w:rsidRDefault="00000000">
      <w:pPr>
        <w:spacing w:before="60" w:after="40"/>
      </w:pPr>
      <w:r>
        <w:rPr>
          <w:b/>
          <w:bCs/>
          <w:sz w:val="19"/>
          <w:szCs w:val="19"/>
        </w:rPr>
        <w:t>If you get a connection error, try these in order:</w:t>
      </w:r>
    </w:p>
    <w:p w14:paraId="10BD7D01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A.  </w:t>
      </w:r>
      <w:r>
        <w:rPr>
          <w:b/>
          <w:bCs/>
          <w:sz w:val="19"/>
          <w:szCs w:val="19"/>
        </w:rPr>
        <w:t>Data pane → three dots → Refresh</w:t>
      </w:r>
    </w:p>
    <w:p w14:paraId="507156FE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B.  </w:t>
      </w:r>
      <w:r>
        <w:rPr>
          <w:b/>
          <w:bCs/>
          <w:sz w:val="19"/>
          <w:szCs w:val="19"/>
        </w:rPr>
        <w:t>Save the app, close it, reopen and try again</w:t>
      </w:r>
    </w:p>
    <w:p w14:paraId="272340FE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C.  </w:t>
      </w:r>
      <w:r>
        <w:rPr>
          <w:b/>
          <w:bCs/>
          <w:sz w:val="19"/>
          <w:szCs w:val="19"/>
        </w:rPr>
        <w:t>Remove the data source entirely and re-add it:</w:t>
      </w:r>
    </w:p>
    <w:p w14:paraId="0E810746" w14:textId="77777777" w:rsidR="00F14833" w:rsidRDefault="00000000">
      <w:pPr>
        <w:spacing w:before="30"/>
        <w:ind w:left="500"/>
      </w:pPr>
      <w:r>
        <w:rPr>
          <w:b/>
          <w:bCs/>
          <w:color w:val="707070"/>
          <w:sz w:val="18"/>
          <w:szCs w:val="18"/>
        </w:rPr>
        <w:t xml:space="preserve">→  </w:t>
      </w:r>
      <w:r>
        <w:rPr>
          <w:color w:val="707070"/>
          <w:sz w:val="18"/>
          <w:szCs w:val="18"/>
        </w:rPr>
        <w:t>Add data → Connectors → Excel Online → locate file → Connect → select table</w:t>
      </w:r>
    </w:p>
    <w:p w14:paraId="0700C859" w14:textId="77777777" w:rsidR="00F14833" w:rsidRDefault="00000000">
      <w:pPr>
        <w:spacing w:before="30"/>
        <w:ind w:left="500"/>
      </w:pPr>
      <w:r>
        <w:rPr>
          <w:b/>
          <w:bCs/>
          <w:color w:val="707070"/>
          <w:sz w:val="18"/>
          <w:szCs w:val="18"/>
        </w:rPr>
        <w:t xml:space="preserve">→  </w:t>
      </w:r>
      <w:r>
        <w:rPr>
          <w:color w:val="707070"/>
          <w:sz w:val="18"/>
          <w:szCs w:val="18"/>
        </w:rPr>
        <w:t>When prompted: choose Use the unique column (don't generate a new ID — it already exists)</w:t>
      </w:r>
    </w:p>
    <w:p w14:paraId="4412AF7C" w14:textId="77777777" w:rsidR="00F14833" w:rsidRDefault="00000000">
      <w:pPr>
        <w:spacing w:before="30"/>
        <w:ind w:left="500"/>
      </w:pPr>
      <w:r>
        <w:rPr>
          <w:b/>
          <w:bCs/>
          <w:color w:val="707070"/>
          <w:sz w:val="18"/>
          <w:szCs w:val="18"/>
        </w:rPr>
        <w:t xml:space="preserve">→  </w:t>
      </w:r>
      <w:r>
        <w:rPr>
          <w:color w:val="707070"/>
          <w:sz w:val="18"/>
          <w:szCs w:val="18"/>
        </w:rPr>
        <w:t>After reconnecting: go to Edit Screen → find the PowerAppsId card → Delete it</w:t>
      </w:r>
    </w:p>
    <w:p w14:paraId="1BE307E2" w14:textId="77777777" w:rsidR="00F14833" w:rsidRDefault="00F14833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"/>
        <w:gridCol w:w="9747"/>
      </w:tblGrid>
      <w:tr w:rsidR="00F14833" w14:paraId="7507AD54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6FB228CA" w14:textId="77777777" w:rsidR="00F14833" w:rsidRDefault="00000000">
            <w:pPr>
              <w:jc w:val="center"/>
            </w:pPr>
            <w:r>
              <w:rPr>
                <w:b/>
                <w:bCs/>
                <w:color w:val="C00000"/>
              </w:rPr>
              <w:t>⚠</w:t>
            </w:r>
          </w:p>
        </w:tc>
        <w:tc>
          <w:tcPr>
            <w:tcW w:w="9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60" w:type="dxa"/>
              <w:left w:w="80" w:type="dxa"/>
              <w:bottom w:w="60" w:type="dxa"/>
              <w:right w:w="100" w:type="dxa"/>
            </w:tcMar>
          </w:tcPr>
          <w:p w14:paraId="20D3B65C" w14:textId="77777777" w:rsidR="00F14833" w:rsidRDefault="00000000">
            <w:r>
              <w:rPr>
                <w:sz w:val="18"/>
                <w:szCs w:val="18"/>
              </w:rPr>
              <w:t>Excel data MUST be formatted as a Table. Plain ranges will not work.</w:t>
            </w:r>
          </w:p>
        </w:tc>
      </w:tr>
    </w:tbl>
    <w:p w14:paraId="42915B6A" w14:textId="77777777" w:rsidR="00F14833" w:rsidRDefault="00F14833">
      <w:pPr>
        <w:spacing w:before="60"/>
      </w:pPr>
    </w:p>
    <w:p w14:paraId="33B4B55A" w14:textId="5B03A0C1" w:rsidR="005D04A0" w:rsidRDefault="005D04A0">
      <w:pPr>
        <w:spacing w:before="60"/>
      </w:pPr>
      <w:r>
        <w:t xml:space="preserve">If this happens Power Apps ID will need to be added manually. Can automate this </w:t>
      </w:r>
      <w:r w:rsidR="00DB2554">
        <w:t xml:space="preserve">with </w:t>
      </w:r>
      <w:proofErr w:type="gramStart"/>
      <w:r>
        <w:t>GUID(</w:t>
      </w:r>
      <w:proofErr w:type="gramEnd"/>
      <w:r>
        <w:t>)</w:t>
      </w:r>
      <w:r w:rsidR="00DB2554">
        <w:t xml:space="preserve"> (no </w:t>
      </w:r>
      <w:proofErr w:type="gramStart"/>
      <w:r w:rsidR="00DB2554">
        <w:t>equals</w:t>
      </w:r>
      <w:proofErr w:type="gramEnd"/>
      <w:r w:rsidR="00DB2554">
        <w:t xml:space="preserve"> sign!)</w:t>
      </w:r>
      <w:r>
        <w:t xml:space="preserve">. </w:t>
      </w:r>
    </w:p>
    <w:p w14:paraId="131D1F09" w14:textId="77777777" w:rsidR="005D04A0" w:rsidRDefault="005D04A0">
      <w:pPr>
        <w:spacing w:before="60"/>
      </w:pPr>
    </w:p>
    <w:p w14:paraId="2A13B54F" w14:textId="31E671E0" w:rsidR="005D04A0" w:rsidRDefault="005D04A0">
      <w:pPr>
        <w:spacing w:before="60"/>
      </w:pPr>
      <w:r>
        <w:rPr>
          <w:noProof/>
        </w:rPr>
        <w:lastRenderedPageBreak/>
        <w:drawing>
          <wp:inline distT="0" distB="0" distL="0" distR="0" wp14:anchorId="70AB6F4B" wp14:editId="57E4EA8F">
            <wp:extent cx="6400800" cy="3797935"/>
            <wp:effectExtent l="0" t="0" r="0" b="0"/>
            <wp:docPr id="80620747" name="Picture 1" descr="The image displays a Power Apps interface, specifically the Task Tracker 2026, featuring a screen with various input fields such as Task ID, Description, Due Date, and Status, along with additional settings for text formatting and error messages.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0747" name="Picture 1" descr="The image displays a Power Apps interface, specifically the Task Tracker 2026, featuring a screen with various input fields such as Task ID, Description, Due Date, and Status, along with additional settings for text formatting and error messages.  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A806" w14:textId="77777777" w:rsidR="005D04A0" w:rsidRDefault="005D04A0">
      <w:pPr>
        <w:spacing w:before="60"/>
      </w:pPr>
    </w:p>
    <w:p w14:paraId="782FCCD0" w14:textId="77777777" w:rsidR="005D04A0" w:rsidRDefault="005D04A0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"/>
        <w:gridCol w:w="9747"/>
      </w:tblGrid>
      <w:tr w:rsidR="00F14833" w14:paraId="792B433E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5D6CBA90" w14:textId="77777777" w:rsidR="00F14833" w:rsidRDefault="00000000">
            <w:pPr>
              <w:jc w:val="center"/>
            </w:pPr>
            <w:r>
              <w:rPr>
                <w:b/>
                <w:bCs/>
                <w:color w:val="C00000"/>
              </w:rPr>
              <w:t>⚠</w:t>
            </w:r>
          </w:p>
        </w:tc>
        <w:tc>
          <w:tcPr>
            <w:tcW w:w="9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60" w:type="dxa"/>
              <w:left w:w="80" w:type="dxa"/>
              <w:bottom w:w="60" w:type="dxa"/>
              <w:right w:w="100" w:type="dxa"/>
            </w:tcMar>
          </w:tcPr>
          <w:p w14:paraId="2F3E03F9" w14:textId="77777777" w:rsidR="00F14833" w:rsidRDefault="00000000">
            <w:r>
              <w:rPr>
                <w:sz w:val="18"/>
                <w:szCs w:val="18"/>
              </w:rPr>
              <w:t xml:space="preserve">If all else fails: import the Excel table as a SharePoint list and connect from there. Exercise Files include instructions. See </w:t>
            </w:r>
            <w:hyperlink r:id="rId8" w:history="1">
              <w:r w:rsidR="00F14833">
                <w:rPr>
                  <w:rStyle w:val="Hyperlink"/>
                  <w:sz w:val="18"/>
                  <w:szCs w:val="18"/>
                </w:rPr>
                <w:t>Create a list from Microsoft Excel</w:t>
              </w:r>
            </w:hyperlink>
            <w:r>
              <w:rPr>
                <w:sz w:val="18"/>
                <w:szCs w:val="18"/>
              </w:rPr>
              <w:t xml:space="preserve"> for a walkthrough.</w:t>
            </w:r>
          </w:p>
        </w:tc>
      </w:tr>
    </w:tbl>
    <w:p w14:paraId="0BBF8EEC" w14:textId="77777777" w:rsidR="00F14833" w:rsidRDefault="00F14833">
      <w:pPr>
        <w:spacing w:before="80"/>
      </w:pPr>
    </w:p>
    <w:p w14:paraId="4EDAAEB4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6.  </w:t>
      </w:r>
      <w:r>
        <w:rPr>
          <w:b/>
          <w:bCs/>
          <w:sz w:val="19"/>
          <w:szCs w:val="19"/>
        </w:rPr>
        <w:t>Explore the Tree View</w:t>
      </w:r>
      <w:r>
        <w:rPr>
          <w:color w:val="707070"/>
          <w:sz w:val="19"/>
          <w:szCs w:val="19"/>
        </w:rPr>
        <w:t xml:space="preserve">  —  click the card icon on the left sidebar</w:t>
      </w:r>
    </w:p>
    <w:p w14:paraId="366D075B" w14:textId="77777777" w:rsidR="00F14833" w:rsidRDefault="00000000">
      <w:pPr>
        <w:spacing w:before="30"/>
        <w:ind w:left="500"/>
      </w:pPr>
      <w:r>
        <w:rPr>
          <w:b/>
          <w:bCs/>
          <w:color w:val="707070"/>
          <w:sz w:val="18"/>
          <w:szCs w:val="18"/>
        </w:rPr>
        <w:t xml:space="preserve">→  </w:t>
      </w:r>
      <w:r>
        <w:rPr>
          <w:color w:val="707070"/>
          <w:sz w:val="18"/>
          <w:szCs w:val="18"/>
        </w:rPr>
        <w:t>Browse Screen 1 — list of all records (entry point)</w:t>
      </w:r>
    </w:p>
    <w:p w14:paraId="0FC01158" w14:textId="77777777" w:rsidR="00F14833" w:rsidRDefault="00000000">
      <w:pPr>
        <w:spacing w:before="30"/>
        <w:ind w:left="500"/>
      </w:pPr>
      <w:r>
        <w:rPr>
          <w:b/>
          <w:bCs/>
          <w:color w:val="707070"/>
          <w:sz w:val="18"/>
          <w:szCs w:val="18"/>
        </w:rPr>
        <w:t xml:space="preserve">→  </w:t>
      </w:r>
      <w:r>
        <w:rPr>
          <w:color w:val="707070"/>
          <w:sz w:val="18"/>
          <w:szCs w:val="18"/>
        </w:rPr>
        <w:t>Detail Screen 1 — full record view</w:t>
      </w:r>
    </w:p>
    <w:p w14:paraId="566603EE" w14:textId="77777777" w:rsidR="00F14833" w:rsidRDefault="00000000">
      <w:pPr>
        <w:spacing w:before="30"/>
        <w:ind w:left="500"/>
      </w:pPr>
      <w:r>
        <w:rPr>
          <w:b/>
          <w:bCs/>
          <w:color w:val="707070"/>
          <w:sz w:val="18"/>
          <w:szCs w:val="18"/>
        </w:rPr>
        <w:t xml:space="preserve">→  </w:t>
      </w:r>
      <w:r>
        <w:rPr>
          <w:color w:val="707070"/>
          <w:sz w:val="18"/>
          <w:szCs w:val="18"/>
        </w:rPr>
        <w:t>Edit Screen 1 — edit a record</w:t>
      </w:r>
    </w:p>
    <w:p w14:paraId="22B1ACAF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7.  </w:t>
      </w:r>
      <w:r>
        <w:rPr>
          <w:b/>
          <w:bCs/>
          <w:sz w:val="19"/>
          <w:szCs w:val="19"/>
        </w:rPr>
        <w:t>Click the header to rename it</w:t>
      </w:r>
      <w:r>
        <w:rPr>
          <w:color w:val="707070"/>
          <w:sz w:val="19"/>
          <w:szCs w:val="19"/>
        </w:rPr>
        <w:t xml:space="preserve">  —  just type the new name and hit Enter</w:t>
      </w:r>
    </w:p>
    <w:p w14:paraId="153A8CA5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8.  </w:t>
      </w:r>
      <w:r>
        <w:rPr>
          <w:b/>
          <w:bCs/>
          <w:sz w:val="19"/>
          <w:szCs w:val="19"/>
        </w:rPr>
        <w:t>Click the large container on Browse Screen</w:t>
      </w:r>
      <w:r>
        <w:rPr>
          <w:color w:val="707070"/>
          <w:sz w:val="19"/>
          <w:szCs w:val="19"/>
        </w:rPr>
        <w:t xml:space="preserve">  —  Power Fx appears in the formula bar; use Fields / Layout in the sidebar to adjust what's shown</w:t>
      </w:r>
    </w:p>
    <w:p w14:paraId="02324BF8" w14:textId="77777777" w:rsidR="00F14833" w:rsidRDefault="00F14833">
      <w:pPr>
        <w:spacing w:before="180"/>
      </w:pPr>
    </w:p>
    <w:p w14:paraId="5E991B25" w14:textId="77777777" w:rsidR="00F14833" w:rsidRDefault="00000000">
      <w:pPr>
        <w:spacing w:after="60"/>
      </w:pPr>
      <w:r>
        <w:rPr>
          <w:b/>
          <w:bCs/>
          <w:sz w:val="22"/>
          <w:szCs w:val="22"/>
        </w:rPr>
        <w:t>Modifying your Power App</w:t>
      </w:r>
    </w:p>
    <w:p w14:paraId="32B3412C" w14:textId="77777777" w:rsidR="00F14833" w:rsidRDefault="00F14833">
      <w:pPr>
        <w:pBdr>
          <w:bottom w:val="single" w:sz="4" w:space="1" w:color="CF3338"/>
        </w:pBdr>
        <w:spacing w:after="120"/>
      </w:pPr>
    </w:p>
    <w:p w14:paraId="21D80097" w14:textId="77777777" w:rsidR="00F14833" w:rsidRDefault="00000000">
      <w:pPr>
        <w:spacing w:after="100"/>
      </w:pPr>
      <w:r>
        <w:rPr>
          <w:b/>
          <w:bCs/>
          <w:color w:val="CF3338"/>
        </w:rPr>
        <w:t xml:space="preserve">Goal: </w:t>
      </w:r>
      <w:r>
        <w:t>Add data validation: required field, status dropdown, date restriction.</w:t>
      </w:r>
    </w:p>
    <w:p w14:paraId="769B5EE5" w14:textId="77777777" w:rsidR="00F14833" w:rsidRDefault="00000000">
      <w:pPr>
        <w:spacing w:before="40" w:after="60"/>
      </w:pPr>
      <w:r>
        <w:rPr>
          <w:b/>
          <w:bCs/>
          <w:color w:val="CF3338"/>
        </w:rPr>
        <w:t>Make a field required</w:t>
      </w:r>
    </w:p>
    <w:p w14:paraId="41946051" w14:textId="4D459EBD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1.  </w:t>
      </w:r>
      <w:r>
        <w:rPr>
          <w:b/>
          <w:bCs/>
          <w:sz w:val="19"/>
          <w:szCs w:val="19"/>
        </w:rPr>
        <w:t xml:space="preserve">Go to Edit Screen → click </w:t>
      </w:r>
      <w:r w:rsidR="00DB2554">
        <w:rPr>
          <w:b/>
          <w:bCs/>
          <w:sz w:val="19"/>
          <w:szCs w:val="19"/>
        </w:rPr>
        <w:t xml:space="preserve">the Description field (the WHOLE box, not just the text area) </w:t>
      </w:r>
    </w:p>
    <w:p w14:paraId="743FD745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2.  </w:t>
      </w:r>
      <w:r>
        <w:rPr>
          <w:b/>
          <w:bCs/>
          <w:sz w:val="19"/>
          <w:szCs w:val="19"/>
        </w:rPr>
        <w:t>Right panel → Advanced tab → click Unlock</w:t>
      </w:r>
    </w:p>
    <w:p w14:paraId="503255B8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3.  </w:t>
      </w:r>
      <w:r>
        <w:rPr>
          <w:b/>
          <w:bCs/>
          <w:sz w:val="19"/>
          <w:szCs w:val="19"/>
        </w:rPr>
        <w:t>Set Required to true</w:t>
      </w:r>
    </w:p>
    <w:p w14:paraId="360F642A" w14:textId="77777777" w:rsidR="00F14833" w:rsidRDefault="00000000">
      <w:pPr>
        <w:spacing w:before="30"/>
        <w:ind w:left="500"/>
      </w:pPr>
      <w:r>
        <w:rPr>
          <w:b/>
          <w:bCs/>
          <w:color w:val="707070"/>
          <w:sz w:val="18"/>
          <w:szCs w:val="18"/>
        </w:rPr>
        <w:t xml:space="preserve">→  </w:t>
      </w:r>
      <w:r>
        <w:rPr>
          <w:color w:val="707070"/>
          <w:sz w:val="18"/>
          <w:szCs w:val="18"/>
        </w:rPr>
        <w:t>An asterisk (*) appears on the canvas confirming the change</w:t>
      </w:r>
    </w:p>
    <w:p w14:paraId="07825D74" w14:textId="77777777" w:rsidR="00F14833" w:rsidRDefault="00F14833">
      <w:pPr>
        <w:spacing w:before="60"/>
      </w:pPr>
    </w:p>
    <w:p w14:paraId="5747CAC5" w14:textId="3E122928" w:rsidR="00DB2554" w:rsidRDefault="00DB2554">
      <w:pPr>
        <w:spacing w:before="60"/>
      </w:pPr>
      <w:r>
        <w:rPr>
          <w:noProof/>
        </w:rPr>
        <w:lastRenderedPageBreak/>
        <w:drawing>
          <wp:inline distT="0" distB="0" distL="0" distR="0" wp14:anchorId="59C1C6BC" wp14:editId="074B093C">
            <wp:extent cx="6400800" cy="3361690"/>
            <wp:effectExtent l="0" t="0" r="0" b="0"/>
            <wp:docPr id="39703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39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AADA" w14:textId="77777777" w:rsidR="00DB2554" w:rsidRDefault="00DB2554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"/>
        <w:gridCol w:w="9747"/>
      </w:tblGrid>
      <w:tr w:rsidR="00F14833" w14:paraId="24F08645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2F47D57A" w14:textId="77777777" w:rsidR="00F14833" w:rsidRDefault="00000000">
            <w:pPr>
              <w:jc w:val="center"/>
            </w:pPr>
            <w:r>
              <w:rPr>
                <w:b/>
                <w:bCs/>
                <w:color w:val="C00000"/>
              </w:rPr>
              <w:t>⚠</w:t>
            </w:r>
          </w:p>
        </w:tc>
        <w:tc>
          <w:tcPr>
            <w:tcW w:w="9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60" w:type="dxa"/>
              <w:left w:w="80" w:type="dxa"/>
              <w:bottom w:w="60" w:type="dxa"/>
              <w:right w:w="100" w:type="dxa"/>
            </w:tcMar>
          </w:tcPr>
          <w:p w14:paraId="71D574D8" w14:textId="77777777" w:rsidR="00F14833" w:rsidRDefault="00000000">
            <w:r>
              <w:rPr>
                <w:sz w:val="18"/>
                <w:szCs w:val="18"/>
              </w:rPr>
              <w:t>The field is locked by default. Required is grayed out until you click Unlock.</w:t>
            </w:r>
          </w:p>
        </w:tc>
      </w:tr>
    </w:tbl>
    <w:p w14:paraId="3A5BCC06" w14:textId="77777777" w:rsidR="00F14833" w:rsidRDefault="00F14833">
      <w:pPr>
        <w:spacing w:before="80"/>
      </w:pPr>
    </w:p>
    <w:p w14:paraId="6EAEDC8A" w14:textId="77777777" w:rsidR="00F14833" w:rsidRDefault="00000000">
      <w:pPr>
        <w:spacing w:before="60" w:after="60"/>
      </w:pPr>
      <w:r>
        <w:rPr>
          <w:b/>
          <w:bCs/>
          <w:color w:val="CF3338"/>
        </w:rPr>
        <w:t>Add a status dropdown (Allowed Values)</w:t>
      </w:r>
    </w:p>
    <w:p w14:paraId="454F9C95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1.  </w:t>
      </w:r>
      <w:r>
        <w:rPr>
          <w:b/>
          <w:bCs/>
          <w:sz w:val="19"/>
          <w:szCs w:val="19"/>
        </w:rPr>
        <w:t>Edit Screen → click the Status field</w:t>
      </w:r>
    </w:p>
    <w:p w14:paraId="0B926BA8" w14:textId="0B38B194" w:rsidR="00DB2554" w:rsidRDefault="00000000">
      <w:pPr>
        <w:spacing w:before="60"/>
        <w:rPr>
          <w:b/>
          <w:bCs/>
          <w:sz w:val="19"/>
          <w:szCs w:val="19"/>
        </w:rPr>
      </w:pPr>
      <w:r>
        <w:rPr>
          <w:b/>
          <w:bCs/>
          <w:color w:val="CF3338"/>
          <w:sz w:val="19"/>
          <w:szCs w:val="19"/>
        </w:rPr>
        <w:t xml:space="preserve">2.  </w:t>
      </w:r>
      <w:r>
        <w:rPr>
          <w:b/>
          <w:bCs/>
          <w:sz w:val="19"/>
          <w:szCs w:val="19"/>
        </w:rPr>
        <w:t>Right panel → Display tab → click Edit next to Field</w:t>
      </w:r>
    </w:p>
    <w:p w14:paraId="5B0D1098" w14:textId="1F75572C" w:rsidR="00DB2554" w:rsidRPr="00DB2554" w:rsidRDefault="00DB2554">
      <w:pPr>
        <w:spacing w:before="60"/>
        <w:rPr>
          <w:i/>
          <w:iCs/>
          <w:sz w:val="19"/>
          <w:szCs w:val="19"/>
        </w:rPr>
      </w:pPr>
      <w:r w:rsidRPr="00DB2554">
        <w:rPr>
          <w:i/>
          <w:iCs/>
          <w:sz w:val="19"/>
          <w:szCs w:val="19"/>
        </w:rPr>
        <w:t>If</w:t>
      </w:r>
      <w:r>
        <w:rPr>
          <w:i/>
          <w:iCs/>
          <w:sz w:val="19"/>
          <w:szCs w:val="19"/>
        </w:rPr>
        <w:t xml:space="preserve"> Power Apps says that no data is found, refresh/reselect the tasks table.  </w:t>
      </w:r>
    </w:p>
    <w:p w14:paraId="69B8A3F8" w14:textId="77777777" w:rsidR="005D04A0" w:rsidRDefault="005D04A0">
      <w:pPr>
        <w:spacing w:before="60"/>
        <w:rPr>
          <w:b/>
          <w:bCs/>
          <w:sz w:val="19"/>
          <w:szCs w:val="19"/>
        </w:rPr>
      </w:pPr>
    </w:p>
    <w:p w14:paraId="5CFC3C5E" w14:textId="17A296B0" w:rsidR="005D04A0" w:rsidRDefault="005D04A0">
      <w:pPr>
        <w:spacing w:before="60"/>
        <w:rPr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537B935C" wp14:editId="03E65D16">
            <wp:extent cx="6400800" cy="3797935"/>
            <wp:effectExtent l="0" t="0" r="0" b="0"/>
            <wp:docPr id="618576607" name="Picture 1" descr="The image shows a user interface of Power Apps, specifically Task Tracker 2026, with various fields and components such as tasks, data sources, and editable screens.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76607" name="Picture 1" descr="The image shows a user interface of Power Apps, specifically Task Tracker 2026, with various fields and components such as tasks, data sources, and editable screens.  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1244" w14:textId="77777777" w:rsidR="005D04A0" w:rsidRDefault="005D04A0">
      <w:pPr>
        <w:spacing w:before="60"/>
        <w:rPr>
          <w:b/>
          <w:bCs/>
          <w:sz w:val="19"/>
          <w:szCs w:val="19"/>
        </w:rPr>
      </w:pPr>
    </w:p>
    <w:p w14:paraId="64D475BC" w14:textId="77777777" w:rsidR="005D04A0" w:rsidRDefault="005D04A0">
      <w:pPr>
        <w:spacing w:before="60"/>
      </w:pPr>
    </w:p>
    <w:p w14:paraId="46B380FD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3.  </w:t>
      </w:r>
      <w:r>
        <w:rPr>
          <w:b/>
          <w:bCs/>
          <w:sz w:val="19"/>
          <w:szCs w:val="19"/>
        </w:rPr>
        <w:t>Change Control Type to Allowed Values</w:t>
      </w:r>
    </w:p>
    <w:p w14:paraId="51FF4CF9" w14:textId="77777777" w:rsidR="00DB2554" w:rsidRDefault="00000000">
      <w:pPr>
        <w:spacing w:before="60"/>
        <w:rPr>
          <w:b/>
          <w:bCs/>
          <w:sz w:val="19"/>
          <w:szCs w:val="19"/>
        </w:rPr>
      </w:pPr>
      <w:r>
        <w:rPr>
          <w:b/>
          <w:bCs/>
          <w:color w:val="CF3338"/>
          <w:sz w:val="19"/>
          <w:szCs w:val="19"/>
        </w:rPr>
        <w:t>4</w:t>
      </w:r>
      <w:proofErr w:type="gramStart"/>
      <w:r>
        <w:rPr>
          <w:b/>
          <w:bCs/>
          <w:color w:val="CF3338"/>
          <w:sz w:val="19"/>
          <w:szCs w:val="19"/>
        </w:rPr>
        <w:t xml:space="preserve">.  </w:t>
      </w:r>
      <w:r w:rsidR="00DB2554">
        <w:rPr>
          <w:b/>
          <w:bCs/>
          <w:sz w:val="19"/>
          <w:szCs w:val="19"/>
        </w:rPr>
        <w:t>Click</w:t>
      </w:r>
      <w:proofErr w:type="gramEnd"/>
      <w:r w:rsidR="00DB2554">
        <w:rPr>
          <w:b/>
          <w:bCs/>
          <w:sz w:val="19"/>
          <w:szCs w:val="19"/>
        </w:rPr>
        <w:t xml:space="preserve"> on the Status field (not just text box) </w:t>
      </w:r>
    </w:p>
    <w:p w14:paraId="6F683F40" w14:textId="5D6E4A68" w:rsidR="00F14833" w:rsidRDefault="00DB2554" w:rsidP="00DB2554">
      <w:pPr>
        <w:spacing w:before="60"/>
        <w:ind w:firstLine="72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Then A</w:t>
      </w:r>
      <w:r w:rsidR="00000000">
        <w:rPr>
          <w:b/>
          <w:bCs/>
          <w:sz w:val="19"/>
          <w:szCs w:val="19"/>
        </w:rPr>
        <w:t>dvanced tab → click Unlock</w:t>
      </w:r>
    </w:p>
    <w:p w14:paraId="20082ECE" w14:textId="77777777" w:rsidR="00DB2554" w:rsidRDefault="00DB2554" w:rsidP="00DB2554">
      <w:pPr>
        <w:spacing w:before="60"/>
        <w:ind w:firstLine="720"/>
        <w:rPr>
          <w:b/>
          <w:bCs/>
          <w:sz w:val="19"/>
          <w:szCs w:val="19"/>
        </w:rPr>
      </w:pPr>
    </w:p>
    <w:p w14:paraId="7A8EA545" w14:textId="571C4D26" w:rsidR="00DB2554" w:rsidRDefault="00DB2554" w:rsidP="00DB2554">
      <w:pPr>
        <w:spacing w:before="60"/>
        <w:ind w:firstLine="720"/>
        <w:rPr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73C88384" wp14:editId="796B0CF5">
            <wp:extent cx="5514644" cy="2896282"/>
            <wp:effectExtent l="0" t="0" r="0" b="0"/>
            <wp:docPr id="72190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02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9639" cy="289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224C" w14:textId="77777777" w:rsidR="00DB2554" w:rsidRPr="00DB2554" w:rsidRDefault="00DB2554" w:rsidP="00DB2554">
      <w:pPr>
        <w:spacing w:before="60"/>
        <w:ind w:firstLine="720"/>
        <w:rPr>
          <w:b/>
          <w:bCs/>
          <w:sz w:val="19"/>
          <w:szCs w:val="19"/>
        </w:rPr>
      </w:pPr>
    </w:p>
    <w:p w14:paraId="0D4F762F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5.  </w:t>
      </w:r>
      <w:r>
        <w:rPr>
          <w:b/>
          <w:bCs/>
          <w:sz w:val="19"/>
          <w:szCs w:val="19"/>
        </w:rPr>
        <w:t>Scroll to Items under the Data group</w:t>
      </w:r>
    </w:p>
    <w:p w14:paraId="3C75AD56" w14:textId="1DA6BE36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6.  </w:t>
      </w:r>
      <w:r>
        <w:rPr>
          <w:b/>
          <w:bCs/>
          <w:sz w:val="19"/>
          <w:szCs w:val="19"/>
        </w:rPr>
        <w:t>Replace AllowedValues with your list:</w:t>
      </w:r>
    </w:p>
    <w:p w14:paraId="098781EE" w14:textId="77777777" w:rsidR="00F14833" w:rsidRDefault="00000000">
      <w:pPr>
        <w:pBdr>
          <w:left w:val="single" w:sz="12" w:space="4" w:color="CF3338"/>
        </w:pBdr>
        <w:shd w:val="clear" w:color="auto" w:fill="F5F0E8"/>
        <w:spacing w:before="60" w:after="60"/>
        <w:ind w:left="500"/>
      </w:pPr>
      <w:r>
        <w:rPr>
          <w:rFonts w:ascii="Consolas" w:eastAsia="Consolas" w:hAnsi="Consolas" w:cs="Consolas"/>
          <w:color w:val="C00000"/>
          <w:sz w:val="18"/>
          <w:szCs w:val="18"/>
        </w:rPr>
        <w:t>["Not Started","On Track","Completed"]</w:t>
      </w:r>
    </w:p>
    <w:p w14:paraId="2E903817" w14:textId="77777777" w:rsidR="00F14833" w:rsidRDefault="00F14833">
      <w:pPr>
        <w:spacing w:before="60"/>
      </w:pPr>
    </w:p>
    <w:p w14:paraId="2BDA586D" w14:textId="1160F980" w:rsidR="005D04A0" w:rsidRDefault="005D04A0">
      <w:pPr>
        <w:spacing w:before="60"/>
      </w:pPr>
      <w:r>
        <w:rPr>
          <w:noProof/>
        </w:rPr>
        <w:drawing>
          <wp:inline distT="0" distB="0" distL="0" distR="0" wp14:anchorId="50506729" wp14:editId="5FD2B8FB">
            <wp:extent cx="6400800" cy="3797935"/>
            <wp:effectExtent l="0" t="0" r="0" b="0"/>
            <wp:docPr id="562724542" name="Picture 1" descr="The image displays a Power Apps interface, specifically the Task Tracker screen, where a new task is being added, including fields for description, due date, status, and assigned to a user.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24542" name="Picture 1" descr="The image displays a Power Apps interface, specifically the Task Tracker screen, where a new task is being added, including fields for description, due date, status, and assigned to a user.  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8F73" w14:textId="77777777" w:rsidR="005D04A0" w:rsidRDefault="005D04A0">
      <w:pPr>
        <w:spacing w:before="60"/>
      </w:pPr>
    </w:p>
    <w:p w14:paraId="298810F9" w14:textId="77777777" w:rsidR="005D04A0" w:rsidRDefault="005D04A0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"/>
        <w:gridCol w:w="9747"/>
      </w:tblGrid>
      <w:tr w:rsidR="00F14833" w14:paraId="4385FAA8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6DC49FC5" w14:textId="77777777" w:rsidR="00F14833" w:rsidRDefault="00000000">
            <w:pPr>
              <w:jc w:val="center"/>
            </w:pPr>
            <w:r>
              <w:rPr>
                <w:b/>
                <w:bCs/>
                <w:color w:val="C00000"/>
              </w:rPr>
              <w:t>⚠</w:t>
            </w:r>
          </w:p>
        </w:tc>
        <w:tc>
          <w:tcPr>
            <w:tcW w:w="9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60" w:type="dxa"/>
              <w:left w:w="80" w:type="dxa"/>
              <w:bottom w:w="60" w:type="dxa"/>
              <w:right w:w="100" w:type="dxa"/>
            </w:tcMar>
          </w:tcPr>
          <w:p w14:paraId="2B324B78" w14:textId="77777777" w:rsidR="00F14833" w:rsidRDefault="00000000">
            <w:r>
              <w:rPr>
                <w:sz w:val="18"/>
                <w:szCs w:val="18"/>
              </w:rPr>
              <w:t>Power Apps is extremely finicky here. Double quotes on every value, square brackets, commas between items. One wrong character breaks it.</w:t>
            </w:r>
          </w:p>
        </w:tc>
      </w:tr>
    </w:tbl>
    <w:p w14:paraId="05EDE47D" w14:textId="77777777" w:rsidR="00F14833" w:rsidRDefault="00F14833">
      <w:pPr>
        <w:spacing w:before="80"/>
      </w:pPr>
    </w:p>
    <w:p w14:paraId="126340A4" w14:textId="77777777" w:rsidR="00F14833" w:rsidRDefault="00000000">
      <w:pPr>
        <w:spacing w:before="60" w:after="60"/>
      </w:pPr>
      <w:r>
        <w:rPr>
          <w:b/>
          <w:bCs/>
          <w:color w:val="CF3338"/>
        </w:rPr>
        <w:t>Add date validation (no past dates)</w:t>
      </w:r>
    </w:p>
    <w:p w14:paraId="11696063" w14:textId="31D4B20C" w:rsidR="005D04A0" w:rsidRPr="00DB2554" w:rsidRDefault="00000000" w:rsidP="005D04A0">
      <w:pPr>
        <w:pStyle w:val="ListParagraph"/>
        <w:numPr>
          <w:ilvl w:val="0"/>
          <w:numId w:val="2"/>
        </w:numPr>
        <w:spacing w:before="6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Edit Screen → click the Due Date field → Unlock</w:t>
      </w:r>
    </w:p>
    <w:p w14:paraId="78423F62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>2</w:t>
      </w:r>
      <w:proofErr w:type="gramStart"/>
      <w:r>
        <w:rPr>
          <w:b/>
          <w:bCs/>
          <w:color w:val="CF3338"/>
          <w:sz w:val="19"/>
          <w:szCs w:val="19"/>
        </w:rPr>
        <w:t xml:space="preserve">.  </w:t>
      </w:r>
      <w:r>
        <w:rPr>
          <w:b/>
          <w:bCs/>
          <w:sz w:val="19"/>
          <w:szCs w:val="19"/>
        </w:rPr>
        <w:t>Click</w:t>
      </w:r>
      <w:proofErr w:type="gramEnd"/>
      <w:r>
        <w:rPr>
          <w:b/>
          <w:bCs/>
          <w:sz w:val="19"/>
          <w:szCs w:val="19"/>
        </w:rPr>
        <w:t xml:space="preserve"> directly on the date button/field itself</w:t>
      </w:r>
    </w:p>
    <w:p w14:paraId="20867BF4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3.  </w:t>
      </w:r>
      <w:r>
        <w:rPr>
          <w:b/>
          <w:bCs/>
          <w:sz w:val="19"/>
          <w:szCs w:val="19"/>
        </w:rPr>
        <w:t>Find the OnChange property in the property dropdown</w:t>
      </w:r>
    </w:p>
    <w:p w14:paraId="624E021A" w14:textId="77777777" w:rsidR="00F14833" w:rsidRDefault="00000000">
      <w:pPr>
        <w:spacing w:before="60"/>
        <w:rPr>
          <w:color w:val="707070"/>
          <w:sz w:val="19"/>
          <w:szCs w:val="19"/>
        </w:rPr>
      </w:pPr>
      <w:r>
        <w:rPr>
          <w:b/>
          <w:bCs/>
          <w:color w:val="CF3338"/>
          <w:sz w:val="19"/>
          <w:szCs w:val="19"/>
        </w:rPr>
        <w:t xml:space="preserve">4.  </w:t>
      </w:r>
      <w:r>
        <w:rPr>
          <w:b/>
          <w:bCs/>
          <w:sz w:val="19"/>
          <w:szCs w:val="19"/>
        </w:rPr>
        <w:t>Paste in the Power FX formula</w:t>
      </w:r>
      <w:r>
        <w:rPr>
          <w:color w:val="707070"/>
          <w:sz w:val="19"/>
          <w:szCs w:val="19"/>
        </w:rPr>
        <w:t xml:space="preserve">  —  provided in the Exercise Files</w:t>
      </w:r>
    </w:p>
    <w:p w14:paraId="075C6A4B" w14:textId="77777777" w:rsidR="005D04A0" w:rsidRDefault="005D04A0">
      <w:pPr>
        <w:spacing w:before="60"/>
        <w:rPr>
          <w:color w:val="707070"/>
          <w:sz w:val="19"/>
          <w:szCs w:val="19"/>
        </w:rPr>
      </w:pPr>
    </w:p>
    <w:p w14:paraId="1B1A948D" w14:textId="77777777" w:rsidR="005D04A0" w:rsidRDefault="005D04A0">
      <w:pPr>
        <w:spacing w:before="60"/>
        <w:rPr>
          <w:color w:val="707070"/>
          <w:sz w:val="19"/>
          <w:szCs w:val="19"/>
        </w:rPr>
      </w:pPr>
    </w:p>
    <w:p w14:paraId="4FCF53E8" w14:textId="65E879AC" w:rsidR="005D04A0" w:rsidRDefault="005D04A0">
      <w:pPr>
        <w:spacing w:before="60"/>
      </w:pPr>
      <w:r>
        <w:rPr>
          <w:noProof/>
        </w:rPr>
        <w:lastRenderedPageBreak/>
        <w:drawing>
          <wp:inline distT="0" distB="0" distL="0" distR="0" wp14:anchorId="2290A343" wp14:editId="767E1DC3">
            <wp:extent cx="6400800" cy="3797935"/>
            <wp:effectExtent l="0" t="0" r="0" b="0"/>
            <wp:docPr id="331299933" name="Picture 1" descr="The image displays a Power Apps interface, specifically a Task Tracker screen, where a user is editing a task's due date, and the system is set to notify the user if the selected date is in the past.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99933" name="Picture 1" descr="The image displays a Power Apps interface, specifically a Task Tracker screen, where a user is editing a task's due date, and the system is set to notify the user if the selected date is in the past.  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7DB4" w14:textId="77777777" w:rsidR="00F14833" w:rsidRDefault="00F14833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"/>
        <w:gridCol w:w="9747"/>
      </w:tblGrid>
      <w:tr w:rsidR="00F14833" w14:paraId="2F311DFE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31EA4F90" w14:textId="77777777" w:rsidR="00F14833" w:rsidRDefault="00000000">
            <w:pPr>
              <w:jc w:val="center"/>
            </w:pPr>
            <w:r>
              <w:rPr>
                <w:b/>
                <w:bCs/>
                <w:color w:val="C00000"/>
              </w:rPr>
              <w:t>⚠</w:t>
            </w:r>
          </w:p>
        </w:tc>
        <w:tc>
          <w:tcPr>
            <w:tcW w:w="9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60" w:type="dxa"/>
              <w:left w:w="80" w:type="dxa"/>
              <w:bottom w:w="60" w:type="dxa"/>
              <w:right w:w="100" w:type="dxa"/>
            </w:tcMar>
          </w:tcPr>
          <w:p w14:paraId="04FB13BE" w14:textId="77777777" w:rsidR="00F14833" w:rsidRDefault="00000000">
            <w:r>
              <w:rPr>
                <w:sz w:val="18"/>
                <w:szCs w:val="18"/>
              </w:rPr>
              <w:t>Test it in preview: picking a past date should show a warning; a future date should save fine.</w:t>
            </w:r>
          </w:p>
        </w:tc>
      </w:tr>
    </w:tbl>
    <w:p w14:paraId="0A585512" w14:textId="77777777" w:rsidR="00F14833" w:rsidRDefault="00F14833">
      <w:pPr>
        <w:spacing w:before="180"/>
      </w:pPr>
    </w:p>
    <w:p w14:paraId="79C44510" w14:textId="03438907" w:rsidR="00F14833" w:rsidRDefault="00000000">
      <w:pPr>
        <w:spacing w:after="60"/>
      </w:pPr>
      <w:r>
        <w:rPr>
          <w:b/>
          <w:bCs/>
          <w:sz w:val="22"/>
          <w:szCs w:val="22"/>
        </w:rPr>
        <w:t>Deploying your Power App</w:t>
      </w:r>
    </w:p>
    <w:p w14:paraId="799A797C" w14:textId="77777777" w:rsidR="00F14833" w:rsidRDefault="00F14833">
      <w:pPr>
        <w:pBdr>
          <w:bottom w:val="single" w:sz="4" w:space="1" w:color="CF3338"/>
        </w:pBdr>
        <w:spacing w:after="120"/>
      </w:pPr>
    </w:p>
    <w:p w14:paraId="363381DC" w14:textId="77777777" w:rsidR="00F14833" w:rsidRDefault="00000000">
      <w:pPr>
        <w:spacing w:after="100"/>
      </w:pPr>
      <w:r>
        <w:rPr>
          <w:b/>
          <w:bCs/>
          <w:color w:val="CF3338"/>
        </w:rPr>
        <w:t xml:space="preserve">Goal: </w:t>
      </w:r>
      <w:r>
        <w:t>Get the app in front of users — via share link, mobile app, or ZIP export.</w:t>
      </w:r>
    </w:p>
    <w:p w14:paraId="19E0A336" w14:textId="1A971EA6" w:rsidR="005D04A0" w:rsidRDefault="005D04A0">
      <w:pPr>
        <w:spacing w:after="100"/>
      </w:pPr>
      <w:r>
        <w:rPr>
          <w:noProof/>
        </w:rPr>
        <w:lastRenderedPageBreak/>
        <w:drawing>
          <wp:inline distT="0" distB="0" distL="0" distR="0" wp14:anchorId="327F894B" wp14:editId="4D23D5EE">
            <wp:extent cx="6400800" cy="3797935"/>
            <wp:effectExtent l="0" t="0" r="0" b="0"/>
            <wp:docPr id="1852492454" name="Picture 1" descr="The image displays a Power Apps interface, showcasing various options for app creation, such as app templates, data sources, and app layouts.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92454" name="Picture 1" descr="The image displays a Power Apps interface, showcasing various options for app creation, such as app templates, data sources, and app layouts.  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F1B2" w14:textId="77777777" w:rsidR="005D04A0" w:rsidRDefault="005D04A0">
      <w:pPr>
        <w:spacing w:after="100"/>
      </w:pPr>
    </w:p>
    <w:p w14:paraId="7109997B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1.  </w:t>
      </w:r>
      <w:r>
        <w:rPr>
          <w:b/>
          <w:bCs/>
          <w:sz w:val="19"/>
          <w:szCs w:val="19"/>
        </w:rPr>
        <w:t>make.powerapps.com → Apps → find your app → click Share</w:t>
      </w:r>
    </w:p>
    <w:p w14:paraId="1851E53E" w14:textId="77777777" w:rsidR="00F14833" w:rsidRDefault="00000000">
      <w:pPr>
        <w:spacing w:before="30"/>
        <w:ind w:left="500"/>
      </w:pPr>
      <w:r>
        <w:rPr>
          <w:b/>
          <w:bCs/>
          <w:color w:val="707070"/>
          <w:sz w:val="18"/>
          <w:szCs w:val="18"/>
        </w:rPr>
        <w:t xml:space="preserve">→  </w:t>
      </w:r>
      <w:r>
        <w:rPr>
          <w:color w:val="707070"/>
          <w:sz w:val="18"/>
          <w:szCs w:val="18"/>
        </w:rPr>
        <w:t>You'll see a warning about data permissions — users also need access to the Excel file</w:t>
      </w:r>
    </w:p>
    <w:p w14:paraId="18D4422F" w14:textId="77777777" w:rsidR="00F14833" w:rsidRDefault="00000000">
      <w:pPr>
        <w:spacing w:before="30"/>
        <w:ind w:left="500"/>
      </w:pPr>
      <w:r>
        <w:rPr>
          <w:b/>
          <w:bCs/>
          <w:color w:val="707070"/>
          <w:sz w:val="18"/>
          <w:szCs w:val="18"/>
        </w:rPr>
        <w:t xml:space="preserve">→  </w:t>
      </w:r>
      <w:r>
        <w:rPr>
          <w:color w:val="707070"/>
          <w:sz w:val="18"/>
          <w:szCs w:val="18"/>
        </w:rPr>
        <w:t>Go to OneDrive and share the workbook with your intended users (or limit to specific people)</w:t>
      </w:r>
    </w:p>
    <w:p w14:paraId="21FBC391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2.  </w:t>
      </w:r>
      <w:r>
        <w:rPr>
          <w:b/>
          <w:bCs/>
          <w:sz w:val="19"/>
          <w:szCs w:val="19"/>
        </w:rPr>
        <w:t>Mobile access: users download the Power Apps app (iOS or Android) and access from there</w:t>
      </w:r>
    </w:p>
    <w:p w14:paraId="528A57E2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3.  </w:t>
      </w:r>
      <w:r>
        <w:rPr>
          <w:b/>
          <w:bCs/>
          <w:sz w:val="19"/>
          <w:szCs w:val="19"/>
        </w:rPr>
        <w:t>Quick export (no pipeline setup): three dots → Export package → name it → export as ZIP</w:t>
      </w:r>
    </w:p>
    <w:p w14:paraId="205A5A83" w14:textId="77777777" w:rsidR="00F14833" w:rsidRDefault="00F14833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"/>
        <w:gridCol w:w="9747"/>
      </w:tblGrid>
      <w:tr w:rsidR="00F14833" w14:paraId="7E7BC6C8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454F0C29" w14:textId="77777777" w:rsidR="00F14833" w:rsidRDefault="00000000">
            <w:pPr>
              <w:jc w:val="center"/>
            </w:pPr>
            <w:r>
              <w:rPr>
                <w:b/>
                <w:bCs/>
                <w:color w:val="C00000"/>
              </w:rPr>
              <w:t>⚠</w:t>
            </w:r>
          </w:p>
        </w:tc>
        <w:tc>
          <w:tcPr>
            <w:tcW w:w="9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60" w:type="dxa"/>
              <w:left w:w="80" w:type="dxa"/>
              <w:bottom w:w="60" w:type="dxa"/>
              <w:right w:w="100" w:type="dxa"/>
            </w:tcMar>
          </w:tcPr>
          <w:p w14:paraId="0492600F" w14:textId="77777777" w:rsidR="00F14833" w:rsidRDefault="00000000">
            <w:r>
              <w:rPr>
                <w:sz w:val="18"/>
                <w:szCs w:val="18"/>
              </w:rPr>
              <w:t>Sharing an Excel file as the data back-end carries real risks: accidental edits, corruption, no access controls. For anything serious, consider Dataverse or a SharePoint list instead.</w:t>
            </w:r>
          </w:p>
        </w:tc>
      </w:tr>
    </w:tbl>
    <w:p w14:paraId="6D85F4B8" w14:textId="77777777" w:rsidR="00F14833" w:rsidRDefault="00F14833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"/>
        <w:gridCol w:w="9747"/>
      </w:tblGrid>
      <w:tr w:rsidR="00F14833" w14:paraId="0FA37348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470A1FAB" w14:textId="77777777" w:rsidR="00F14833" w:rsidRDefault="00000000">
            <w:pPr>
              <w:jc w:val="center"/>
            </w:pPr>
            <w:r>
              <w:rPr>
                <w:b/>
                <w:bCs/>
                <w:color w:val="C00000"/>
              </w:rPr>
              <w:t>⚠</w:t>
            </w:r>
          </w:p>
        </w:tc>
        <w:tc>
          <w:tcPr>
            <w:tcW w:w="9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60" w:type="dxa"/>
              <w:left w:w="80" w:type="dxa"/>
              <w:bottom w:w="60" w:type="dxa"/>
              <w:right w:w="100" w:type="dxa"/>
            </w:tcMar>
          </w:tcPr>
          <w:p w14:paraId="6A6DC174" w14:textId="77777777" w:rsidR="00F14833" w:rsidRDefault="00000000">
            <w:r>
              <w:rPr>
                <w:sz w:val="18"/>
                <w:szCs w:val="18"/>
              </w:rPr>
              <w:t>ZIP export is simple but lacks version control. For proper deployment across environments, look into Solutions and Pipelines — but that is a future step.</w:t>
            </w:r>
          </w:p>
        </w:tc>
      </w:tr>
    </w:tbl>
    <w:p w14:paraId="0C8A5977" w14:textId="77777777" w:rsidR="00F14833" w:rsidRDefault="00F14833">
      <w:pPr>
        <w:spacing w:before="180"/>
      </w:pPr>
    </w:p>
    <w:p w14:paraId="3296E892" w14:textId="5F48B48E" w:rsidR="00F14833" w:rsidRDefault="00000000">
      <w:pPr>
        <w:spacing w:after="60"/>
      </w:pPr>
      <w:r>
        <w:rPr>
          <w:b/>
          <w:bCs/>
          <w:sz w:val="22"/>
          <w:szCs w:val="22"/>
        </w:rPr>
        <w:t>Creating a Power App with images</w:t>
      </w:r>
    </w:p>
    <w:p w14:paraId="626507AC" w14:textId="77777777" w:rsidR="00F14833" w:rsidRDefault="00F14833">
      <w:pPr>
        <w:pBdr>
          <w:bottom w:val="single" w:sz="4" w:space="1" w:color="CF3338"/>
        </w:pBdr>
        <w:spacing w:after="120"/>
      </w:pPr>
    </w:p>
    <w:p w14:paraId="58E43B22" w14:textId="77777777" w:rsidR="00F14833" w:rsidRDefault="00000000">
      <w:pPr>
        <w:spacing w:after="100"/>
      </w:pPr>
      <w:r>
        <w:rPr>
          <w:b/>
          <w:bCs/>
          <w:color w:val="CF3338"/>
        </w:rPr>
        <w:t xml:space="preserve">Goal: </w:t>
      </w:r>
      <w:r>
        <w:t>Build a searchable, editable app from a new dataset that includes image URLs.</w:t>
      </w:r>
    </w:p>
    <w:p w14:paraId="46BD6589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1.  </w:t>
      </w:r>
      <w:r>
        <w:rPr>
          <w:b/>
          <w:bCs/>
          <w:sz w:val="19"/>
          <w:szCs w:val="19"/>
        </w:rPr>
        <w:t>make.powerapps.com → Apps → Start with app template → From Excel</w:t>
      </w:r>
    </w:p>
    <w:p w14:paraId="6AED1EF8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2.  </w:t>
      </w:r>
      <w:r>
        <w:rPr>
          <w:b/>
          <w:bCs/>
          <w:sz w:val="19"/>
          <w:szCs w:val="19"/>
        </w:rPr>
        <w:t>Point to the challenge workbook → select the Property Maintenance table → Connect</w:t>
      </w:r>
    </w:p>
    <w:p w14:paraId="25CA0702" w14:textId="77777777" w:rsidR="00F14833" w:rsidRDefault="00F14833">
      <w:pPr>
        <w:spacing w:before="80"/>
      </w:pPr>
    </w:p>
    <w:p w14:paraId="527B9564" w14:textId="77777777" w:rsidR="00F14833" w:rsidRDefault="00000000">
      <w:pPr>
        <w:spacing w:before="40" w:after="60"/>
      </w:pPr>
      <w:r>
        <w:rPr>
          <w:b/>
          <w:bCs/>
          <w:color w:val="CF3338"/>
        </w:rPr>
        <w:t>Format the Browse Screen layout</w:t>
      </w:r>
    </w:p>
    <w:p w14:paraId="6A1F09F9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3.  </w:t>
      </w:r>
      <w:r>
        <w:rPr>
          <w:b/>
          <w:bCs/>
          <w:sz w:val="19"/>
          <w:szCs w:val="19"/>
        </w:rPr>
        <w:t>Click the large container → Layout → select Image, Title, and Subtitle</w:t>
      </w:r>
    </w:p>
    <w:p w14:paraId="43CE7DD5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4.  </w:t>
      </w:r>
      <w:r>
        <w:rPr>
          <w:b/>
          <w:bCs/>
          <w:sz w:val="19"/>
          <w:szCs w:val="19"/>
        </w:rPr>
        <w:t>Under Fields: set Subtitle → Status, Title → Description of Issue</w:t>
      </w:r>
    </w:p>
    <w:p w14:paraId="63BE2F31" w14:textId="77777777" w:rsidR="00F14833" w:rsidRDefault="00000000">
      <w:pPr>
        <w:spacing w:before="30"/>
        <w:ind w:left="500"/>
      </w:pPr>
      <w:r>
        <w:rPr>
          <w:b/>
          <w:bCs/>
          <w:color w:val="707070"/>
          <w:sz w:val="18"/>
          <w:szCs w:val="18"/>
        </w:rPr>
        <w:t xml:space="preserve">→  </w:t>
      </w:r>
      <w:r>
        <w:rPr>
          <w:color w:val="707070"/>
          <w:sz w:val="18"/>
          <w:szCs w:val="18"/>
        </w:rPr>
        <w:t>Power Apps may add prefixes or symbols to field names — match what it shows exactly</w:t>
      </w:r>
    </w:p>
    <w:p w14:paraId="12254A56" w14:textId="77777777" w:rsidR="00F14833" w:rsidRDefault="00F14833">
      <w:pPr>
        <w:spacing w:before="80"/>
      </w:pPr>
    </w:p>
    <w:p w14:paraId="3F423BCA" w14:textId="271C7EF9" w:rsidR="0069744D" w:rsidRDefault="0069744D">
      <w:pPr>
        <w:spacing w:before="80"/>
      </w:pPr>
      <w:r>
        <w:rPr>
          <w:noProof/>
        </w:rPr>
        <w:lastRenderedPageBreak/>
        <w:drawing>
          <wp:inline distT="0" distB="0" distL="0" distR="0" wp14:anchorId="0B3FF060" wp14:editId="2FA9D07B">
            <wp:extent cx="6400800" cy="3797935"/>
            <wp:effectExtent l="0" t="0" r="0" b="0"/>
            <wp:docPr id="481017564" name="Picture 1" descr="The image displays a Power Apps interface with a tree view of components, a search bar, and various properties and fields for managing data related to water damage claims.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17564" name="Picture 1" descr="The image displays a Power Apps interface with a tree view of components, a search bar, and various properties and fields for managing data related to water damage claims.  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B883" w14:textId="77777777" w:rsidR="0069744D" w:rsidRDefault="0069744D">
      <w:pPr>
        <w:spacing w:before="80"/>
      </w:pPr>
    </w:p>
    <w:p w14:paraId="3BA18F6C" w14:textId="77777777" w:rsidR="00F14833" w:rsidRDefault="00000000">
      <w:pPr>
        <w:spacing w:before="40" w:after="60"/>
      </w:pPr>
      <w:r>
        <w:rPr>
          <w:b/>
          <w:bCs/>
          <w:color w:val="CF3338"/>
        </w:rPr>
        <w:t>Show images from URL column</w:t>
      </w:r>
    </w:p>
    <w:p w14:paraId="4007F555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5.  </w:t>
      </w:r>
      <w:r>
        <w:rPr>
          <w:b/>
          <w:bCs/>
          <w:sz w:val="19"/>
          <w:szCs w:val="19"/>
        </w:rPr>
        <w:t>Click the gray image placeholder on the first record in Browse Screen</w:t>
      </w:r>
    </w:p>
    <w:p w14:paraId="0C5B8238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6.  </w:t>
      </w:r>
      <w:r>
        <w:rPr>
          <w:b/>
          <w:bCs/>
          <w:sz w:val="19"/>
          <w:szCs w:val="19"/>
        </w:rPr>
        <w:t>In the formula bar, it will say SampleImage — replace it with:</w:t>
      </w:r>
    </w:p>
    <w:p w14:paraId="2D9F44A2" w14:textId="77777777" w:rsidR="00F14833" w:rsidRDefault="00000000">
      <w:pPr>
        <w:pBdr>
          <w:left w:val="single" w:sz="12" w:space="4" w:color="CF3338"/>
        </w:pBdr>
        <w:shd w:val="clear" w:color="auto" w:fill="F5F0E8"/>
        <w:spacing w:before="60" w:after="60"/>
        <w:ind w:left="500"/>
      </w:pPr>
      <w:r>
        <w:rPr>
          <w:rFonts w:ascii="Consolas" w:eastAsia="Consolas" w:hAnsi="Consolas" w:cs="Consolas"/>
          <w:color w:val="C00000"/>
          <w:sz w:val="18"/>
          <w:szCs w:val="18"/>
        </w:rPr>
        <w:t>ThisItem.'LinkToImage'</w:t>
      </w:r>
    </w:p>
    <w:p w14:paraId="5218CDB9" w14:textId="77777777" w:rsidR="00F14833" w:rsidRDefault="00F14833">
      <w:pPr>
        <w:spacing w:before="60"/>
      </w:pPr>
    </w:p>
    <w:p w14:paraId="11F9020C" w14:textId="457E561A" w:rsidR="0069744D" w:rsidRDefault="0069744D">
      <w:pPr>
        <w:spacing w:before="60"/>
      </w:pPr>
      <w:r>
        <w:rPr>
          <w:noProof/>
        </w:rPr>
        <w:lastRenderedPageBreak/>
        <w:drawing>
          <wp:inline distT="0" distB="0" distL="0" distR="0" wp14:anchorId="1ABA053B" wp14:editId="710FE8F1">
            <wp:extent cx="6400800" cy="3797935"/>
            <wp:effectExtent l="0" t="0" r="0" b="0"/>
            <wp:docPr id="1196085900" name="Picture 1" descr="The image appears to be a screenshot of the Power Apps interface, showing a page with various elements such as an image, a search bar, a list of screens, and a tree view of components.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85900" name="Picture 1" descr="The image appears to be a screenshot of the Power Apps interface, showing a page with various elements such as an image, a search bar, a list of screens, and a tree view of components.  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AE42" w14:textId="77777777" w:rsidR="0069744D" w:rsidRDefault="0069744D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"/>
        <w:gridCol w:w="9747"/>
      </w:tblGrid>
      <w:tr w:rsidR="00F14833" w14:paraId="3DFD8833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1C990801" w14:textId="77777777" w:rsidR="00F14833" w:rsidRDefault="00000000">
            <w:pPr>
              <w:jc w:val="center"/>
            </w:pPr>
            <w:r>
              <w:rPr>
                <w:b/>
                <w:bCs/>
                <w:color w:val="C00000"/>
              </w:rPr>
              <w:t>⚠</w:t>
            </w:r>
          </w:p>
        </w:tc>
        <w:tc>
          <w:tcPr>
            <w:tcW w:w="9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60" w:type="dxa"/>
              <w:left w:w="80" w:type="dxa"/>
              <w:bottom w:w="60" w:type="dxa"/>
              <w:right w:w="100" w:type="dxa"/>
            </w:tcMar>
          </w:tcPr>
          <w:p w14:paraId="35D4C104" w14:textId="77777777" w:rsidR="00F14833" w:rsidRDefault="00000000">
            <w:r>
              <w:rPr>
                <w:sz w:val="18"/>
                <w:szCs w:val="18"/>
              </w:rPr>
              <w:t>Single quotes around the field name are required. Match the exact casing of your column. The images will populate across all records once this is set.</w:t>
            </w:r>
          </w:p>
        </w:tc>
      </w:tr>
    </w:tbl>
    <w:p w14:paraId="425EECE3" w14:textId="77777777" w:rsidR="00F14833" w:rsidRDefault="00F14833">
      <w:pPr>
        <w:spacing w:before="80"/>
      </w:pPr>
    </w:p>
    <w:p w14:paraId="4EB28A91" w14:textId="77777777" w:rsidR="00F14833" w:rsidRDefault="00000000">
      <w:pPr>
        <w:spacing w:before="40" w:after="60"/>
      </w:pPr>
      <w:r>
        <w:rPr>
          <w:b/>
          <w:bCs/>
          <w:color w:val="CF3338"/>
        </w:rPr>
        <w:t>Make Description required + add Status dropdown</w:t>
      </w:r>
    </w:p>
    <w:p w14:paraId="327ACF2B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7.  </w:t>
      </w:r>
      <w:r>
        <w:rPr>
          <w:b/>
          <w:bCs/>
          <w:sz w:val="19"/>
          <w:szCs w:val="19"/>
        </w:rPr>
        <w:t>Edit Screen → Description field → Advanced → Unlock → Required: true</w:t>
      </w:r>
    </w:p>
    <w:p w14:paraId="2C6A6D14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8.  </w:t>
      </w:r>
      <w:r>
        <w:rPr>
          <w:b/>
          <w:bCs/>
          <w:sz w:val="19"/>
          <w:szCs w:val="19"/>
        </w:rPr>
        <w:t>Edit Screen → Status field → Display → Edit → Control Type: Allowed Values</w:t>
      </w:r>
    </w:p>
    <w:p w14:paraId="09E7648C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9.  </w:t>
      </w:r>
      <w:r>
        <w:rPr>
          <w:b/>
          <w:bCs/>
          <w:sz w:val="19"/>
          <w:szCs w:val="19"/>
        </w:rPr>
        <w:t>Advanced → Unlock → Items (under Data) → replace with:</w:t>
      </w:r>
    </w:p>
    <w:p w14:paraId="0D08FEE4" w14:textId="77777777" w:rsidR="00F14833" w:rsidRDefault="00000000">
      <w:pPr>
        <w:pBdr>
          <w:left w:val="single" w:sz="12" w:space="4" w:color="CF3338"/>
        </w:pBdr>
        <w:shd w:val="clear" w:color="auto" w:fill="F5F0E8"/>
        <w:spacing w:before="60" w:after="60"/>
        <w:ind w:left="500"/>
      </w:pPr>
      <w:r>
        <w:rPr>
          <w:rFonts w:ascii="Consolas" w:eastAsia="Consolas" w:hAnsi="Consolas" w:cs="Consolas"/>
          <w:color w:val="C00000"/>
          <w:sz w:val="18"/>
          <w:szCs w:val="18"/>
        </w:rPr>
        <w:t>["Under Review","Scheduled","In Progress","Completed"]</w:t>
      </w:r>
    </w:p>
    <w:p w14:paraId="2D2734DD" w14:textId="77777777" w:rsidR="00F14833" w:rsidRDefault="00F14833">
      <w:pPr>
        <w:spacing w:before="80"/>
      </w:pPr>
    </w:p>
    <w:p w14:paraId="5423D96D" w14:textId="77777777" w:rsidR="00F14833" w:rsidRDefault="00000000">
      <w:pPr>
        <w:spacing w:before="40" w:after="60"/>
      </w:pPr>
      <w:r>
        <w:rPr>
          <w:b/>
          <w:bCs/>
          <w:color w:val="CF3338"/>
        </w:rPr>
        <w:t>Test before sharing</w:t>
      </w:r>
    </w:p>
    <w:p w14:paraId="7E590DF3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10.  </w:t>
      </w:r>
      <w:r>
        <w:rPr>
          <w:b/>
          <w:bCs/>
          <w:sz w:val="19"/>
          <w:szCs w:val="19"/>
        </w:rPr>
        <w:t>Save the app</w:t>
      </w:r>
    </w:p>
    <w:p w14:paraId="39791DF0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11.  </w:t>
      </w:r>
      <w:r>
        <w:rPr>
          <w:b/>
          <w:bCs/>
          <w:sz w:val="19"/>
          <w:szCs w:val="19"/>
        </w:rPr>
        <w:t>Browse Screen → Play ▶ to enter preview mode</w:t>
      </w:r>
    </w:p>
    <w:p w14:paraId="767E40FF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12.  </w:t>
      </w:r>
      <w:r>
        <w:rPr>
          <w:b/>
          <w:bCs/>
          <w:sz w:val="19"/>
          <w:szCs w:val="19"/>
        </w:rPr>
        <w:t>Add a new record — paste in the sample image URL from the text file to confirm images render</w:t>
      </w:r>
    </w:p>
    <w:p w14:paraId="64907B68" w14:textId="77777777" w:rsidR="00F14833" w:rsidRDefault="00000000">
      <w:pPr>
        <w:spacing w:before="60"/>
      </w:pPr>
      <w:r>
        <w:rPr>
          <w:b/>
          <w:bCs/>
          <w:color w:val="CF3338"/>
          <w:sz w:val="19"/>
          <w:szCs w:val="19"/>
        </w:rPr>
        <w:t xml:space="preserve">13.  </w:t>
      </w:r>
      <w:r>
        <w:rPr>
          <w:b/>
          <w:bCs/>
          <w:sz w:val="19"/>
          <w:szCs w:val="19"/>
        </w:rPr>
        <w:t>Exit preview → OK → Save</w:t>
      </w:r>
    </w:p>
    <w:p w14:paraId="15DB3FE4" w14:textId="77777777" w:rsidR="00F14833" w:rsidRDefault="00F14833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"/>
        <w:gridCol w:w="9747"/>
      </w:tblGrid>
      <w:tr w:rsidR="00F14833" w14:paraId="5CC926BC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172ED204" w14:textId="77777777" w:rsidR="00F14833" w:rsidRDefault="00000000">
            <w:pPr>
              <w:jc w:val="center"/>
            </w:pPr>
            <w:r>
              <w:rPr>
                <w:b/>
                <w:bCs/>
                <w:color w:val="C00000"/>
              </w:rPr>
              <w:t>⚠</w:t>
            </w:r>
          </w:p>
        </w:tc>
        <w:tc>
          <w:tcPr>
            <w:tcW w:w="9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60" w:type="dxa"/>
              <w:left w:w="80" w:type="dxa"/>
              <w:bottom w:w="60" w:type="dxa"/>
              <w:right w:w="100" w:type="dxa"/>
            </w:tcMar>
          </w:tcPr>
          <w:p w14:paraId="7A3BA22A" w14:textId="77777777" w:rsidR="00F14833" w:rsidRDefault="00000000">
            <w:r>
              <w:rPr>
                <w:sz w:val="18"/>
                <w:szCs w:val="18"/>
              </w:rPr>
              <w:t>If you see a stray first record from a failed import, go to Edit Screen → find it in the tree → delete it.</w:t>
            </w:r>
          </w:p>
        </w:tc>
      </w:tr>
    </w:tbl>
    <w:p w14:paraId="2BDFCF58" w14:textId="77777777" w:rsidR="00F14833" w:rsidRDefault="00F14833">
      <w:pPr>
        <w:spacing w:before="200"/>
      </w:pPr>
    </w:p>
    <w:sectPr w:rsidR="00F14833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0F1DF" w14:textId="77777777" w:rsidR="00D94484" w:rsidRDefault="00D94484">
      <w:r>
        <w:separator/>
      </w:r>
    </w:p>
  </w:endnote>
  <w:endnote w:type="continuationSeparator" w:id="0">
    <w:p w14:paraId="28CB2CD4" w14:textId="77777777" w:rsidR="00D94484" w:rsidRDefault="00D94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8D490" w14:textId="77777777" w:rsidR="00F14833" w:rsidRDefault="00000000">
    <w:pPr>
      <w:pBdr>
        <w:top w:val="single" w:sz="4" w:space="4" w:color="DDDDDD"/>
      </w:pBdr>
      <w:tabs>
        <w:tab w:val="right" w:pos="9026"/>
      </w:tabs>
      <w:spacing w:before="80"/>
    </w:pPr>
    <w:r>
      <w:rPr>
        <w:color w:val="707070"/>
        <w:sz w:val="16"/>
        <w:szCs w:val="16"/>
      </w:rPr>
      <w:t>stringfestanalytics.com</w:t>
    </w:r>
    <w:r>
      <w:rPr>
        <w:color w:val="707070"/>
        <w:sz w:val="16"/>
        <w:szCs w:val="16"/>
      </w:rPr>
      <w:tab/>
      <w:t xml:space="preserve">Page </w:t>
    </w:r>
    <w:r>
      <w:rPr>
        <w:color w:val="707070"/>
        <w:sz w:val="16"/>
        <w:szCs w:val="16"/>
      </w:rPr>
      <w:fldChar w:fldCharType="begin"/>
    </w:r>
    <w:r>
      <w:rPr>
        <w:color w:val="707070"/>
        <w:sz w:val="16"/>
        <w:szCs w:val="16"/>
      </w:rPr>
      <w:instrText>PAGE</w:instrText>
    </w:r>
    <w:r>
      <w:rPr>
        <w:color w:val="707070"/>
        <w:sz w:val="16"/>
        <w:szCs w:val="16"/>
      </w:rPr>
      <w:fldChar w:fldCharType="separate"/>
    </w:r>
    <w:r w:rsidR="005D04A0">
      <w:rPr>
        <w:noProof/>
        <w:color w:val="707070"/>
        <w:sz w:val="16"/>
        <w:szCs w:val="16"/>
      </w:rPr>
      <w:t>1</w:t>
    </w:r>
    <w:r>
      <w:rPr>
        <w:color w:val="7070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C6773" w14:textId="77777777" w:rsidR="00D94484" w:rsidRDefault="00D94484">
      <w:r>
        <w:separator/>
      </w:r>
    </w:p>
  </w:footnote>
  <w:footnote w:type="continuationSeparator" w:id="0">
    <w:p w14:paraId="272CBBA7" w14:textId="77777777" w:rsidR="00D94484" w:rsidRDefault="00D944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2B440" w14:textId="77777777" w:rsidR="00F14833" w:rsidRDefault="00000000">
    <w:pPr>
      <w:pBdr>
        <w:bottom w:val="single" w:sz="8" w:space="4" w:color="CF3338"/>
      </w:pBdr>
      <w:tabs>
        <w:tab w:val="right" w:pos="9026"/>
      </w:tabs>
      <w:spacing w:after="120"/>
    </w:pPr>
    <w:r>
      <w:rPr>
        <w:rFonts w:ascii="Arial Black" w:eastAsia="Arial Black" w:hAnsi="Arial Black" w:cs="Arial Black"/>
        <w:b/>
        <w:bCs/>
        <w:color w:val="CF3338"/>
        <w:sz w:val="18"/>
        <w:szCs w:val="18"/>
      </w:rPr>
      <w:t>STRINGFEST ANALYTICS</w:t>
    </w:r>
    <w:r>
      <w:rPr>
        <w:color w:val="707070"/>
        <w:sz w:val="18"/>
        <w:szCs w:val="18"/>
      </w:rPr>
      <w:tab/>
      <w:t>Power Apps Step-by-Step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C5C40"/>
    <w:multiLevelType w:val="hybridMultilevel"/>
    <w:tmpl w:val="B1A6D5E0"/>
    <w:lvl w:ilvl="0" w:tplc="658C4CDA">
      <w:start w:val="1"/>
      <w:numFmt w:val="decimal"/>
      <w:lvlText w:val="%1."/>
      <w:lvlJc w:val="left"/>
      <w:pPr>
        <w:ind w:left="720" w:hanging="360"/>
      </w:pPr>
      <w:rPr>
        <w:rFonts w:hint="default"/>
        <w:color w:val="CF333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612F9"/>
    <w:multiLevelType w:val="hybridMultilevel"/>
    <w:tmpl w:val="6DB2E098"/>
    <w:lvl w:ilvl="0" w:tplc="DE9248F0">
      <w:start w:val="1"/>
      <w:numFmt w:val="bullet"/>
      <w:lvlText w:val="●"/>
      <w:lvlJc w:val="left"/>
      <w:pPr>
        <w:ind w:left="720" w:hanging="360"/>
      </w:pPr>
    </w:lvl>
    <w:lvl w:ilvl="1" w:tplc="B36CBBC2">
      <w:start w:val="1"/>
      <w:numFmt w:val="bullet"/>
      <w:lvlText w:val="○"/>
      <w:lvlJc w:val="left"/>
      <w:pPr>
        <w:ind w:left="1440" w:hanging="360"/>
      </w:pPr>
    </w:lvl>
    <w:lvl w:ilvl="2" w:tplc="9BF6D666">
      <w:start w:val="1"/>
      <w:numFmt w:val="bullet"/>
      <w:lvlText w:val="■"/>
      <w:lvlJc w:val="left"/>
      <w:pPr>
        <w:ind w:left="2160" w:hanging="360"/>
      </w:pPr>
    </w:lvl>
    <w:lvl w:ilvl="3" w:tplc="ABB4BE3A">
      <w:start w:val="1"/>
      <w:numFmt w:val="bullet"/>
      <w:lvlText w:val="●"/>
      <w:lvlJc w:val="left"/>
      <w:pPr>
        <w:ind w:left="2880" w:hanging="360"/>
      </w:pPr>
    </w:lvl>
    <w:lvl w:ilvl="4" w:tplc="27EC13B2">
      <w:start w:val="1"/>
      <w:numFmt w:val="bullet"/>
      <w:lvlText w:val="○"/>
      <w:lvlJc w:val="left"/>
      <w:pPr>
        <w:ind w:left="3600" w:hanging="360"/>
      </w:pPr>
    </w:lvl>
    <w:lvl w:ilvl="5" w:tplc="0A86F7E4">
      <w:start w:val="1"/>
      <w:numFmt w:val="bullet"/>
      <w:lvlText w:val="■"/>
      <w:lvlJc w:val="left"/>
      <w:pPr>
        <w:ind w:left="4320" w:hanging="360"/>
      </w:pPr>
    </w:lvl>
    <w:lvl w:ilvl="6" w:tplc="B27E2A3E">
      <w:start w:val="1"/>
      <w:numFmt w:val="bullet"/>
      <w:lvlText w:val="●"/>
      <w:lvlJc w:val="left"/>
      <w:pPr>
        <w:ind w:left="5040" w:hanging="360"/>
      </w:pPr>
    </w:lvl>
    <w:lvl w:ilvl="7" w:tplc="10060352">
      <w:start w:val="1"/>
      <w:numFmt w:val="bullet"/>
      <w:lvlText w:val="●"/>
      <w:lvlJc w:val="left"/>
      <w:pPr>
        <w:ind w:left="5760" w:hanging="360"/>
      </w:pPr>
    </w:lvl>
    <w:lvl w:ilvl="8" w:tplc="ACACBE98">
      <w:start w:val="1"/>
      <w:numFmt w:val="bullet"/>
      <w:lvlText w:val="●"/>
      <w:lvlJc w:val="left"/>
      <w:pPr>
        <w:ind w:left="6480" w:hanging="360"/>
      </w:pPr>
    </w:lvl>
  </w:abstractNum>
  <w:num w:numId="1" w16cid:durableId="2075814967">
    <w:abstractNumId w:val="1"/>
    <w:lvlOverride w:ilvl="0">
      <w:startOverride w:val="1"/>
    </w:lvlOverride>
  </w:num>
  <w:num w:numId="2" w16cid:durableId="1816604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833"/>
    <w:rsid w:val="00316118"/>
    <w:rsid w:val="00364892"/>
    <w:rsid w:val="005B21F0"/>
    <w:rsid w:val="005D04A0"/>
    <w:rsid w:val="0069744D"/>
    <w:rsid w:val="00727FDB"/>
    <w:rsid w:val="00937CFD"/>
    <w:rsid w:val="00BA386A"/>
    <w:rsid w:val="00D7592C"/>
    <w:rsid w:val="00D94484"/>
    <w:rsid w:val="00DB2554"/>
    <w:rsid w:val="00F14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A63D6"/>
  <w15:docId w15:val="{0A4B25D7-7B65-448E-B7CE-B8261E707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12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hcommunity.microsoft.com/blog/spblog/create-a-list-from-microsoft-excel/1422192" TargetMode="External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1016</Words>
  <Characters>4655</Characters>
  <Application>Microsoft Office Word</Application>
  <DocSecurity>0</DocSecurity>
  <Lines>160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Mount</cp:lastModifiedBy>
  <cp:revision>2</cp:revision>
  <dcterms:created xsi:type="dcterms:W3CDTF">2026-04-08T16:50:00Z</dcterms:created>
  <dcterms:modified xsi:type="dcterms:W3CDTF">2026-04-08T16:50:00Z</dcterms:modified>
</cp:coreProperties>
</file>