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Networking as Self-Governance: Activity Template</w:t>
      </w:r>
    </w:p>
    <w:p>
      <w:r>
        <w:t>Use this worksheet during the interactive activity to reflect on your current network and opportunities for growth.</w:t>
      </w:r>
    </w:p>
    <w:p>
      <w:pPr>
        <w:pStyle w:val="Heading2"/>
      </w:pPr>
      <w:r>
        <w:t>1. Identify Your Current Network</w:t>
      </w:r>
    </w:p>
    <w:p>
      <w:r>
        <w:t>List 5 people you already know in a professional or academic context:</w:t>
      </w:r>
    </w:p>
    <w:p>
      <w:pPr>
        <w:pStyle w:val="ListNumber"/>
      </w:pPr>
      <w:r>
        <w:t>1. ____________________________</w:t>
      </w:r>
    </w:p>
    <w:p>
      <w:pPr>
        <w:pStyle w:val="ListNumber"/>
      </w:pPr>
      <w:r>
        <w:t>2. ____________________________</w:t>
      </w:r>
    </w:p>
    <w:p>
      <w:pPr>
        <w:pStyle w:val="ListNumber"/>
      </w:pPr>
      <w:r>
        <w:t>3. ____________________________</w:t>
      </w:r>
    </w:p>
    <w:p>
      <w:pPr>
        <w:pStyle w:val="ListNumber"/>
      </w:pPr>
      <w:r>
        <w:t>4. ____________________________</w:t>
      </w:r>
    </w:p>
    <w:p>
      <w:pPr>
        <w:pStyle w:val="ListNumber"/>
      </w:pPr>
      <w:r>
        <w:t>5. ____________________________</w:t>
      </w:r>
    </w:p>
    <w:p>
      <w:pPr>
        <w:pStyle w:val="Heading2"/>
      </w:pPr>
      <w:r>
        <w:t>2. Nurturing Your Connections</w:t>
      </w:r>
    </w:p>
    <w:p>
      <w:r>
        <w:t>For each person listed above, answer the following:</w:t>
      </w:r>
    </w:p>
    <w:p>
      <w:r>
        <w:t>• What have I done recently to stay in touch or offer support?</w:t>
      </w:r>
    </w:p>
    <w:p>
      <w:r>
        <w:t>• What could I do to reconnect or add value?</w:t>
      </w:r>
    </w:p>
    <w:p>
      <w:r>
        <w:br/>
        <w:br/>
        <w:br/>
      </w:r>
    </w:p>
    <w:p>
      <w:pPr>
        <w:pStyle w:val="Heading2"/>
      </w:pPr>
      <w:r>
        <w:t>3. Missed Opportunities</w:t>
      </w:r>
    </w:p>
    <w:p>
      <w:r>
        <w:t>Reflect on a time when you could have followed up or helped someone but didn’t:</w:t>
      </w:r>
    </w:p>
    <w:p>
      <w:r>
        <w:t>__________________________________________________________________</w:t>
      </w:r>
    </w:p>
    <w:p>
      <w:r>
        <w:t>__________________________________________________________________</w:t>
      </w:r>
    </w:p>
    <w:p>
      <w:r>
        <w:t>__________________________________________________________________</w:t>
      </w:r>
    </w:p>
    <w:p>
      <w:pPr>
        <w:pStyle w:val="Heading2"/>
      </w:pPr>
      <w:r>
        <w:t>4. One Action This Week</w:t>
      </w:r>
    </w:p>
    <w:p>
      <w:r>
        <w:t>What’s one step I will take this week to grow or nurture my network?</w:t>
      </w:r>
    </w:p>
    <w:p>
      <w:r>
        <w:t>__________________________________________________________________</w:t>
      </w:r>
    </w:p>
    <w:p>
      <w:r>
        <w:t>__________________________________________________________________</w:t>
      </w:r>
    </w:p>
    <w:p>
      <w:r>
        <w:br/>
      </w:r>
    </w:p>
    <w:p>
      <w:r>
        <w:t>Remember: Networking is not just about what you can get—it’s about building relationships grounded in service, respect, and honesty.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