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t xml:space="preserve">Map Your Workflows to AI</w:t>
      </w:r>
    </w:p>
    <w:p>
      <w:pPr>
        <w:spacing w:after="200"/>
        <w:jc w:val="center"/>
      </w:pPr>
      <w:r>
        <w:t xml:space="preserve">Workshop Workbook</w:t>
      </w:r>
    </w:p>
    <w:p/>
    <w:p>
      <w:pPr>
        <w:spacing w:after="400"/>
        <w:jc w:val="center"/>
      </w:pPr>
      <w:r>
        <w:t xml:space="preserve">Stringfest Analytics</w:t>
      </w:r>
    </w:p>
    <w:p/>
    <w:p/>
    <w:p>
      <w:pPr>
        <w:spacing w:after="120"/>
      </w:pPr>
      <w:r>
        <w:t xml:space="preserve">Attendee Name: _________________________________________________</w:t>
      </w:r>
    </w:p>
    <w:p/>
    <w:p>
      <w:pPr>
        <w:spacing w:after="120"/>
      </w:pPr>
      <w:r>
        <w:t xml:space="preserve">Date: _____________________</w:t>
      </w:r>
    </w:p>
    <w:p/>
    <w:p/>
    <w:p/>
    <w:p>
      <w:pPr>
        <w:spacing w:after="200"/>
        <w:jc w:val="left"/>
      </w:pPr>
      <w:r>
        <w:t xml:space="preserve">This workbook is your personal guide for today's workshop. You'll use it to evaluate your own workflows, decide which tasks are right for AI, and build a concrete action plan.</w:t>
      </w:r>
    </w:p>
    <w:p>
      <w:r/>
    </w:p>
    <w:p>
      <w:pPr>
        <w:spacing w:after="200"/>
      </w:pPr>
      <w:r>
        <w:t xml:space="preserve">Workshop Agenda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Time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Activity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0-5 min</w:t>
            </w: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Welcome &amp; Workshop Goals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5-20 min</w:t>
            </w: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The SAFE Framework — Introduction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20-35 min</w:t>
            </w: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The 2×2 Matrix — Stability vs. Ambiguity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35-55 min</w:t>
            </w: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Your Workflow Audit (Hands-On Exercise)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55-70 min</w:t>
            </w: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The IA-AI Framework — Four Deployment Types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70-80 min</w:t>
            </w: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Workflow-to-Tool Mapping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80-90 min</w:t>
            </w: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Your One Commitment — Action Planning &amp; Close</w:t>
            </w:r>
          </w:p>
        </w:tc>
      </w:tr>
    </w:tbl>
    <w:p/>
    <w:p>
      <w:r/>
    </w:p>
    <w:p>
      <w:pPr>
        <w:spacing w:after="200"/>
      </w:pPr>
      <w:r>
        <w:t xml:space="preserve">The SAFE Framework</w:t>
      </w:r>
    </w:p>
    <w:p>
      <w:pPr>
        <w:spacing w:after="240"/>
      </w:pPr>
      <w:r>
        <w:t xml:space="preserve">Developed by George Mount, Stringfest Analytics. Read more: stringfestanalytics.com</w:t>
      </w:r>
    </w:p>
    <w:p>
      <w:pPr>
        <w:spacing w:after="120"/>
      </w:pPr>
      <w:r>
        <w:t xml:space="preserve">Four lenses to evaluate whether AI should touch a task:</w:t>
      </w:r>
    </w:p>
    <w:p/>
    <w:p>
      <w:pPr>
        <w:spacing w:after="80"/>
      </w:pPr>
      <w:r>
        <w:t xml:space="preserve">S = Stability</w:t>
      </w:r>
    </w:p>
    <w:p>
      <w:pPr>
        <w:spacing w:after="120"/>
      </w:pPr>
      <w:r>
        <w:t xml:space="preserve">How stable are the rules and process?</w:t>
      </w:r>
    </w:p>
    <w:p>
      <w:pPr>
        <w:spacing w:after="200"/>
      </w:pPr>
      <w:r>
        <w:t xml:space="preserve">Low: Rules change often, templates shift | High: Same steps every time, well-documented</w:t>
      </w:r>
    </w:p>
    <w:p>
      <w:pPr>
        <w:spacing w:after="80"/>
      </w:pPr>
      <w:r>
        <w:t xml:space="preserve">A = Ambiguity</w:t>
      </w:r>
    </w:p>
    <w:p>
      <w:pPr>
        <w:spacing w:after="120"/>
      </w:pPr>
      <w:r>
        <w:t xml:space="preserve">How much judgment is needed?</w:t>
      </w:r>
    </w:p>
    <w:p>
      <w:pPr>
        <w:spacing w:after="200"/>
      </w:pPr>
      <w:r>
        <w:t xml:space="preserve">Low: Clear right answer, rule-based | High: Requires interpretation, context, nuance</w:t>
      </w:r>
    </w:p>
    <w:p>
      <w:pPr>
        <w:spacing w:after="80"/>
      </w:pPr>
      <w:r>
        <w:t xml:space="preserve">F = Frequency</w:t>
      </w:r>
    </w:p>
    <w:p>
      <w:pPr>
        <w:spacing w:after="120"/>
      </w:pPr>
      <w:r>
        <w:t xml:space="preserve">How often is this done?</w:t>
      </w:r>
    </w:p>
    <w:p>
      <w:pPr>
        <w:spacing w:after="200"/>
      </w:pPr>
      <w:r>
        <w:t xml:space="preserve">Low: Quarterly or less | High: Daily or weekly</w:t>
      </w:r>
    </w:p>
    <w:p>
      <w:pPr>
        <w:spacing w:after="80"/>
      </w:pPr>
      <w:r>
        <w:t xml:space="preserve">E = Exposure</w:t>
      </w:r>
    </w:p>
    <w:p>
      <w:pPr>
        <w:spacing w:after="120"/>
      </w:pPr>
      <w:r>
        <w:t xml:space="preserve">How sensitive is the data?</w:t>
      </w:r>
    </w:p>
    <w:p>
      <w:pPr>
        <w:spacing w:after="240"/>
      </w:pPr>
      <w:r>
        <w:t xml:space="preserve">Low: Public or internal data | High: PII, financial, regulated, confidential</w:t>
      </w:r>
    </w:p>
    <w:p>
      <w:pPr>
        <w:pBdr>
          <w:top w:val="single" w:color="CF3338" w:sz="12" w:space="1"/>
          <w:bottom w:val="single" w:color="CF3338" w:sz="12" w:space="1"/>
        </w:pBdr>
        <w:shd w:color="F5F5F5" w:val="clear"/>
        <w:spacing w:after="120" w:before="120"/>
        <w:jc w:val="left"/>
      </w:pPr>
      <w:r>
        <w:t xml:space="preserve">Key Insight: High Frequency + Low Ambiguity + High Stability = AI Sweet Spot. High Exposure = keep AI away regardless.</w:t>
      </w:r>
    </w:p>
    <w:p>
      <w:r/>
    </w:p>
    <w:p>
      <w:pPr>
        <w:spacing w:after="200"/>
      </w:pPr>
      <w:r>
        <w:t xml:space="preserve">The Stability × Ambiguity Matrix</w:t>
      </w:r>
    </w:p>
    <w:p>
      <w:pPr>
        <w:spacing w:after="240"/>
      </w:pPr>
      <w:r>
        <w:t xml:space="preserve">© Stringfest Analytics</w:t>
      </w:r>
    </w:p>
    <w:p>
      <w:pPr>
        <w:spacing w:after="120"/>
      </w:pPr>
      <w:r>
        <w:t xml:space="preserve">Where does your task belong?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</w:tcPr>
          <w:p/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LOW AMBIGUITY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HIGH AMBIGUITY</w:t>
            </w:r>
          </w:p>
        </w:tc>
      </w:tr>
      <w:tr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HIGH STABILITY</w:t>
            </w:r>
          </w:p>
        </w:tc>
        <w:tc>
          <w:tcPr>
            <w:shd w:color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AI SWEET SPOT</w:t>
            </w:r>
          </w:p>
          <w:p>
            <w:pPr>
              <w:jc w:val="center"/>
            </w:pPr>
            <w:r>
              <w:t xml:space="preserve">AI does this well. Automate with confidence.</w:t>
            </w:r>
          </w:p>
          <w:p/>
          <w:p>
            <w:r>
              <w:t xml:space="preserve">_________________________</w:t>
            </w:r>
          </w:p>
        </w:tc>
        <w:tc>
          <w:tcPr>
            <w:shd w:color="FFF3E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RULES MUST HOLD</w:t>
            </w:r>
          </w:p>
          <w:p>
            <w:pPr>
              <w:jc w:val="center"/>
            </w:pPr>
            <w:r>
              <w:t xml:space="preserve">AI assists, but humans verify every output.</w:t>
            </w:r>
          </w:p>
          <w:p/>
          <w:p>
            <w:r>
              <w:t xml:space="preserve">_________________________</w:t>
            </w:r>
          </w:p>
        </w:tc>
      </w:tr>
      <w:tr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LOW STABILITY</w:t>
            </w:r>
          </w:p>
        </w:tc>
        <w:tc>
          <w:tcPr>
            <w:shd w:color="F3E5F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CONVENIENCE ZONE</w:t>
            </w:r>
          </w:p>
          <w:p>
            <w:pPr>
              <w:jc w:val="center"/>
            </w:pPr>
            <w:r>
              <w:t xml:space="preserve">AI saves time but needs frequent updating.</w:t>
            </w:r>
          </w:p>
          <w:p/>
          <w:p>
            <w:r>
              <w:t xml:space="preserve">_________________________</w:t>
            </w:r>
          </w:p>
        </w:tc>
        <w:tc>
          <w:tcPr>
            <w:shd w:color="FFEBE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JUDGMENT ZONE</w:t>
            </w:r>
          </w:p>
          <w:p>
            <w:pPr>
              <w:jc w:val="center"/>
            </w:pPr>
            <w:r>
              <w:t xml:space="preserve">Human-led. AI is optional at best.</w:t>
            </w:r>
          </w:p>
          <w:p/>
          <w:p>
            <w:r>
              <w:t xml:space="preserve">_________________________</w:t>
            </w:r>
          </w:p>
        </w:tc>
      </w:tr>
    </w:tbl>
    <w:p>
      <w:r/>
    </w:p>
    <w:p>
      <w:pPr>
        <w:spacing w:after="200"/>
      </w:pPr>
      <w:r>
        <w:t xml:space="preserve">Your Workflow Audit</w:t>
      </w:r>
    </w:p>
    <w:p/>
    <w:p>
      <w:pPr>
        <w:spacing w:after="120"/>
      </w:pPr>
      <w:r>
        <w:t xml:space="preserve">List up to 6 tasks from your actual work. Score each dimension Low/Medium/High (L/M/H), then determine which quadrant of the 2×2 matrix it belongs in.</w:t>
      </w:r>
    </w:p>
    <w:p/>
    <w:p>
      <w:pPr>
        <w:pBdr>
          <w:left w:val="single" w:color="CF3338" w:sz="24" w:space="1"/>
        </w:pBdr>
        <w:shd w:color="F5F5F5" w:val="clear"/>
        <w:spacing w:after="80" w:before="120"/>
        <w:jc w:val="left"/>
      </w:pPr>
      <w:r>
        <w:t xml:space="preserve">Don't have a work example?</w:t>
      </w:r>
    </w:p>
    <w:p>
      <w:pPr>
        <w:pBdr>
          <w:left w:val="single" w:color="CF3338" w:sz="24" w:space="1"/>
        </w:pBdr>
        <w:shd w:color="F5F5F5" w:val="clear"/>
        <w:spacing w:after="80" w:before="0"/>
        <w:jc w:val="left"/>
      </w:pPr>
      <w:r>
        <w:t xml:space="preserve">Try a personal workflow: planning a trip, organizing finances, job searching</w:t>
      </w:r>
    </w:p>
    <w:p>
      <w:pPr>
        <w:pBdr>
          <w:left w:val="single" w:color="CF3338" w:sz="24" w:space="1"/>
        </w:pBdr>
        <w:shd w:color="F5F5F5" w:val="clear"/>
        <w:spacing w:after="80" w:before="0"/>
        <w:jc w:val="left"/>
      </w:pPr>
      <w:r>
        <w:t xml:space="preserve">OR use a sample: Monthly budget report for a 50-person marketing team</w:t>
      </w:r>
    </w:p>
    <w:p>
      <w:pPr>
        <w:pBdr>
          <w:left w:val="single" w:color="CF3338" w:sz="24" w:space="1"/>
        </w:pBdr>
        <w:shd w:color="F5F5F5" w:val="clear"/>
        <w:spacing w:after="80" w:before="0"/>
        <w:jc w:val="left"/>
      </w:pPr>
      <w:r>
        <w:t xml:space="preserve">OR use a sample: Weekly client status emails across 12 accounts</w:t>
      </w:r>
    </w:p>
    <w:p>
      <w:pPr>
        <w:pBdr>
          <w:left w:val="single" w:color="CF3338" w:sz="24" w:space="1"/>
        </w:pBdr>
        <w:shd w:color="F5F5F5" w:val="clear"/>
        <w:spacing w:after="120" w:before="0"/>
        <w:jc w:val="left"/>
      </w:pPr>
      <w:r>
        <w:t xml:space="preserve">OR use a sample: Quarterly compliance documentation review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Task Name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E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Quadrant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/>
    <w:p>
      <w:pPr>
        <w:pBdr>
          <w:left w:val="single" w:color="CF3338" w:sz="24" w:space="1"/>
        </w:pBdr>
        <w:shd w:color="F5F5F5" w:val="clear"/>
        <w:spacing w:after="120" w:before="120"/>
        <w:jc w:val="left"/>
      </w:pPr>
      <w:r>
        <w:t xml:space="preserve">Key question: Which of these tasks has HIGH Frequency, is in the AI Sweet Spot, and has LOW Exposure? Those are your quick wins.</w:t>
      </w:r>
    </w:p>
    <w:p>
      <w:r/>
    </w:p>
    <w:p>
      <w:pPr>
        <w:spacing w:after="200"/>
      </w:pPr>
      <w:r>
        <w:t xml:space="preserve">The IA-AI Framework: Four Deployment Types</w:t>
      </w:r>
    </w:p>
    <w:p/>
    <w:p>
      <w:pPr>
        <w:spacing w:after="240"/>
        <w:jc w:val="center"/>
      </w:pPr>
      <w:r>
        <w:t xml:space="preserve">Framework from Tobias Zwingmann, The Profitable AI Advantage (Packt, 2025). Used with attribution.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</w:tcPr>
          <w:p/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LOW AUTOMATION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HIGH AUTOMATION</w:t>
            </w:r>
          </w:p>
        </w:tc>
      </w:tr>
      <w:tr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HIGH INTEGRATION</w:t>
            </w:r>
          </w:p>
        </w:tc>
        <w:tc>
          <w:tcPr>
            <w:shd w:color="E3F2FD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COPILOTS</w:t>
            </w:r>
          </w:p>
          <w:p>
            <w:pPr>
              <w:jc w:val="center"/>
            </w:pPr>
            <w:r>
              <w:t xml:space="preserve">Works inside your tools. Still needs your direction.</w:t>
            </w:r>
          </w:p>
          <w:p>
            <w:pPr>
              <w:jc w:val="center"/>
            </w:pPr>
            <w:r>
              <w:t xml:space="preserve">Examples: M365 Copilot, GitHub Copilot</w:t>
            </w:r>
          </w:p>
        </w:tc>
        <w:tc>
          <w:tcPr>
            <w:shd w:color="F3E5F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AGENTS</w:t>
            </w:r>
          </w:p>
          <w:p>
            <w:pPr>
              <w:jc w:val="center"/>
            </w:pPr>
            <w:r>
              <w:t xml:space="preserve">Advanced. Not for most teams yet.</w:t>
            </w:r>
          </w:p>
          <w:p>
            <w:pPr>
              <w:jc w:val="center"/>
            </w:pPr>
            <w:r>
              <w:t xml:space="preserve">(Custom AI workflows)</w:t>
            </w:r>
          </w:p>
        </w:tc>
      </w:tr>
      <w:tr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LOW INTEGRATION</w:t>
            </w:r>
          </w:p>
        </w:tc>
        <w:tc>
          <w:tcPr>
            <w:shd w:color="FFFD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ASSISTANTS</w:t>
            </w:r>
          </w:p>
          <w:p>
            <w:pPr>
              <w:jc w:val="center"/>
            </w:pPr>
            <w:r>
              <w:t xml:space="preserve">You ask, it answers. Copy-paste workflow.</w:t>
            </w:r>
          </w:p>
          <w:p>
            <w:pPr>
              <w:jc w:val="center"/>
            </w:pPr>
            <w:r>
              <w:t xml:space="preserve">Examples: ChatGPT, Claude, Gemini</w:t>
            </w:r>
          </w:p>
        </w:tc>
        <w:tc>
          <w:tcPr>
            <w:shd w:color="F1F8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AUTOPILOTS</w:t>
            </w:r>
          </w:p>
          <w:p>
            <w:pPr>
              <w:jc w:val="center"/>
            </w:pPr>
            <w:r>
              <w:t xml:space="preserve">Runs on its own. Low complexity tasks.</w:t>
            </w:r>
          </w:p>
          <w:p>
            <w:pPr>
              <w:jc w:val="center"/>
            </w:pPr>
            <w:r>
              <w:t xml:space="preserve">Examples: Zapier, Make, scheduled scripts</w:t>
            </w:r>
          </w:p>
        </w:tc>
      </w:tr>
    </w:tbl>
    <w:p>
      <w:r/>
    </w:p>
    <w:p>
      <w:pPr>
        <w:spacing w:after="200"/>
      </w:pPr>
      <w:r>
        <w:t xml:space="preserve">Map Your Tasks to Tools</w:t>
      </w:r>
    </w:p>
    <w:p/>
    <w:p>
      <w:pPr>
        <w:spacing w:after="120"/>
      </w:pPr>
      <w:r>
        <w:t xml:space="preserve">For each task you identified as AI-appropriate, choose a deployment type from the IA-AI framework.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Task Name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Quadrant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Deployment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Tool</w:t>
            </w:r>
          </w:p>
        </w:tc>
        <w:tc>
          <w:tcPr>
            <w:shd w:color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t xml:space="preserve">First Step</w:t>
            </w: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  <w:tc>
          <w:tcPr>
            <w:shd w:color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</w:p>
        </w:tc>
      </w:tr>
    </w:tbl>
    <w:p>
      <w:r/>
    </w:p>
    <w:p>
      <w:pPr>
        <w:spacing w:after="200"/>
      </w:pPr>
      <w:r>
        <w:t xml:space="preserve">What's This Worth? Your AI ROI Calculator</w:t>
      </w:r>
    </w:p>
    <w:p/>
    <w:p>
      <w:pPr>
        <w:spacing w:after="120"/>
      </w:pPr>
      <w:r>
        <w:t xml:space="preserve">Calculate the value of automating your top AI-ready task:</w:t>
      </w:r>
    </w:p>
    <w:p/>
    <w:p>
      <w:pPr>
        <w:spacing w:after="80"/>
      </w:pPr>
      <w:r>
        <w:t xml:space="preserve">My #1 AI Sweet Spot task:</w:t>
      </w:r>
    </w:p>
    <w:p>
      <w:pPr>
        <w:spacing w:after="120"/>
      </w:pPr>
      <w:r>
        <w:t xml:space="preserve">_________________________________________________________________________</w:t>
      </w:r>
    </w:p>
    <w:p/>
    <w:p>
      <w:pPr>
        <w:spacing w:after="80"/>
      </w:pPr>
      <w:r>
        <w:t xml:space="preserve">Time I spend on this task each time:</w:t>
      </w:r>
    </w:p>
    <w:p>
      <w:pPr>
        <w:spacing w:after="120"/>
      </w:pPr>
      <w:r>
        <w:t xml:space="preserve">_____ minutes</w:t>
      </w:r>
    </w:p>
    <w:p/>
    <w:p>
      <w:pPr>
        <w:spacing w:after="80"/>
      </w:pPr>
      <w:r>
        <w:t xml:space="preserve">Times I do this task per year:</w:t>
      </w:r>
    </w:p>
    <w:p>
      <w:pPr>
        <w:spacing w:after="120"/>
      </w:pPr>
      <w:r>
        <w:t xml:space="preserve">_____ times</w:t>
      </w:r>
    </w:p>
    <w:p/>
    <w:p>
      <w:pPr>
        <w:spacing w:after="80"/>
      </w:pPr>
      <w:r>
        <w:t xml:space="preserve">My estimated hourly rate (or team rate):</w:t>
      </w:r>
    </w:p>
    <w:p>
      <w:pPr>
        <w:spacing w:after="120"/>
      </w:pPr>
      <w:r>
        <w:t xml:space="preserve">$____ / hour</w:t>
      </w:r>
    </w:p>
    <w:p/>
    <w:p/>
    <w:p>
      <w:pPr>
        <w:spacing w:after="120" w:before="200"/>
      </w:pPr>
      <w:r>
        <w:t xml:space="preserve">CALCULATION:</w:t>
      </w:r>
    </w:p>
    <w:p>
      <w:pPr>
        <w:spacing w:after="120"/>
      </w:pPr>
      <w:r>
        <w:t xml:space="preserve">Time saved per instance (estimate 50-70%): _____ minutes</w:t>
      </w:r>
    </w:p>
    <w:p>
      <w:pPr>
        <w:spacing w:after="120"/>
      </w:pPr>
      <w:r>
        <w:t xml:space="preserve">Annual hours saved: (time saved × frequency) ÷ 60 = _____ hours</w:t>
      </w:r>
    </w:p>
    <w:p>
      <w:pPr>
        <w:spacing w:after="120"/>
      </w:pPr>
      <w:r>
        <w:t xml:space="preserve">Annual value: hours saved × hourly rate = $__________</w:t>
      </w:r>
    </w:p>
    <w:p/>
    <w:p>
      <w:pPr>
        <w:spacing w:after="100" w:before="200"/>
      </w:pPr>
      <w:r>
        <w:t xml:space="preserve">EXAMPLE:</w:t>
      </w:r>
    </w:p>
    <w:p>
      <w:pPr>
        <w:pBdr>
          <w:left w:val="single" w:color="CF3338" w:sz="24" w:space="1"/>
        </w:pBdr>
        <w:shd w:color="F5F5F5" w:val="clear"/>
        <w:spacing w:after="80" w:before="80"/>
        <w:jc w:val="left"/>
      </w:pPr>
      <w:r>
        <w:t xml:space="preserve">30 min saved × 50 times/year = 1,500 min = 25 hours × $75/hr = $1,875/year — from ONE task</w:t>
      </w:r>
    </w:p>
    <w:p>
      <w:r/>
    </w:p>
    <w:p>
      <w:pPr>
        <w:spacing w:after="200"/>
      </w:pPr>
      <w:r>
        <w:t xml:space="preserve">My One Commitment</w:t>
      </w:r>
    </w:p>
    <w:p/>
    <w:p>
      <w:pPr>
        <w:spacing w:after="120"/>
      </w:pPr>
      <w:r>
        <w:t xml:space="preserve">Take action today. Start small. One task. One win.</w:t>
      </w:r>
    </w:p>
    <w:p/>
    <w:p>
      <w:pPr>
        <w:spacing w:after="100"/>
      </w:pPr>
      <w:r>
        <w:t xml:space="preserve">The ONE task I will try with AI this week:</w:t>
      </w:r>
    </w:p>
    <w:p>
      <w:pPr>
        <w:spacing w:after="120"/>
      </w:pPr>
      <w:r>
        <w:t xml:space="preserve">________________________________________________________________</w:t>
      </w:r>
    </w:p>
    <w:p>
      <w:pPr>
        <w:spacing w:after="120"/>
      </w:pPr>
      <w:r>
        <w:t xml:space="preserve">________________________________________________________________</w:t>
      </w:r>
    </w:p>
    <w:p/>
    <w:p>
      <w:pPr>
        <w:spacing w:after="100"/>
      </w:pPr>
      <w:r>
        <w:t xml:space="preserve">The tool I will use:</w:t>
      </w:r>
    </w:p>
    <w:p>
      <w:pPr>
        <w:spacing w:after="120"/>
      </w:pPr>
      <w:r>
        <w:t xml:space="preserve">________________________________________________________________</w:t>
      </w:r>
    </w:p>
    <w:p/>
    <w:p>
      <w:pPr>
        <w:spacing w:after="200"/>
      </w:pPr>
      <w:r>
        <w:t xml:space="preserve">Check with your IT/security team about approved tools before using AI on work data.</w:t>
      </w:r>
    </w:p>
    <w:p>
      <w:pPr>
        <w:spacing w:after="100"/>
      </w:pPr>
      <w:r>
        <w:t xml:space="preserve">When I will try it (specific day/time):</w:t>
      </w:r>
    </w:p>
    <w:p>
      <w:pPr>
        <w:spacing w:after="120"/>
      </w:pPr>
      <w:r>
        <w:t xml:space="preserve">________________________________________________________________</w:t>
      </w:r>
    </w:p>
    <w:p/>
    <w:p>
      <w:pPr>
        <w:spacing w:after="100"/>
      </w:pPr>
      <w:r>
        <w:t xml:space="preserve">What success looks like:</w:t>
      </w:r>
    </w:p>
    <w:p>
      <w:pPr>
        <w:spacing w:after="120"/>
      </w:pPr>
      <w:r>
        <w:t xml:space="preserve">________________________________________________________________</w:t>
      </w:r>
    </w:p>
    <w:p>
      <w:pPr>
        <w:spacing w:after="120"/>
      </w:pPr>
      <w:r>
        <w:t xml:space="preserve">________________________________________________________________</w:t>
      </w:r>
    </w:p>
    <w:p/>
    <w:p>
      <w:pPr>
        <w:spacing w:after="100"/>
      </w:pPr>
      <w:r>
        <w:t xml:space="preserve">My backup plan if it doesn't work the first time:</w:t>
      </w:r>
    </w:p>
    <w:p>
      <w:pPr>
        <w:spacing w:after="120"/>
      </w:pPr>
      <w:r>
        <w:t xml:space="preserve">________________________________________________________________</w:t>
      </w:r>
    </w:p>
    <w:p>
      <w:pPr>
        <w:spacing w:after="120"/>
      </w:pPr>
      <w:r>
        <w:t xml:space="preserve">________________________________________________________________</w:t>
      </w:r>
    </w:p>
    <w:p/>
    <w:p/>
    <w:p>
      <w:pPr>
        <w:spacing w:after="200" w:before="240"/>
        <w:jc w:val="center"/>
      </w:pPr>
      <w:r>
        <w:t xml:space="preserve">You don't need to change everything. Start with one task. Get one win. Build from there.</w:t>
      </w:r>
    </w:p>
    <w:p>
      <w:r/>
    </w:p>
    <w:p>
      <w:pPr>
        <w:spacing w:after="200"/>
      </w:pPr>
      <w:r>
        <w:t xml:space="preserve">Notes</w:t>
      </w:r>
    </w:p>
    <w:p/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p>
      <w:pPr>
        <w:spacing w:after="100"/>
      </w:pPr>
      <w:r>
        <w:t xml:space="preserve">_____________________________________________________________________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t xml:space="preserve">Stringfest Analytics | Map Your Workflows to AI Workshop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2026-03-23T13:30:46.102Z</dcterms:created>
  <dcterms:modified xsi:type="dcterms:W3CDTF">2026-03-23T13:30:46.103Z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