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1315657" w14:textId="63D5B1AC" w:rsidR="004B3EB4" w:rsidRDefault="002D4BF0">
      <w:r>
        <w:t>Top things to watch out for:</w:t>
      </w:r>
    </w:p>
    <w:p w14:paraId="180E0707" w14:textId="58C36794" w:rsidR="002D4BF0" w:rsidRDefault="002D4BF0" w:rsidP="002D4BF0">
      <w:pPr>
        <w:pStyle w:val="ListParagraph"/>
        <w:numPr>
          <w:ilvl w:val="0"/>
          <w:numId w:val="1"/>
        </w:numPr>
      </w:pPr>
      <w:r>
        <w:t>It’s open source. Even the source code itself.</w:t>
      </w:r>
    </w:p>
    <w:p w14:paraId="5B697873" w14:textId="31E3F8FB" w:rsidR="002D4BF0" w:rsidRDefault="002D4BF0" w:rsidP="002D4BF0">
      <w:pPr>
        <w:pStyle w:val="ListParagraph"/>
        <w:numPr>
          <w:ilvl w:val="0"/>
          <w:numId w:val="1"/>
        </w:numPr>
      </w:pPr>
      <w:r>
        <w:t>It’s case sensitive.</w:t>
      </w:r>
    </w:p>
    <w:p w14:paraId="11D37BFE" w14:textId="7E27320E" w:rsidR="002D4BF0" w:rsidRDefault="002D4BF0" w:rsidP="002D4BF0">
      <w:pPr>
        <w:pStyle w:val="ListParagraph"/>
        <w:numPr>
          <w:ilvl w:val="0"/>
          <w:numId w:val="1"/>
        </w:numPr>
      </w:pPr>
      <w:r>
        <w:t>You count at zero.</w:t>
      </w:r>
    </w:p>
    <w:p w14:paraId="40B8373A" w14:textId="33D509E6" w:rsidR="002D4BF0" w:rsidRDefault="002D4BF0" w:rsidP="002D4BF0">
      <w:pPr>
        <w:pStyle w:val="ListParagraph"/>
        <w:numPr>
          <w:ilvl w:val="0"/>
          <w:numId w:val="1"/>
        </w:numPr>
      </w:pPr>
      <w:r>
        <w:t>It’s object-oriented</w:t>
      </w:r>
    </w:p>
    <w:p w14:paraId="0EE999FE" w14:textId="38274805" w:rsidR="002D4BF0" w:rsidRDefault="002D4BF0" w:rsidP="002D4BF0">
      <w:pPr>
        <w:pStyle w:val="ListParagraph"/>
        <w:numPr>
          <w:ilvl w:val="0"/>
          <w:numId w:val="1"/>
        </w:numPr>
      </w:pPr>
      <w:r>
        <w:t xml:space="preserve">It can fully automate Excel. </w:t>
      </w:r>
    </w:p>
    <w:sectPr w:rsidR="002D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291D"/>
    <w:multiLevelType w:val="hybridMultilevel"/>
    <w:tmpl w:val="8FFAD866"/>
    <w:lvl w:ilvl="0" w:tplc="6390E1D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49"/>
    <w:rsid w:val="002D4BF0"/>
    <w:rsid w:val="003B16E3"/>
    <w:rsid w:val="003D3AD7"/>
    <w:rsid w:val="00502DFB"/>
    <w:rsid w:val="00556B15"/>
    <w:rsid w:val="007C22C5"/>
    <w:rsid w:val="009B69BB"/>
    <w:rsid w:val="00C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7F1A"/>
  <w15:chartTrackingRefBased/>
  <w15:docId w15:val="{FC6686C6-07FD-4A19-8D13-CE5AACAD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2021-05-17T12:47:00Z</dcterms:created>
  <dcterms:modified xsi:type="dcterms:W3CDTF">2021-05-17T12:49:00Z</dcterms:modified>
</cp:coreProperties>
</file>