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single" w:color="B5791F" w:sz="16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B6C9"/>
                <w:spacing w:val="30"/>
                <w:sz w:val="18"/>
                <w:szCs w:val="18"/>
              </w:rPr>
              <w:t xml:space="preserve">CLAUDE + MICROSOFT 365 FOR EVERYDAY PRODUCTIVITY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Hands-On Exercises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FD8E6"/>
                <w:sz w:val="22"/>
                <w:szCs w:val="22"/>
              </w:rPr>
              <w:t xml:space="preserve">Six short try-it-now tasks. Each has a goal, a ready-to-use prompt, sample text, and what to check.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How to use this: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open claude.ai, start a new chat, and work through any exercise. The sample text is made-up and safe to paste. Swap in your own (non-sensitive) material once you get the hang of it. Budget about 5 minutes each. Each exercise notes where it lives in the deck; facilitators can find the same scenarios, with longer sample inputs, in the Demo Pack &amp; Slide Map.</w:t>
      </w:r>
    </w:p>
    <w:tbl>
      <w:tblPr>
        <w:tblW w:type="dxa" w:w="9360"/>
        <w:tblBorders>
          <w:top w:val="single" w:color="FBF1DD" w:sz="2"/>
          <w:left w:val="single" w:color="B5791F" w:sz="24"/>
          <w:bottom w:val="single" w:color="FBF1DD" w:sz="2"/>
          <w:right w:val="single" w:color="FBF1DD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1D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Before you start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Use only example or anonymized data for practice. Don’t paste anything you couldn’t email outside your organization. See the Download &amp; Licensing Guide for details.</w:t>
            </w:r>
          </w:p>
        </w:tc>
      </w:tr>
    </w:tbl>
    <w:p>
      <w:pPr>
        <w:pStyle w:val="Heading1"/>
      </w:pPr>
      <w:r>
        <w:t xml:space="preserve">Exercise 1: Outlook, Turn a messy thread into a status update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C8C8C"/>
          <w:sz w:val="20"/>
          <w:szCs w:val="20"/>
        </w:rPr>
        <w:t xml:space="preserve">Where this is in the deck: </w:t>
      </w:r>
      <w:r>
        <w:rPr>
          <w:rFonts w:ascii="Calibri" w:cs="Calibri" w:eastAsia="Calibri" w:hAnsi="Calibri"/>
          <w:i/>
          <w:iCs/>
          <w:color w:val="3C4A63"/>
          <w:sz w:val="20"/>
          <w:szCs w:val="20"/>
        </w:rPr>
        <w:t xml:space="preserve">Deck slides 7-9  ·  Demo Pack §1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Goal: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Practice extracting a clear summary and surfacing what needs a decision.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Prompt to use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You’re my chief of staff. Write a status update for leadership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from the thread below. Sections: Status, What’s done, What’s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next, Risks. Under 150 words. Flag anything needing a decision.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[paste the sample below]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Sample text to paste</w:t>
      </w:r>
    </w:p>
    <w:tbl>
      <w:tblPr>
        <w:tblW w:type="dxa" w:w="9360"/>
        <w:tblBorders>
          <w:top w:val="single" w:color="F7FAFC" w:sz="2"/>
          <w:left w:val="single" w:color="C9D3E0" w:sz="24"/>
          <w:bottom w:val="single" w:color="F7FAFC" w:sz="2"/>
          <w:right w:val="single" w:color="F7FAF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color w:val="222B38"/>
                <w:sz w:val="21"/>
                <w:szCs w:val="21"/>
              </w:rPr>
              <w:t xml:space="preserve">From: Dana, Quick update: the new intranet is mostly there. Pat finished the homepage and the news feed last week.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color w:val="222B38"/>
                <w:sz w:val="21"/>
                <w:szCs w:val="21"/>
              </w:rPr>
              <w:t xml:space="preserve">From: Jordan, HR still hasn’t sent the policy pages, so the “Policies” section is empty. We can’t launch without it.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color w:val="222B38"/>
                <w:sz w:val="21"/>
                <w:szCs w:val="21"/>
              </w:rPr>
              <w:t xml:space="preserve">From: Dana, Right. Also the login integration is done and tested. We were aiming for the 15th. Realistically the 22nd if HR slips.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color w:val="222B38"/>
                <w:sz w:val="21"/>
                <w:szCs w:val="21"/>
              </w:rPr>
              <w:t xml:space="preserve">From: Sam, Do we want to launch without Policies and add it later, or hold? Need a call by Thursday.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Check your result: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Did it pull the HR blocker and the “launch now or hold?” decision to the top? Is it under 150 words? Try a follow-up: </w:t>
      </w:r>
      <w:r>
        <w:rPr>
          <w:rFonts w:ascii="Calibri" w:cs="Calibri" w:eastAsia="Calibri" w:hAnsi="Calibri"/>
          <w:i/>
          <w:iCs/>
          <w:color w:val="222B38"/>
          <w:sz w:val="22"/>
          <w:szCs w:val="22"/>
        </w:rPr>
        <w:t xml:space="preserve">“make it warmer”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.</w:t>
      </w:r>
    </w:p>
    <w:p>
      <w:pPr>
        <w:pStyle w:val="Heading1"/>
      </w:pPr>
      <w:r>
        <w:t xml:space="preserve">Exercise 2: Outlook, Reply from three bullets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C8C8C"/>
          <w:sz w:val="20"/>
          <w:szCs w:val="20"/>
        </w:rPr>
        <w:t xml:space="preserve">Where this is in the deck: </w:t>
      </w:r>
      <w:r>
        <w:rPr>
          <w:rFonts w:ascii="Calibri" w:cs="Calibri" w:eastAsia="Calibri" w:hAnsi="Calibri"/>
          <w:i/>
          <w:iCs/>
          <w:color w:val="3C4A63"/>
          <w:sz w:val="20"/>
          <w:szCs w:val="20"/>
        </w:rPr>
        <w:t xml:space="preserve">Deck slides 7-9  ·  Demo Pack §2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Goal: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Practice letting Claude write the prose while you keep the decisions.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Prompt to use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Draft a reply to the email below. I want to say: (1) yes to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Tuesday; (2) push the budget talk to next week; (3) ask them to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send the deck first. Friendly, three short paragraphs.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[paste the sample below]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Sample text to paste</w:t>
      </w:r>
    </w:p>
    <w:tbl>
      <w:tblPr>
        <w:tblW w:type="dxa" w:w="9360"/>
        <w:tblBorders>
          <w:top w:val="single" w:color="F7FAFC" w:sz="2"/>
          <w:left w:val="single" w:color="C9D3E0" w:sz="24"/>
          <w:bottom w:val="single" w:color="F7FAFC" w:sz="2"/>
          <w:right w:val="single" w:color="F7FAF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color w:val="222B38"/>
                <w:sz w:val="21"/>
                <w:szCs w:val="21"/>
              </w:rPr>
              <w:t xml:space="preserve">From: Alex, Can we meet Tuesday to go over the Q3 budget? I’ll walk you through the numbers. Let me know what works.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Check your result: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Are all three of your points there, in your voice? Now try </w:t>
      </w:r>
      <w:r>
        <w:rPr>
          <w:rFonts w:ascii="Calibri" w:cs="Calibri" w:eastAsia="Calibri" w:hAnsi="Calibri"/>
          <w:i/>
          <w:iCs/>
          <w:color w:val="222B38"/>
          <w:sz w:val="22"/>
          <w:szCs w:val="22"/>
        </w:rPr>
        <w:t xml:space="preserve">“more formal”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 and see how it shifts.</w:t>
      </w:r>
    </w:p>
    <w:p>
      <w:pPr>
        <w:pStyle w:val="Heading1"/>
      </w:pPr>
      <w:r>
        <w:t xml:space="preserve">Exercise 3: Word, Raw notes into a one-pager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C8C8C"/>
          <w:sz w:val="20"/>
          <w:szCs w:val="20"/>
        </w:rPr>
        <w:t xml:space="preserve">Where this is in the deck: </w:t>
      </w:r>
      <w:r>
        <w:rPr>
          <w:rFonts w:ascii="Calibri" w:cs="Calibri" w:eastAsia="Calibri" w:hAnsi="Calibri"/>
          <w:i/>
          <w:iCs/>
          <w:color w:val="3C4A63"/>
          <w:sz w:val="20"/>
          <w:szCs w:val="20"/>
        </w:rPr>
        <w:t xml:space="preserve">Deck slides 10-11  ·  Demo Pack §3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Goal: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Practice turning ugly notes into a structured document with owners.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Prompt to use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Turn these rough meeting notes into a clean one-pager for people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who weren’t there. Structure: Decisions, Action items (with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owners), Open questions. Headings + bullets. Keep my facts; if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something’s unclear, list it under Open questions.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[paste the sample below]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Sample text to paste</w:t>
      </w:r>
    </w:p>
    <w:tbl>
      <w:tblPr>
        <w:tblW w:type="dxa" w:w="9360"/>
        <w:tblBorders>
          <w:top w:val="single" w:color="F7FAFC" w:sz="2"/>
          <w:left w:val="single" w:color="C9D3E0" w:sz="24"/>
          <w:bottom w:val="single" w:color="F7FAFC" w:sz="2"/>
          <w:right w:val="single" w:color="F7FAF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color w:val="222B38"/>
                <w:sz w:val="21"/>
                <w:szCs w:val="21"/>
              </w:rPr>
              <w:t xml:space="preserve">vendor demo moved to jul 9 // budget ok up to 40k phase 1 // maria getting revised quote by fri // dev to book the room // priya agenda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color w:val="222B38"/>
                <w:sz w:val="21"/>
                <w:szCs w:val="21"/>
              </w:rPr>
              <w:t xml:space="preserve">still unsure who signs off phase 2 scope?? // marketing wants in but not confirmed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Check your result: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Did it assign owners (Maria, Dev, Priya) and park the phase-2 sign-off under Open questions instead of guessing? Paste the result into Word, do the headings and bullets survive?</w:t>
      </w:r>
    </w:p>
    <w:p>
      <w:pPr>
        <w:pStyle w:val="Heading1"/>
      </w:pPr>
      <w:r>
        <w:t xml:space="preserve">Exercise 4: Word, Summarize a document your way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C8C8C"/>
          <w:sz w:val="20"/>
          <w:szCs w:val="20"/>
        </w:rPr>
        <w:t xml:space="preserve">Where this is in the deck: </w:t>
      </w:r>
      <w:r>
        <w:rPr>
          <w:rFonts w:ascii="Calibri" w:cs="Calibri" w:eastAsia="Calibri" w:hAnsi="Calibri"/>
          <w:i/>
          <w:iCs/>
          <w:color w:val="3C4A63"/>
          <w:sz w:val="20"/>
          <w:szCs w:val="20"/>
        </w:rPr>
        <w:t xml:space="preserve">Deck slide 12  ·  Demo Pack §4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Goal: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Practice controlling length and audience, and verifying with quotes.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Prompt to use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Give me the 5 key takeaways from the text below for a brand-new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team member. Then quote the exact sentence that states the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deadline.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[paste the sample below]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Sample text to paste</w:t>
      </w:r>
    </w:p>
    <w:tbl>
      <w:tblPr>
        <w:tblW w:type="dxa" w:w="9360"/>
        <w:tblBorders>
          <w:top w:val="single" w:color="F7FAFC" w:sz="2"/>
          <w:left w:val="single" w:color="C9D3E0" w:sz="24"/>
          <w:bottom w:val="single" w:color="F7FAFC" w:sz="2"/>
          <w:right w:val="single" w:color="F7FAF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color w:val="222B38"/>
                <w:sz w:val="21"/>
                <w:szCs w:val="21"/>
              </w:rPr>
              <w:t xml:space="preserve">Project Aurora will replace the legacy reporting tool. The pilot runs with the finance team first. All teams must migrate by September 30. Training videos will be provided; live sessions are optional. The legacy tool will be switched off one week after the deadline.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Check your result: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Are there exactly five takeaways, pitched for a newcomer? Did it quote the “September 30” sentence word-for-word? That’s how you check it isn’t inventing.</w:t>
      </w:r>
    </w:p>
    <w:p>
      <w:pPr>
        <w:pStyle w:val="Heading1"/>
      </w:pPr>
      <w:r>
        <w:t xml:space="preserve">Exercise 5: PowerPoint, Outline + speaker notes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C8C8C"/>
          <w:sz w:val="20"/>
          <w:szCs w:val="20"/>
        </w:rPr>
        <w:t xml:space="preserve">Where this is in the deck: </w:t>
      </w:r>
      <w:r>
        <w:rPr>
          <w:rFonts w:ascii="Calibri" w:cs="Calibri" w:eastAsia="Calibri" w:hAnsi="Calibri"/>
          <w:i/>
          <w:iCs/>
          <w:color w:val="3C4A63"/>
          <w:sz w:val="20"/>
          <w:szCs w:val="20"/>
        </w:rPr>
        <w:t xml:space="preserve">Deck slides 13-14  ·  Demo Pack §5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Goal: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Practice getting slide structure and talking points you can paste into Outline View.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Prompt to use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Turn the text below into a slide outline for a 5-minute update.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Per slide: a short title, 3 bullets, and two lines of speaker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notes. About 5 slides incl. a title and a closing slide.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[paste the Exercise 4 sample, or your own]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Check your result: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Each slide has a title, bullets AND notes? In PowerPoint, try View › Outline and paste the titles/bullets to see them become real slides.</w:t>
      </w:r>
    </w:p>
    <w:p>
      <w:pPr>
        <w:pStyle w:val="Heading1"/>
      </w:pPr>
      <w:r>
        <w:t xml:space="preserve">Exercise 6: Excel, Write, then fix, a formula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C8C8C"/>
          <w:sz w:val="20"/>
          <w:szCs w:val="20"/>
        </w:rPr>
        <w:t xml:space="preserve">Where this is in the deck: </w:t>
      </w:r>
      <w:r>
        <w:rPr>
          <w:rFonts w:ascii="Calibri" w:cs="Calibri" w:eastAsia="Calibri" w:hAnsi="Calibri"/>
          <w:i/>
          <w:iCs/>
          <w:color w:val="3C4A63"/>
          <w:sz w:val="20"/>
          <w:szCs w:val="20"/>
        </w:rPr>
        <w:t xml:space="preserve">Deck slides 15-17  ·  Demo Pack §6-7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Goal: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Practice describing a result in plain English and debugging an error.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Prompt to use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Part A: In Excel, column B is Region and column D is Sales.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Write a formula that totals Sales for only the “West” region.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Tell me the cell to use and explain it simply.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Part B: This returns #VALUE!, what’s wrong and how do I fix it?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=D2*B2+“shipping”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Check your result: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For Part A, did you get a SUMIF and a plain-English explanation? For Part B, did it explain that you can’t multiply by a text word and hand back a corrected formula? Test the fix on a couple of rows you can check by hand.</w:t>
      </w:r>
    </w:p>
    <w:p>
      <w:pPr>
        <w:pStyle w:val="Heading1"/>
      </w:pPr>
      <w:r>
        <w:t xml:space="preserve">Going further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Bring your own task.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Pick the one task you most dread this week and run it through the matching pattern above.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Save what works.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When a prompt nails it, paste it into a “prompt notebook” (a simple Word doc) so next time is a 10-second job.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Always verify.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Read every output and check any specific facts or numbers before you use it.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4" w:space="6"/>
      </w:pBdr>
      <w:tabs>
        <w:tab w:val="right" w:pos="9360"/>
      </w:tabs>
    </w:pPr>
    <w:r>
      <w:rPr>
        <w:rFonts w:ascii="Calibri" w:cs="Calibri" w:eastAsia="Calibri" w:hAnsi="Calibri"/>
        <w:color w:val="8893A5"/>
        <w:sz w:val="16"/>
        <w:szCs w:val="16"/>
      </w:rPr>
      <w:t xml:space="preserve">Hands-On Exercises | Claude + Microsoft 365</w:t>
    </w:r>
    <w:r>
      <w:rPr>
        <w:rFonts w:ascii="Calibri" w:cs="Calibri" w:eastAsia="Calibri" w:hAnsi="Calibri"/>
        <w:color w:val="8893A5"/>
        <w:sz w:val="16"/>
        <w:szCs w:val="16"/>
      </w:rPr>
      <w:t xml:space="preserve">	Page </w:t>
    </w:r>
    <w:r>
      <w:rPr>
        <w:rFonts w:ascii="Calibri" w:cs="Calibri" w:eastAsia="Calibri" w:hAnsi="Calibri"/>
        <w:color w:val="8893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Georgia" w:cs="Georgia" w:eastAsia="Georgia" w:hAnsi="Georgia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C8C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2026-06-08T18:57:21.344Z</dcterms:created>
  <dcterms:modified xsi:type="dcterms:W3CDTF">2026-06-08T18:57:21.344Z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