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Default="00CE3AA0" w:rsidP="00CE3AA0">
      <w:pPr>
        <w:spacing w:line="360" w:lineRule="auto"/>
        <w:rPr>
          <w:rFonts w:ascii="Pragmatica" w:hAnsi="Pragmatica"/>
          <w:b/>
          <w:bCs/>
        </w:rPr>
      </w:pPr>
    </w:p>
    <w:p w14:paraId="469CDF13" w14:textId="77777777" w:rsidR="00A43192" w:rsidRPr="00F064CD" w:rsidRDefault="00A43192" w:rsidP="00A43192">
      <w:pPr>
        <w:spacing w:line="360" w:lineRule="auto"/>
        <w:rPr>
          <w:rFonts w:ascii="Normafixed Tryout" w:hAnsi="Normafixed Tryout"/>
          <w:b/>
          <w:bCs/>
          <w:color w:val="D23338"/>
          <w:sz w:val="32"/>
          <w:szCs w:val="28"/>
        </w:rPr>
      </w:pPr>
      <w:r w:rsidRPr="00F064CD">
        <w:rPr>
          <w:rFonts w:ascii="Normafixed Tryout" w:hAnsi="Normafixed Tryout"/>
          <w:b/>
          <w:bCs/>
          <w:color w:val="D23338"/>
          <w:sz w:val="32"/>
          <w:szCs w:val="28"/>
        </w:rPr>
        <w:t>APPENDING TABLES IN POWER QUERY – DEMO NOTES</w:t>
      </w:r>
    </w:p>
    <w:p w14:paraId="0B26C807" w14:textId="4C5E4691"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0002452A">
        <w:rPr>
          <w:rFonts w:ascii="Consolas" w:hAnsi="Consolas"/>
          <w:b/>
          <w:bCs/>
          <w:sz w:val="24"/>
          <w:szCs w:val="24"/>
        </w:rPr>
        <w:t>hof</w:t>
      </w:r>
      <w:r w:rsidRPr="00DA7949">
        <w:rPr>
          <w:rFonts w:ascii="Consolas" w:hAnsi="Consolas"/>
          <w:b/>
          <w:bCs/>
          <w:sz w:val="24"/>
          <w:szCs w:val="24"/>
        </w:rPr>
        <w:t xml:space="preserve">_yes.csv, </w:t>
      </w:r>
      <w:r w:rsidR="0002452A">
        <w:rPr>
          <w:rFonts w:ascii="Consolas" w:hAnsi="Consolas"/>
          <w:b/>
          <w:bCs/>
          <w:sz w:val="24"/>
          <w:szCs w:val="24"/>
        </w:rPr>
        <w:t>hof</w:t>
      </w:r>
      <w:r w:rsidRPr="00DA7949">
        <w:rPr>
          <w:rFonts w:ascii="Consolas" w:hAnsi="Consolas"/>
          <w:b/>
          <w:bCs/>
          <w:sz w:val="24"/>
          <w:szCs w:val="24"/>
        </w:rPr>
        <w:t>_no.csv</w:t>
      </w:r>
      <w:r w:rsidRPr="00DA7949">
        <w:rPr>
          <w:rFonts w:ascii="Pragmatica" w:hAnsi="Pragmatica"/>
          <w:sz w:val="24"/>
          <w:szCs w:val="24"/>
        </w:rPr>
        <w:tab/>
      </w:r>
    </w:p>
    <w:p w14:paraId="69D46C2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Start with a blank workbook.</w:t>
      </w:r>
    </w:p>
    <w:p w14:paraId="15457261" w14:textId="61D489B3" w:rsidR="00A43192" w:rsidRPr="00DA7949" w:rsidRDefault="00D13576" w:rsidP="00A43192">
      <w:pPr>
        <w:pStyle w:val="ListParagraph"/>
        <w:numPr>
          <w:ilvl w:val="0"/>
          <w:numId w:val="21"/>
        </w:numPr>
        <w:rPr>
          <w:rFonts w:ascii="Pragmatica" w:hAnsi="Pragmatica"/>
        </w:rPr>
      </w:pPr>
      <w:r>
        <w:rPr>
          <w:rFonts w:ascii="Pragmatica" w:hAnsi="Pragmatica"/>
        </w:rPr>
        <w:t>W</w:t>
      </w:r>
      <w:r w:rsidR="00A43192" w:rsidRPr="00DA7949">
        <w:rPr>
          <w:rFonts w:ascii="Pragmatica" w:hAnsi="Pragmatica"/>
        </w:rPr>
        <w:t xml:space="preserve">e will connect to a csv file. Data -&gt; Get &amp; Transform Data and select From Text/CSV. </w:t>
      </w:r>
    </w:p>
    <w:p w14:paraId="2441A9CA" w14:textId="0387DA1E"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Connect to </w:t>
      </w:r>
      <w:r w:rsidR="00D13576">
        <w:rPr>
          <w:rFonts w:ascii="Consolas" w:hAnsi="Consolas"/>
        </w:rPr>
        <w:t>hof</w:t>
      </w:r>
      <w:r w:rsidRPr="00DA7949">
        <w:rPr>
          <w:rFonts w:ascii="Consolas" w:hAnsi="Consolas"/>
        </w:rPr>
        <w:t>_</w:t>
      </w:r>
      <w:r w:rsidR="00D13576">
        <w:rPr>
          <w:rFonts w:ascii="Consolas" w:hAnsi="Consolas"/>
        </w:rPr>
        <w:t>inducted</w:t>
      </w:r>
      <w:r w:rsidRPr="00DA7949">
        <w:rPr>
          <w:rFonts w:ascii="Consolas" w:hAnsi="Consolas"/>
        </w:rPr>
        <w:t>.csv</w:t>
      </w:r>
    </w:p>
    <w:p w14:paraId="64458313" w14:textId="4C0558F5"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An import menu will appear previewing the data. If we wanted to re-shape this data, we could select Transform Data at the bottom; however Excel seems to have done a good job with the import, so let’s go ahead and load it to a </w:t>
      </w:r>
      <w:r w:rsidR="00D13576">
        <w:rPr>
          <w:rFonts w:ascii="Pragmatica" w:hAnsi="Pragmatica"/>
        </w:rPr>
        <w:t>Connection Only</w:t>
      </w:r>
      <w:r w:rsidRPr="00DA7949">
        <w:rPr>
          <w:rFonts w:ascii="Pragmatica" w:hAnsi="Pragmatica"/>
        </w:rPr>
        <w:t xml:space="preserve">. </w:t>
      </w:r>
    </w:p>
    <w:p w14:paraId="59C24D7D" w14:textId="5E48A98A" w:rsidR="00A43192" w:rsidRPr="00DA7949" w:rsidRDefault="00D13576" w:rsidP="00A43192">
      <w:pPr>
        <w:rPr>
          <w:rFonts w:ascii="Pragmatica" w:hAnsi="Pragmatica"/>
          <w:sz w:val="24"/>
          <w:szCs w:val="24"/>
        </w:rPr>
      </w:pPr>
      <w:r>
        <w:rPr>
          <w:noProof/>
        </w:rPr>
        <w:drawing>
          <wp:inline distT="0" distB="0" distL="0" distR="0" wp14:anchorId="249CF0CC" wp14:editId="40B07386">
            <wp:extent cx="4143151" cy="31051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4147313" cy="3108270"/>
                    </a:xfrm>
                    <a:prstGeom prst="rect">
                      <a:avLst/>
                    </a:prstGeom>
                  </pic:spPr>
                </pic:pic>
              </a:graphicData>
            </a:graphic>
          </wp:inline>
        </w:drawing>
      </w:r>
    </w:p>
    <w:p w14:paraId="0E23893B" w14:textId="0E7B7458"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Do the same thing to export </w:t>
      </w:r>
      <w:r w:rsidR="00D13576">
        <w:rPr>
          <w:rFonts w:ascii="Consolas" w:hAnsi="Consolas"/>
        </w:rPr>
        <w:t>hof_not_inducted</w:t>
      </w:r>
      <w:r w:rsidRPr="00DA7949">
        <w:rPr>
          <w:rFonts w:ascii="Consolas" w:hAnsi="Consolas"/>
        </w:rPr>
        <w:t>.csv</w:t>
      </w:r>
      <w:r w:rsidRPr="00DA7949">
        <w:rPr>
          <w:rFonts w:ascii="Pragmatica" w:hAnsi="Pragmatica"/>
        </w:rPr>
        <w:t xml:space="preserve"> into this workbook. </w:t>
      </w:r>
    </w:p>
    <w:p w14:paraId="0454679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There are now two queries in the Queries &amp; Connections menu. </w:t>
      </w:r>
    </w:p>
    <w:p w14:paraId="3516C673" w14:textId="6121806D" w:rsidR="00A43192" w:rsidRDefault="00A43192" w:rsidP="00A43192">
      <w:pPr>
        <w:pStyle w:val="ListParagraph"/>
        <w:numPr>
          <w:ilvl w:val="0"/>
          <w:numId w:val="21"/>
        </w:numPr>
        <w:rPr>
          <w:rFonts w:ascii="Pragmatica" w:hAnsi="Pragmatica"/>
        </w:rPr>
      </w:pPr>
      <w:r w:rsidRPr="00DA7949">
        <w:rPr>
          <w:rFonts w:ascii="Pragmatica" w:hAnsi="Pragmatica"/>
        </w:rPr>
        <w:t xml:space="preserve">Right-click on the </w:t>
      </w:r>
      <w:r w:rsidR="00D13576">
        <w:rPr>
          <w:rFonts w:ascii="Consolas" w:hAnsi="Consolas"/>
        </w:rPr>
        <w:t>hof</w:t>
      </w:r>
      <w:r w:rsidRPr="00DA7949">
        <w:rPr>
          <w:rFonts w:ascii="Consolas" w:hAnsi="Consolas"/>
        </w:rPr>
        <w:t>_</w:t>
      </w:r>
      <w:r w:rsidR="00D13576">
        <w:rPr>
          <w:rFonts w:ascii="Consolas" w:hAnsi="Consolas"/>
        </w:rPr>
        <w:t>inducted</w:t>
      </w:r>
      <w:r w:rsidRPr="00DA7949">
        <w:rPr>
          <w:rFonts w:ascii="Pragmatica" w:hAnsi="Pragmatica"/>
        </w:rPr>
        <w:t xml:space="preserve"> query and </w:t>
      </w:r>
      <w:r w:rsidR="00494322">
        <w:rPr>
          <w:rFonts w:ascii="Pragmatica" w:hAnsi="Pragmatica"/>
        </w:rPr>
        <w:t xml:space="preserve">click Edit. </w:t>
      </w:r>
    </w:p>
    <w:p w14:paraId="257ED33A" w14:textId="07ACF589" w:rsidR="00A43192" w:rsidRPr="00494322" w:rsidRDefault="00494322" w:rsidP="00A43192">
      <w:pPr>
        <w:pStyle w:val="ListParagraph"/>
        <w:numPr>
          <w:ilvl w:val="0"/>
          <w:numId w:val="21"/>
        </w:numPr>
        <w:rPr>
          <w:rFonts w:ascii="Pragmatica" w:hAnsi="Pragmatica"/>
        </w:rPr>
      </w:pPr>
      <w:r>
        <w:rPr>
          <w:rFonts w:ascii="Pragmatica" w:hAnsi="Pragmatica"/>
        </w:rPr>
        <w:t xml:space="preserve">Under the Home tab of the Power Query editor, select Append Queries &gt; Append as New. </w:t>
      </w:r>
    </w:p>
    <w:p w14:paraId="0D7A2387" w14:textId="72CAC47E"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Now we can append </w:t>
      </w:r>
      <w:r w:rsidR="00494322">
        <w:rPr>
          <w:rFonts w:ascii="Consolas" w:hAnsi="Consolas"/>
        </w:rPr>
        <w:t>hof_inducted</w:t>
      </w:r>
      <w:r w:rsidRPr="00DA7949">
        <w:rPr>
          <w:rFonts w:ascii="Pragmatica" w:hAnsi="Pragmatica"/>
        </w:rPr>
        <w:t xml:space="preserve"> to </w:t>
      </w:r>
      <w:r w:rsidR="00494322">
        <w:rPr>
          <w:rFonts w:ascii="Consolas" w:hAnsi="Consolas"/>
        </w:rPr>
        <w:t>hof_not_inducted</w:t>
      </w:r>
      <w:r w:rsidRPr="00DA7949">
        <w:rPr>
          <w:rFonts w:ascii="Pragmatica" w:hAnsi="Pragmatica"/>
        </w:rPr>
        <w:t>.</w:t>
      </w:r>
    </w:p>
    <w:p w14:paraId="21B1A226" w14:textId="7535E50A" w:rsidR="00A43192" w:rsidRPr="00DA7949" w:rsidRDefault="00494322" w:rsidP="00A43192">
      <w:pPr>
        <w:rPr>
          <w:rFonts w:ascii="Pragmatica" w:hAnsi="Pragmatica"/>
          <w:sz w:val="24"/>
          <w:szCs w:val="24"/>
        </w:rPr>
      </w:pPr>
      <w:r>
        <w:rPr>
          <w:noProof/>
        </w:rPr>
        <w:lastRenderedPageBreak/>
        <w:drawing>
          <wp:inline distT="0" distB="0" distL="0" distR="0" wp14:anchorId="2FA0B901" wp14:editId="1B777782">
            <wp:extent cx="4185532" cy="1838325"/>
            <wp:effectExtent l="0" t="0" r="571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4188439" cy="1839602"/>
                    </a:xfrm>
                    <a:prstGeom prst="rect">
                      <a:avLst/>
                    </a:prstGeom>
                  </pic:spPr>
                </pic:pic>
              </a:graphicData>
            </a:graphic>
          </wp:inline>
        </w:drawing>
      </w:r>
    </w:p>
    <w:p w14:paraId="36A656CF" w14:textId="04B59716"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will make a </w:t>
      </w:r>
      <w:r w:rsidRPr="00DA7949">
        <w:rPr>
          <w:rFonts w:ascii="Pragmatica" w:hAnsi="Pragmatica"/>
          <w:i/>
          <w:iCs/>
        </w:rPr>
        <w:t xml:space="preserve">new </w:t>
      </w:r>
      <w:r w:rsidRPr="00DA7949">
        <w:rPr>
          <w:rFonts w:ascii="Pragmatica" w:hAnsi="Pragmatica"/>
        </w:rPr>
        <w:t xml:space="preserve">query, named by default </w:t>
      </w:r>
      <w:r w:rsidRPr="00DA7949">
        <w:rPr>
          <w:rFonts w:ascii="Consolas" w:hAnsi="Consolas"/>
        </w:rPr>
        <w:t>Append1</w:t>
      </w:r>
      <w:r w:rsidRPr="00DA7949">
        <w:rPr>
          <w:rFonts w:ascii="Pragmatica" w:hAnsi="Pragmatica"/>
        </w:rPr>
        <w:t xml:space="preserve">. Rename it to </w:t>
      </w:r>
      <w:r w:rsidR="00494322">
        <w:rPr>
          <w:rFonts w:ascii="Consolas" w:hAnsi="Consolas"/>
        </w:rPr>
        <w:t>hof</w:t>
      </w:r>
      <w:r w:rsidRPr="00DA7949">
        <w:rPr>
          <w:rFonts w:ascii="Consolas" w:hAnsi="Consolas"/>
        </w:rPr>
        <w:t>_append</w:t>
      </w:r>
      <w:r w:rsidRPr="00DA7949">
        <w:rPr>
          <w:rFonts w:ascii="Pragmatica" w:hAnsi="Pragmatica"/>
        </w:rPr>
        <w:t>.</w:t>
      </w:r>
    </w:p>
    <w:p w14:paraId="265D1639"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To get a visual look at how our workbook’s queries are related, go to the View tab on the ribbon and select Query Dependencies.</w:t>
      </w:r>
    </w:p>
    <w:p w14:paraId="5C2A4612" w14:textId="2EC160E9" w:rsidR="00A43192" w:rsidRPr="00DA7949" w:rsidRDefault="00494322" w:rsidP="00A43192">
      <w:pPr>
        <w:rPr>
          <w:rFonts w:ascii="Pragmatica" w:hAnsi="Pragmatica"/>
          <w:sz w:val="24"/>
          <w:szCs w:val="24"/>
        </w:rPr>
      </w:pPr>
      <w:r>
        <w:rPr>
          <w:noProof/>
        </w:rPr>
        <w:drawing>
          <wp:inline distT="0" distB="0" distL="0" distR="0" wp14:anchorId="4BAF9965" wp14:editId="6E529FCC">
            <wp:extent cx="4006432" cy="35052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4009072" cy="3507510"/>
                    </a:xfrm>
                    <a:prstGeom prst="rect">
                      <a:avLst/>
                    </a:prstGeom>
                  </pic:spPr>
                </pic:pic>
              </a:graphicData>
            </a:graphic>
          </wp:inline>
        </w:drawing>
      </w:r>
    </w:p>
    <w:p w14:paraId="289C5CA4" w14:textId="2D905420" w:rsidR="00A43192" w:rsidRPr="0002452A" w:rsidRDefault="00A43192" w:rsidP="0002452A">
      <w:pPr>
        <w:rPr>
          <w:rFonts w:ascii="Pragmatica" w:hAnsi="Pragmatica"/>
        </w:rPr>
      </w:pPr>
    </w:p>
    <w:p w14:paraId="28F97718"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VLOOKUP()</w:t>
      </w:r>
      <w:r>
        <w:rPr>
          <w:rFonts w:ascii="aliens and cows" w:hAnsi="aliens and cows"/>
          <w:b/>
          <w:bCs/>
          <w:color w:val="D23338"/>
          <w:sz w:val="32"/>
          <w:szCs w:val="28"/>
        </w:rPr>
        <w:t xml:space="preserve">, MEET </w:t>
      </w:r>
      <w:r w:rsidRPr="00E4588E">
        <w:rPr>
          <w:rFonts w:ascii="Consolas" w:hAnsi="Consolas"/>
          <w:b/>
          <w:bCs/>
          <w:color w:val="D23338"/>
          <w:sz w:val="32"/>
          <w:szCs w:val="28"/>
        </w:rPr>
        <w:t>JOIN</w:t>
      </w:r>
      <w:r>
        <w:rPr>
          <w:rFonts w:ascii="aliens and cows" w:hAnsi="aliens and cows"/>
          <w:b/>
          <w:bCs/>
          <w:color w:val="D23338"/>
          <w:sz w:val="32"/>
          <w:szCs w:val="28"/>
        </w:rPr>
        <w:t xml:space="preserve"> </w:t>
      </w:r>
      <w:r w:rsidRPr="00CE3AA0">
        <w:rPr>
          <w:rFonts w:ascii="aliens and cows" w:hAnsi="aliens and cows"/>
          <w:b/>
          <w:bCs/>
          <w:color w:val="D23338"/>
          <w:sz w:val="32"/>
          <w:szCs w:val="28"/>
        </w:rPr>
        <w:t>– DEMO NOTES</w:t>
      </w:r>
    </w:p>
    <w:p w14:paraId="055A8FE4"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sidRPr="00167569">
        <w:rPr>
          <w:rFonts w:ascii="Consolas" w:eastAsia="Arial" w:hAnsi="Consolas" w:cs="Arial"/>
          <w:b/>
          <w:bCs/>
          <w:sz w:val="24"/>
          <w:szCs w:val="24"/>
        </w:rPr>
        <w:t>flights-and-planes.xlsx</w:t>
      </w:r>
    </w:p>
    <w:p w14:paraId="7E4ECBD5" w14:textId="77777777" w:rsidR="00A43192" w:rsidRDefault="00A43192" w:rsidP="00A43192">
      <w:pPr>
        <w:spacing w:after="0" w:line="240" w:lineRule="auto"/>
        <w:rPr>
          <w:rFonts w:ascii="Pragmatica" w:eastAsia="Arial" w:hAnsi="Pragmatica" w:cs="Arial"/>
          <w:color w:val="000000"/>
          <w:sz w:val="24"/>
          <w:szCs w:val="24"/>
        </w:rPr>
      </w:pPr>
    </w:p>
    <w:p w14:paraId="2FEE9873"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have a table of flights and tables of planes. The “lookup value” is </w:t>
      </w:r>
      <w:r w:rsidRPr="00167569">
        <w:rPr>
          <w:rFonts w:ascii="Consolas" w:eastAsia="Arial" w:hAnsi="Consolas" w:cs="Arial"/>
          <w:color w:val="000000"/>
        </w:rPr>
        <w:t>tailnum</w:t>
      </w:r>
      <w:r>
        <w:rPr>
          <w:rFonts w:ascii="Pragmatica" w:eastAsia="Arial" w:hAnsi="Pragmatica" w:cs="Arial"/>
          <w:color w:val="000000"/>
        </w:rPr>
        <w:t xml:space="preserve"> but there is not a “match” for all of them (See </w:t>
      </w:r>
      <w:r w:rsidRPr="00167569">
        <w:rPr>
          <w:rFonts w:ascii="Consolas" w:eastAsia="Arial" w:hAnsi="Consolas" w:cs="Arial"/>
          <w:color w:val="000000"/>
        </w:rPr>
        <w:t>Found in planes?</w:t>
      </w:r>
      <w:r>
        <w:rPr>
          <w:rFonts w:ascii="Pragmatica" w:eastAsia="Arial" w:hAnsi="Pragmatica" w:cs="Arial"/>
          <w:color w:val="000000"/>
        </w:rPr>
        <w:t xml:space="preserve"> column to confirm.)</w:t>
      </w:r>
    </w:p>
    <w:p w14:paraId="6F5B472C" w14:textId="77777777" w:rsidR="00A43192" w:rsidRDefault="00A43192" w:rsidP="00A43192">
      <w:pPr>
        <w:pStyle w:val="ListParagraph"/>
        <w:numPr>
          <w:ilvl w:val="1"/>
          <w:numId w:val="25"/>
        </w:numPr>
        <w:spacing w:after="0" w:line="240" w:lineRule="auto"/>
        <w:rPr>
          <w:rFonts w:ascii="Pragmatica" w:eastAsia="Arial" w:hAnsi="Pragmatica" w:cs="Arial"/>
          <w:color w:val="000000"/>
        </w:rPr>
      </w:pPr>
      <w:r>
        <w:rPr>
          <w:rFonts w:ascii="Pragmatica" w:eastAsia="Arial" w:hAnsi="Pragmatica" w:cs="Arial"/>
          <w:color w:val="000000"/>
        </w:rPr>
        <w:t xml:space="preserve">So, when we “look up” this plane information into our flights table, do we want to keep the information about the records without a match? Essentially we are </w:t>
      </w:r>
      <w:r>
        <w:rPr>
          <w:rFonts w:ascii="Pragmatica" w:eastAsia="Arial" w:hAnsi="Pragmatica" w:cs="Arial"/>
          <w:color w:val="000000"/>
        </w:rPr>
        <w:lastRenderedPageBreak/>
        <w:t xml:space="preserve">asking, when we join </w:t>
      </w:r>
      <w:r w:rsidRPr="00167569">
        <w:rPr>
          <w:rFonts w:ascii="Consolas" w:eastAsia="Arial" w:hAnsi="Consolas" w:cs="Arial"/>
          <w:color w:val="000000"/>
        </w:rPr>
        <w:t>flights</w:t>
      </w:r>
      <w:r>
        <w:rPr>
          <w:rFonts w:ascii="Pragmatica" w:eastAsia="Arial" w:hAnsi="Pragmatica" w:cs="Arial"/>
          <w:color w:val="000000"/>
        </w:rPr>
        <w:t xml:space="preserve"> on </w:t>
      </w:r>
      <w:r w:rsidRPr="00167569">
        <w:rPr>
          <w:rFonts w:ascii="Consolas" w:eastAsia="Arial" w:hAnsi="Consolas" w:cs="Arial"/>
          <w:color w:val="000000"/>
        </w:rPr>
        <w:t>planes</w:t>
      </w:r>
      <w:r>
        <w:rPr>
          <w:rFonts w:ascii="Pragmatica" w:eastAsia="Arial" w:hAnsi="Pragmatica" w:cs="Arial"/>
          <w:color w:val="000000"/>
        </w:rPr>
        <w:t xml:space="preserve"> do we want to use a left outer join or an inner join? </w:t>
      </w:r>
    </w:p>
    <w:p w14:paraId="1BC64332"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Load both tables in Power Query and create only a connection for each.</w:t>
      </w:r>
    </w:p>
    <w:p w14:paraId="200C9155"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In the Queries &amp; Connections menu, right-click on flights and select Merge. </w:t>
      </w:r>
    </w:p>
    <w:p w14:paraId="1D303E40" w14:textId="77777777" w:rsidR="00A43192" w:rsidRPr="009A3541" w:rsidRDefault="00A43192" w:rsidP="00A43192">
      <w:pPr>
        <w:spacing w:after="0" w:line="240" w:lineRule="auto"/>
        <w:rPr>
          <w:rFonts w:ascii="Pragmatica" w:eastAsia="Arial" w:hAnsi="Pragmatica" w:cs="Arial"/>
          <w:color w:val="000000"/>
        </w:rPr>
      </w:pPr>
      <w:r>
        <w:rPr>
          <w:noProof/>
        </w:rPr>
        <w:drawing>
          <wp:inline distT="0" distB="0" distL="0" distR="0" wp14:anchorId="5FA070F9" wp14:editId="29C7E2C8">
            <wp:extent cx="1864180" cy="2997200"/>
            <wp:effectExtent l="0" t="0" r="317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0"/>
                    <a:stretch>
                      <a:fillRect/>
                    </a:stretch>
                  </pic:blipFill>
                  <pic:spPr>
                    <a:xfrm>
                      <a:off x="0" y="0"/>
                      <a:ext cx="1870913" cy="3008025"/>
                    </a:xfrm>
                    <a:prstGeom prst="rect">
                      <a:avLst/>
                    </a:prstGeom>
                  </pic:spPr>
                </pic:pic>
              </a:graphicData>
            </a:graphic>
          </wp:inline>
        </w:drawing>
      </w:r>
      <w:r w:rsidRPr="009A3541">
        <w:rPr>
          <w:rFonts w:ascii="Pragmatica" w:eastAsia="Arial" w:hAnsi="Pragmatica" w:cs="Arial"/>
          <w:color w:val="000000"/>
        </w:rPr>
        <w:t xml:space="preserve"> </w:t>
      </w:r>
    </w:p>
    <w:p w14:paraId="5ED0E4F4" w14:textId="77777777" w:rsidR="00A43192" w:rsidRDefault="00A43192" w:rsidP="00A43192">
      <w:pPr>
        <w:spacing w:after="0" w:line="240" w:lineRule="auto"/>
        <w:rPr>
          <w:rFonts w:ascii="Pragmatica" w:eastAsia="Arial" w:hAnsi="Pragmatica" w:cs="Arial"/>
          <w:color w:val="000000"/>
        </w:rPr>
      </w:pPr>
    </w:p>
    <w:p w14:paraId="0EEC5E54"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We will now create a merged table. We will merge flights on planes. Leave the Join Kind as Left Outer, but check out all the options available on the drop-down.</w:t>
      </w:r>
    </w:p>
    <w:p w14:paraId="1CEB6F65" w14:textId="77777777" w:rsidR="00A43192" w:rsidRDefault="00A43192" w:rsidP="00A43192">
      <w:pPr>
        <w:spacing w:after="0" w:line="240" w:lineRule="auto"/>
        <w:rPr>
          <w:rFonts w:ascii="Pragmatica" w:eastAsia="Arial" w:hAnsi="Pragmatica" w:cs="Arial"/>
          <w:color w:val="000000"/>
        </w:rPr>
      </w:pPr>
    </w:p>
    <w:p w14:paraId="0F1D35FC" w14:textId="77777777" w:rsidR="00A43192" w:rsidRPr="009A3541" w:rsidRDefault="00A43192" w:rsidP="00A43192">
      <w:pPr>
        <w:spacing w:after="0" w:line="240" w:lineRule="auto"/>
        <w:rPr>
          <w:rFonts w:ascii="Pragmatica" w:eastAsia="Arial" w:hAnsi="Pragmatica" w:cs="Arial"/>
          <w:color w:val="000000"/>
        </w:rPr>
      </w:pPr>
      <w:r>
        <w:rPr>
          <w:noProof/>
        </w:rPr>
        <w:drawing>
          <wp:inline distT="0" distB="0" distL="0" distR="0" wp14:anchorId="06A8621D" wp14:editId="578A2DD5">
            <wp:extent cx="3472277" cy="3141133"/>
            <wp:effectExtent l="0" t="0" r="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1"/>
                    <a:stretch>
                      <a:fillRect/>
                    </a:stretch>
                  </pic:blipFill>
                  <pic:spPr>
                    <a:xfrm>
                      <a:off x="0" y="0"/>
                      <a:ext cx="3476096" cy="3144587"/>
                    </a:xfrm>
                    <a:prstGeom prst="rect">
                      <a:avLst/>
                    </a:prstGeom>
                  </pic:spPr>
                </pic:pic>
              </a:graphicData>
            </a:graphic>
          </wp:inline>
        </w:drawing>
      </w:r>
      <w:r w:rsidRPr="009A3541">
        <w:rPr>
          <w:rFonts w:ascii="Pragmatica" w:eastAsia="Arial" w:hAnsi="Pragmatica" w:cs="Arial"/>
          <w:color w:val="000000"/>
        </w:rPr>
        <w:t xml:space="preserve"> </w:t>
      </w:r>
    </w:p>
    <w:p w14:paraId="6EACB22D" w14:textId="77777777" w:rsidR="00A43192" w:rsidRPr="009A3541" w:rsidRDefault="00A43192" w:rsidP="00A43192">
      <w:pPr>
        <w:spacing w:after="0" w:line="240" w:lineRule="auto"/>
        <w:rPr>
          <w:rFonts w:ascii="Pragmatica" w:eastAsia="Arial" w:hAnsi="Pragmatica" w:cs="Arial"/>
          <w:color w:val="000000"/>
        </w:rPr>
      </w:pPr>
    </w:p>
    <w:p w14:paraId="723C59F0" w14:textId="77777777" w:rsidR="00A43192" w:rsidRPr="00E4588E" w:rsidRDefault="00A43192" w:rsidP="00A43192">
      <w:pPr>
        <w:spacing w:after="0" w:line="240" w:lineRule="auto"/>
        <w:rPr>
          <w:rFonts w:ascii="Pragmatica" w:eastAsia="Arial" w:hAnsi="Pragmatica" w:cs="Arial"/>
          <w:sz w:val="24"/>
          <w:szCs w:val="24"/>
        </w:rPr>
      </w:pPr>
    </w:p>
    <w:p w14:paraId="1053341E" w14:textId="77777777" w:rsidR="00A43192" w:rsidRDefault="00A43192" w:rsidP="00A43192">
      <w:pPr>
        <w:pStyle w:val="ListParagraph"/>
        <w:numPr>
          <w:ilvl w:val="0"/>
          <w:numId w:val="25"/>
        </w:numPr>
        <w:spacing w:after="0" w:line="240" w:lineRule="auto"/>
        <w:rPr>
          <w:rFonts w:ascii="Pragmatica" w:eastAsia="Arial" w:hAnsi="Pragmatica" w:cs="Arial"/>
        </w:rPr>
      </w:pPr>
      <w:r w:rsidRPr="009A3541">
        <w:rPr>
          <w:rFonts w:ascii="Pragmatica" w:eastAsia="Arial" w:hAnsi="Pragmatica" w:cs="Arial"/>
        </w:rPr>
        <w:lastRenderedPageBreak/>
        <w:t xml:space="preserve">We can’t hit OK until we specify </w:t>
      </w:r>
      <w:r w:rsidRPr="009A3541">
        <w:rPr>
          <w:rFonts w:ascii="Pragmatica" w:eastAsia="Arial" w:hAnsi="Pragmatica" w:cs="Arial"/>
          <w:i/>
          <w:iCs/>
        </w:rPr>
        <w:t xml:space="preserve">what </w:t>
      </w:r>
      <w:r w:rsidRPr="009A3541">
        <w:rPr>
          <w:rFonts w:ascii="Pragmatica" w:eastAsia="Arial" w:hAnsi="Pragmatica" w:cs="Arial"/>
        </w:rPr>
        <w:t xml:space="preserve">we want to join on. In </w:t>
      </w:r>
      <w:r w:rsidRPr="009A3541">
        <w:rPr>
          <w:rFonts w:ascii="Consolas" w:eastAsia="Arial" w:hAnsi="Consolas" w:cs="Arial"/>
        </w:rPr>
        <w:t>VLOOKUP()</w:t>
      </w:r>
      <w:r w:rsidRPr="009A3541">
        <w:rPr>
          <w:rFonts w:ascii="Pragmatica" w:eastAsia="Arial" w:hAnsi="Pragmatica" w:cs="Arial"/>
        </w:rPr>
        <w:t xml:space="preserve">-ese, this would be our “lookup value” which in this case is </w:t>
      </w:r>
      <w:r w:rsidRPr="009A3541">
        <w:rPr>
          <w:rFonts w:ascii="Consolas" w:eastAsia="Arial" w:hAnsi="Consolas" w:cs="Arial"/>
        </w:rPr>
        <w:t>tailnum</w:t>
      </w:r>
      <w:r w:rsidRPr="009A3541">
        <w:rPr>
          <w:rFonts w:ascii="Pragmatica" w:eastAsia="Arial" w:hAnsi="Pragmatica" w:cs="Arial"/>
        </w:rPr>
        <w:t xml:space="preserve">. </w:t>
      </w:r>
    </w:p>
    <w:p w14:paraId="630313FA"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We’ll get a green check-mark saying it’s matched X out of Y rows from the first table. We knew there were going to be some non-matches, so this number makes sense. </w:t>
      </w:r>
    </w:p>
    <w:p w14:paraId="082236B0"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Hit OK, we get a new query, now we have an accordion-style menu here where we can select any of the returned fields into our merged table. We already have tailnum included in the table since that’s what we joined on, so probably we don’t need that one. </w:t>
      </w:r>
    </w:p>
    <w:p w14:paraId="2398C1C0" w14:textId="77777777" w:rsidR="00A43192" w:rsidRDefault="00A43192" w:rsidP="00A43192">
      <w:pPr>
        <w:spacing w:after="0" w:line="240" w:lineRule="auto"/>
        <w:rPr>
          <w:rFonts w:ascii="Pragmatica" w:eastAsia="Arial" w:hAnsi="Pragmatica" w:cs="Arial"/>
        </w:rPr>
      </w:pPr>
    </w:p>
    <w:p w14:paraId="364DA4FD" w14:textId="77777777" w:rsidR="00A43192" w:rsidRPr="009A3541" w:rsidRDefault="00A43192" w:rsidP="00A43192">
      <w:pPr>
        <w:spacing w:after="0" w:line="240" w:lineRule="auto"/>
        <w:rPr>
          <w:rFonts w:ascii="Pragmatica" w:eastAsia="Arial" w:hAnsi="Pragmatica" w:cs="Arial"/>
        </w:rPr>
      </w:pPr>
      <w:r>
        <w:rPr>
          <w:noProof/>
        </w:rPr>
        <w:drawing>
          <wp:inline distT="0" distB="0" distL="0" distR="0" wp14:anchorId="1ECF6733" wp14:editId="010B7456">
            <wp:extent cx="3181945" cy="238760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2"/>
                    <a:stretch>
                      <a:fillRect/>
                    </a:stretch>
                  </pic:blipFill>
                  <pic:spPr>
                    <a:xfrm>
                      <a:off x="0" y="0"/>
                      <a:ext cx="3186530" cy="2391040"/>
                    </a:xfrm>
                    <a:prstGeom prst="rect">
                      <a:avLst/>
                    </a:prstGeom>
                  </pic:spPr>
                </pic:pic>
              </a:graphicData>
            </a:graphic>
          </wp:inline>
        </w:drawing>
      </w:r>
    </w:p>
    <w:p w14:paraId="5BBF4743" w14:textId="77777777" w:rsidR="00A43192" w:rsidRDefault="00A43192" w:rsidP="00A43192">
      <w:pPr>
        <w:spacing w:after="0" w:line="240" w:lineRule="auto"/>
        <w:rPr>
          <w:rFonts w:ascii="Pragmatica" w:eastAsia="Arial" w:hAnsi="Pragmatica" w:cs="Arial"/>
          <w:sz w:val="24"/>
          <w:szCs w:val="24"/>
        </w:rPr>
      </w:pPr>
    </w:p>
    <w:p w14:paraId="541DCEDF" w14:textId="77777777" w:rsidR="00A43192" w:rsidRPr="007565EF" w:rsidRDefault="00A43192" w:rsidP="00A43192">
      <w:pPr>
        <w:pStyle w:val="ListParagraph"/>
        <w:numPr>
          <w:ilvl w:val="0"/>
          <w:numId w:val="25"/>
        </w:numPr>
        <w:spacing w:after="0" w:line="240" w:lineRule="auto"/>
        <w:rPr>
          <w:rFonts w:ascii="Pragmatica" w:eastAsia="Arial" w:hAnsi="Pragmatica" w:cs="Arial"/>
        </w:rPr>
      </w:pPr>
      <w:r w:rsidRPr="007565EF">
        <w:rPr>
          <w:rFonts w:ascii="Pragmatica" w:eastAsia="Arial" w:hAnsi="Pragmatica" w:cs="Arial"/>
        </w:rPr>
        <w:t>You’ll see that each of these are named planes.field name. Undo our Expanded step to see why:  Hit the accordion again. You’ll see the option to “Use original column name as prefix” is checked on.</w:t>
      </w:r>
    </w:p>
    <w:p w14:paraId="169632AE" w14:textId="77777777" w:rsidR="00A43192" w:rsidRDefault="00A43192" w:rsidP="00A43192">
      <w:pPr>
        <w:pStyle w:val="ListParagraph"/>
        <w:numPr>
          <w:ilvl w:val="1"/>
          <w:numId w:val="25"/>
        </w:numPr>
        <w:spacing w:after="0" w:line="240" w:lineRule="auto"/>
        <w:rPr>
          <w:rFonts w:ascii="Pragmatica" w:eastAsia="Arial" w:hAnsi="Pragmatica" w:cs="Arial"/>
        </w:rPr>
      </w:pPr>
      <w:r>
        <w:rPr>
          <w:rFonts w:ascii="Pragmatica" w:eastAsia="Arial" w:hAnsi="Pragmatica" w:cs="Arial"/>
        </w:rPr>
        <w:t xml:space="preserve">This is not a terrible idea, for example there is a </w:t>
      </w:r>
      <w:r w:rsidRPr="009A3541">
        <w:rPr>
          <w:rFonts w:ascii="Consolas" w:eastAsia="Arial" w:hAnsi="Consolas" w:cs="Arial"/>
        </w:rPr>
        <w:t>year</w:t>
      </w:r>
      <w:r>
        <w:rPr>
          <w:rFonts w:ascii="Pragmatica" w:eastAsia="Arial" w:hAnsi="Pragmatica" w:cs="Arial"/>
        </w:rPr>
        <w:t xml:space="preserve"> field for the planes data and a </w:t>
      </w:r>
      <w:r w:rsidRPr="007565EF">
        <w:rPr>
          <w:rFonts w:ascii="Consolas" w:eastAsia="Arial" w:hAnsi="Consolas" w:cs="Arial"/>
        </w:rPr>
        <w:t>year</w:t>
      </w:r>
      <w:r>
        <w:rPr>
          <w:rFonts w:ascii="Pragmatica" w:eastAsia="Arial" w:hAnsi="Pragmatica" w:cs="Arial"/>
        </w:rPr>
        <w:t xml:space="preserve"> field for the flights field (one for when the plane was built, one for when the flight took place). So this way we easily know which is which. </w:t>
      </w:r>
    </w:p>
    <w:p w14:paraId="1B2305B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Scroll down the resulting table and we can see there are rows of null’s where there was no match for the planes data:</w:t>
      </w:r>
    </w:p>
    <w:p w14:paraId="29A01D45" w14:textId="77777777" w:rsidR="00A43192" w:rsidRDefault="00A43192" w:rsidP="00A43192">
      <w:pPr>
        <w:spacing w:after="0" w:line="240" w:lineRule="auto"/>
        <w:rPr>
          <w:rFonts w:ascii="Pragmatica" w:eastAsia="Arial" w:hAnsi="Pragmatica" w:cs="Arial"/>
        </w:rPr>
      </w:pPr>
    </w:p>
    <w:p w14:paraId="7E8FB256"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1F2A51A0" wp14:editId="65732D53">
            <wp:extent cx="4500619" cy="2053167"/>
            <wp:effectExtent l="0" t="0" r="0" b="444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3"/>
                    <a:stretch>
                      <a:fillRect/>
                    </a:stretch>
                  </pic:blipFill>
                  <pic:spPr>
                    <a:xfrm>
                      <a:off x="0" y="0"/>
                      <a:ext cx="4505089" cy="2055206"/>
                    </a:xfrm>
                    <a:prstGeom prst="rect">
                      <a:avLst/>
                    </a:prstGeom>
                  </pic:spPr>
                </pic:pic>
              </a:graphicData>
            </a:graphic>
          </wp:inline>
        </w:drawing>
      </w:r>
    </w:p>
    <w:p w14:paraId="65585885" w14:textId="42170395" w:rsidR="00A43192" w:rsidRPr="007565EF" w:rsidRDefault="00A43192" w:rsidP="00A43192">
      <w:pPr>
        <w:spacing w:after="0" w:line="240" w:lineRule="auto"/>
        <w:rPr>
          <w:rFonts w:ascii="Pragmatica" w:eastAsia="Arial" w:hAnsi="Pragmatica" w:cs="Arial"/>
        </w:rPr>
      </w:pPr>
    </w:p>
    <w:p w14:paraId="0948DEBB"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Now we can close and load the table and I am going to name it </w:t>
      </w:r>
      <w:r w:rsidRPr="007565EF">
        <w:rPr>
          <w:rFonts w:ascii="Consolas" w:eastAsia="Arial" w:hAnsi="Consolas" w:cs="Arial"/>
        </w:rPr>
        <w:t>left_join.</w:t>
      </w:r>
      <w:r>
        <w:rPr>
          <w:rFonts w:ascii="Pragmatica" w:eastAsia="Arial" w:hAnsi="Pragmatica" w:cs="Arial"/>
        </w:rPr>
        <w:t xml:space="preserve"> </w:t>
      </w:r>
    </w:p>
    <w:p w14:paraId="3BE1B7AC" w14:textId="032C8895" w:rsidR="00A43192" w:rsidRPr="00941723"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Take the same steps except this time we will do an inner join of flights on planes.</w:t>
      </w:r>
    </w:p>
    <w:p w14:paraId="5D500F1C" w14:textId="77777777" w:rsidR="00A43192" w:rsidRDefault="00A43192" w:rsidP="00A43192">
      <w:pPr>
        <w:spacing w:after="0" w:line="240" w:lineRule="auto"/>
        <w:rPr>
          <w:rFonts w:ascii="Pragmatica" w:eastAsia="Arial" w:hAnsi="Pragmatica" w:cs="Arial"/>
        </w:rPr>
      </w:pPr>
    </w:p>
    <w:p w14:paraId="636085E7"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0EF48E91" wp14:editId="5DC8DB47">
            <wp:extent cx="3331633" cy="2859094"/>
            <wp:effectExtent l="0" t="0" r="254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4"/>
                    <a:stretch>
                      <a:fillRect/>
                    </a:stretch>
                  </pic:blipFill>
                  <pic:spPr>
                    <a:xfrm>
                      <a:off x="0" y="0"/>
                      <a:ext cx="3345144" cy="2870688"/>
                    </a:xfrm>
                    <a:prstGeom prst="rect">
                      <a:avLst/>
                    </a:prstGeom>
                  </pic:spPr>
                </pic:pic>
              </a:graphicData>
            </a:graphic>
          </wp:inline>
        </w:drawing>
      </w:r>
    </w:p>
    <w:p w14:paraId="08FDDBD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Another green light.</w:t>
      </w:r>
    </w:p>
    <w:p w14:paraId="0DE88B2C"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Same steps, expand the resulting columns and load the table. </w:t>
      </w:r>
    </w:p>
    <w:p w14:paraId="2D2FE151"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Check it out, this time there are only 284K rows loaded. Why? Well we can take a look here, there are no more NULL’s for the plane info, those have been removed from the join. So it stands to reason there would be fewer rows this time. </w:t>
      </w:r>
    </w:p>
    <w:p w14:paraId="20E39B19"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Name the query </w:t>
      </w:r>
      <w:r w:rsidRPr="007565EF">
        <w:rPr>
          <w:rFonts w:ascii="Consolas" w:eastAsia="Arial" w:hAnsi="Consolas" w:cs="Arial"/>
        </w:rPr>
        <w:t>inner_join</w:t>
      </w:r>
      <w:r>
        <w:rPr>
          <w:rFonts w:ascii="Pragmatica" w:eastAsia="Arial" w:hAnsi="Pragmatica" w:cs="Arial"/>
        </w:rPr>
        <w:t xml:space="preserve">. </w:t>
      </w:r>
    </w:p>
    <w:p w14:paraId="56C1CA2C" w14:textId="77777777" w:rsidR="00A43192" w:rsidRDefault="00A43192" w:rsidP="00A43192">
      <w:pPr>
        <w:spacing w:after="0" w:line="240" w:lineRule="auto"/>
        <w:rPr>
          <w:rFonts w:ascii="Pragmatica" w:eastAsia="Arial" w:hAnsi="Pragmatica" w:cs="Arial"/>
        </w:rPr>
      </w:pPr>
    </w:p>
    <w:p w14:paraId="4A3198AE"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Pr>
          <w:rFonts w:ascii="Consolas" w:eastAsia="Arial" w:hAnsi="Consolas" w:cs="Arial"/>
          <w:b/>
          <w:bCs/>
          <w:sz w:val="24"/>
          <w:szCs w:val="24"/>
        </w:rPr>
        <w:t>championships.xlsx</w:t>
      </w:r>
    </w:p>
    <w:p w14:paraId="6BBB3276" w14:textId="77777777" w:rsidR="00A43192" w:rsidRDefault="00A43192" w:rsidP="00A43192">
      <w:pPr>
        <w:spacing w:after="0" w:line="240" w:lineRule="auto"/>
        <w:rPr>
          <w:rFonts w:ascii="Pragmatica" w:eastAsia="Arial" w:hAnsi="Pragmatica" w:cs="Arial"/>
          <w:color w:val="000000"/>
          <w:sz w:val="24"/>
          <w:szCs w:val="24"/>
        </w:rPr>
      </w:pPr>
    </w:p>
    <w:p w14:paraId="078BBE4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We would like to find what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 xml:space="preserve">a baseball or football championship. </w:t>
      </w:r>
      <w:r w:rsidRPr="00EF28F6">
        <w:rPr>
          <w:rFonts w:ascii="Pragmatica" w:eastAsia="Arial" w:hAnsi="Pragmatica" w:cs="Arial"/>
          <w:color w:val="000000"/>
          <w:sz w:val="24"/>
          <w:szCs w:val="24"/>
        </w:rPr>
        <w:br/>
      </w:r>
    </w:p>
    <w:p w14:paraId="170E4796"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Preface: This data has been wrangled using Column From Examples. This is a powerful way to add a conditionally-formatted column to a table.</w:t>
      </w:r>
    </w:p>
    <w:p w14:paraId="19DD1106"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To do this, open the football query, select WINNER field and head to the query editor and Add Column &gt; Column From Examples &gt; From Selection. </w:t>
      </w:r>
    </w:p>
    <w:p w14:paraId="50E2CA40"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What we want to do is start typing the name of the team in the new column. Power Query will start to use conditional logic to begin to complete the field for us. </w:t>
      </w:r>
    </w:p>
    <w:p w14:paraId="2775E67F"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is an iterative process. Power Query might get things right at first and then not later. Eventually it should get to “the truth” as determined by you. You can then click OK and use the column in your query. </w:t>
      </w:r>
    </w:p>
    <w:p w14:paraId="7118698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 </w:t>
      </w:r>
    </w:p>
    <w:p w14:paraId="5095669D" w14:textId="77777777"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7620DE36" wp14:editId="68A3ADBE">
            <wp:extent cx="4289285" cy="2099734"/>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15"/>
                    <a:stretch>
                      <a:fillRect/>
                    </a:stretch>
                  </pic:blipFill>
                  <pic:spPr>
                    <a:xfrm>
                      <a:off x="0" y="0"/>
                      <a:ext cx="4293678" cy="2101884"/>
                    </a:xfrm>
                    <a:prstGeom prst="rect">
                      <a:avLst/>
                    </a:prstGeom>
                  </pic:spPr>
                </pic:pic>
              </a:graphicData>
            </a:graphic>
          </wp:inline>
        </w:drawing>
      </w:r>
    </w:p>
    <w:p w14:paraId="0E8E7792" w14:textId="77777777" w:rsidR="00A43192" w:rsidRPr="00EF28F6" w:rsidRDefault="00A43192" w:rsidP="00A43192">
      <w:pPr>
        <w:rPr>
          <w:rFonts w:ascii="Pragmatica" w:hAnsi="Pragmatica"/>
          <w:sz w:val="24"/>
          <w:szCs w:val="24"/>
        </w:rPr>
      </w:pPr>
    </w:p>
    <w:p w14:paraId="0A8DCA0C"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Back to the task at hand: We want to find what teams have a baseball championship and not a football championship. </w:t>
      </w:r>
    </w:p>
    <w:p w14:paraId="7C8CF610"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Open up the baseball query in the editor and go to Home &gt; Merge Queries &gt; Merge Queries as New.</w:t>
      </w:r>
    </w:p>
    <w:p w14:paraId="46C8BD7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way we don’t write over this current query, we make a new query.</w:t>
      </w:r>
    </w:p>
    <w:p w14:paraId="1E1A8A61"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will be a left anti join, to get the cities that have a baseball and not a football win.</w:t>
      </w:r>
    </w:p>
    <w:p w14:paraId="7B3B6B86"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376D04A0" wp14:editId="75851A0F">
            <wp:extent cx="3375043" cy="3162300"/>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6"/>
                    <a:stretch>
                      <a:fillRect/>
                    </a:stretch>
                  </pic:blipFill>
                  <pic:spPr>
                    <a:xfrm>
                      <a:off x="0" y="0"/>
                      <a:ext cx="3382578" cy="3169360"/>
                    </a:xfrm>
                    <a:prstGeom prst="rect">
                      <a:avLst/>
                    </a:prstGeom>
                  </pic:spPr>
                </pic:pic>
              </a:graphicData>
            </a:graphic>
          </wp:inline>
        </w:drawing>
      </w:r>
    </w:p>
    <w:p w14:paraId="3198EE0A"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Click OK. You are going to see a new column “football” in our query which we can expand, however since we are only keeping the baseball records, this is going to be all blank. </w:t>
      </w:r>
    </w:p>
    <w:p w14:paraId="52F0C0E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Since it’s a blank field, let’s delete it.  </w:t>
      </w:r>
    </w:p>
    <w:p w14:paraId="79267FB7" w14:textId="77777777" w:rsidR="00A43192" w:rsidRPr="00EF28F6" w:rsidRDefault="00A43192" w:rsidP="00A43192">
      <w:pPr>
        <w:spacing w:after="0" w:line="240" w:lineRule="auto"/>
        <w:rPr>
          <w:rFonts w:ascii="Pragmatica" w:eastAsia="Arial" w:hAnsi="Pragmatica" w:cs="Arial"/>
          <w:color w:val="000000"/>
          <w:sz w:val="24"/>
          <w:szCs w:val="24"/>
        </w:rPr>
      </w:pPr>
    </w:p>
    <w:p w14:paraId="54FE891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6A2BCF04" wp14:editId="3863B82C">
            <wp:extent cx="3809100" cy="3103033"/>
            <wp:effectExtent l="0" t="0" r="1270" b="254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17"/>
                    <a:stretch>
                      <a:fillRect/>
                    </a:stretch>
                  </pic:blipFill>
                  <pic:spPr>
                    <a:xfrm>
                      <a:off x="0" y="0"/>
                      <a:ext cx="3813571" cy="3106675"/>
                    </a:xfrm>
                    <a:prstGeom prst="rect">
                      <a:avLst/>
                    </a:prstGeom>
                  </pic:spPr>
                </pic:pic>
              </a:graphicData>
            </a:graphic>
          </wp:inline>
        </w:drawing>
      </w:r>
    </w:p>
    <w:p w14:paraId="43DE09B4" w14:textId="77777777" w:rsidR="00A43192" w:rsidRPr="00EF28F6" w:rsidRDefault="00A43192" w:rsidP="00A43192">
      <w:pPr>
        <w:spacing w:after="0" w:line="240" w:lineRule="auto"/>
        <w:rPr>
          <w:rFonts w:ascii="Pragmatica" w:eastAsia="Arial" w:hAnsi="Pragmatica" w:cs="Arial"/>
          <w:color w:val="000000"/>
          <w:sz w:val="24"/>
          <w:szCs w:val="24"/>
        </w:rPr>
      </w:pPr>
    </w:p>
    <w:p w14:paraId="382709C5"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Here we can see all the cities that have a baseball win but not a football win. We could clean this up further if we wanted by removing the other fields and then going to Home &gt; Remove Rows &gt; Remove Duplicates.</w:t>
      </w:r>
    </w:p>
    <w:p w14:paraId="4CAE9A11"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rename this query as baseball_only. </w:t>
      </w:r>
    </w:p>
    <w:p w14:paraId="61594D4C"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One quick thing to notice about our data – we see for example that “Florida” is listed as a city because that is the name of the team. Currently, the Florida Marlins are the Miami Marlins – and the Miami </w:t>
      </w:r>
      <w:r w:rsidRPr="00EF28F6">
        <w:rPr>
          <w:rFonts w:ascii="Pragmatica" w:eastAsia="Arial" w:hAnsi="Pragmatica" w:cs="Arial"/>
          <w:i/>
          <w:iCs/>
          <w:color w:val="000000"/>
        </w:rPr>
        <w:t xml:space="preserve">Dolphins </w:t>
      </w:r>
      <w:r w:rsidRPr="00EF28F6">
        <w:rPr>
          <w:rFonts w:ascii="Pragmatica" w:eastAsia="Arial" w:hAnsi="Pragmatica" w:cs="Arial"/>
          <w:color w:val="000000"/>
        </w:rPr>
        <w:t xml:space="preserve">have won a Super Bowl, so we could dispute whether this one should be on the list. </w:t>
      </w:r>
    </w:p>
    <w:p w14:paraId="39F7559F" w14:textId="77777777" w:rsidR="00A43192" w:rsidRPr="00EF28F6" w:rsidRDefault="00A43192" w:rsidP="00A43192">
      <w:pPr>
        <w:pStyle w:val="ListParagraph"/>
        <w:numPr>
          <w:ilvl w:val="2"/>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There are lots of other ways to nitpick our results, what else can you think of? </w:t>
      </w:r>
    </w:p>
    <w:p w14:paraId="609C75A6" w14:textId="77777777" w:rsidR="00A43192" w:rsidRPr="00EF28F6" w:rsidRDefault="00A43192" w:rsidP="00A43192">
      <w:pPr>
        <w:spacing w:after="0" w:line="240" w:lineRule="auto"/>
        <w:rPr>
          <w:rFonts w:ascii="Pragmatica" w:eastAsia="Arial" w:hAnsi="Pragmatica" w:cs="Arial"/>
          <w:color w:val="000000"/>
          <w:sz w:val="24"/>
          <w:szCs w:val="24"/>
        </w:rPr>
      </w:pPr>
    </w:p>
    <w:p w14:paraId="6D5A46A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Let’s now find cities that have a football but not a baseball win. </w:t>
      </w:r>
    </w:p>
    <w:p w14:paraId="3B567833"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Go back to the baseball query and select Home &gt; Merge Queries &gt; Merge Queries as New.</w:t>
      </w:r>
    </w:p>
    <w:p w14:paraId="7F4E0115"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we will want a right anti-join, to get only the cities with just a football championship. </w:t>
      </w:r>
    </w:p>
    <w:p w14:paraId="6E8C8A8C"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14031463" wp14:editId="63D8572D">
            <wp:extent cx="3149136" cy="2950633"/>
            <wp:effectExtent l="0" t="0" r="0" b="254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18"/>
                    <a:stretch>
                      <a:fillRect/>
                    </a:stretch>
                  </pic:blipFill>
                  <pic:spPr>
                    <a:xfrm>
                      <a:off x="0" y="0"/>
                      <a:ext cx="3155522" cy="2956617"/>
                    </a:xfrm>
                    <a:prstGeom prst="rect">
                      <a:avLst/>
                    </a:prstGeom>
                  </pic:spPr>
                </pic:pic>
              </a:graphicData>
            </a:graphic>
          </wp:inline>
        </w:drawing>
      </w:r>
    </w:p>
    <w:p w14:paraId="20AC09E2"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it looks like we didn’t get any data, however that’s because all of it is “hidden” in that “football” field. Go ahead and click on it to expand. We can then get rid of the null baseball records. </w:t>
      </w:r>
    </w:p>
    <w:p w14:paraId="0303E1A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We now have a list of cities who have a football but no baseball championship. </w:t>
      </w:r>
    </w:p>
    <w:p w14:paraId="46F52A4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name this query football_only.  </w:t>
      </w:r>
    </w:p>
    <w:p w14:paraId="76BB046E" w14:textId="77777777" w:rsidR="00A43192" w:rsidRPr="00EF28F6" w:rsidRDefault="00A43192" w:rsidP="00A43192">
      <w:pPr>
        <w:spacing w:after="0" w:line="240" w:lineRule="auto"/>
        <w:rPr>
          <w:rFonts w:ascii="Pragmatica" w:eastAsia="Arial" w:hAnsi="Pragmatica" w:cs="Arial"/>
          <w:color w:val="000000"/>
          <w:sz w:val="24"/>
          <w:szCs w:val="24"/>
        </w:rPr>
      </w:pPr>
    </w:p>
    <w:p w14:paraId="7FA5F69B" w14:textId="77777777" w:rsidR="00A43192" w:rsidRPr="00EF28F6" w:rsidRDefault="00A43192" w:rsidP="00A43192">
      <w:pPr>
        <w:spacing w:after="0" w:line="240" w:lineRule="auto"/>
        <w:rPr>
          <w:rFonts w:ascii="Pragmatica" w:eastAsia="Arial" w:hAnsi="Pragmatica" w:cs="Arial"/>
          <w:color w:val="000000"/>
          <w:sz w:val="24"/>
          <w:szCs w:val="24"/>
        </w:rPr>
      </w:pPr>
    </w:p>
    <w:p w14:paraId="0EBB569F" w14:textId="77777777" w:rsidR="00A43192" w:rsidRPr="000D7149" w:rsidRDefault="00A43192" w:rsidP="000D7149">
      <w:pPr>
        <w:rPr>
          <w:rFonts w:ascii="Pragmatica" w:hAnsi="Pragmatica"/>
        </w:rPr>
      </w:pPr>
    </w:p>
    <w:sectPr w:rsidR="00A43192" w:rsidRPr="000D7149" w:rsidSect="000D7149">
      <w:headerReference w:type="default" r:id="rId19"/>
      <w:footerReference w:type="default" r:id="rId20"/>
      <w:headerReference w:type="first" r:id="rId21"/>
      <w:footerReference w:type="first" r:id="rId22"/>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EFB99" w14:textId="77777777" w:rsidR="003A2683" w:rsidRDefault="003A2683" w:rsidP="00EE2AD8">
      <w:pPr>
        <w:spacing w:after="0" w:line="240" w:lineRule="auto"/>
      </w:pPr>
      <w:r>
        <w:separator/>
      </w:r>
    </w:p>
  </w:endnote>
  <w:endnote w:type="continuationSeparator" w:id="0">
    <w:p w14:paraId="39B32A59" w14:textId="77777777" w:rsidR="003A2683" w:rsidRDefault="003A2683"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agmatica">
    <w:altName w:val="Calibri"/>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 w:name="Normafixed Tryout">
    <w:altName w:val="Calibri"/>
    <w:charset w:val="00"/>
    <w:family w:val="modern"/>
    <w:pitch w:val="fixed"/>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liens and cows">
    <w:altName w:val="Franklin Gothic Medium Cond"/>
    <w:panose1 w:val="02000506040000020004"/>
    <w:charset w:val="00"/>
    <w:family w:val="auto"/>
    <w:pitch w:val="variable"/>
    <w:sig w:usb0="A00000AF" w:usb1="10000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4F3A" w14:textId="77777777" w:rsidR="003A2683" w:rsidRDefault="003A2683" w:rsidP="00EE2AD8">
      <w:pPr>
        <w:spacing w:after="0" w:line="240" w:lineRule="auto"/>
      </w:pPr>
      <w:r>
        <w:separator/>
      </w:r>
    </w:p>
  </w:footnote>
  <w:footnote w:type="continuationSeparator" w:id="0">
    <w:p w14:paraId="6618798C" w14:textId="77777777" w:rsidR="003A2683" w:rsidRDefault="003A2683"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7"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3666733">
    <w:abstractNumId w:val="11"/>
  </w:num>
  <w:num w:numId="2" w16cid:durableId="1840539715">
    <w:abstractNumId w:val="23"/>
  </w:num>
  <w:num w:numId="3" w16cid:durableId="1096095468">
    <w:abstractNumId w:val="10"/>
  </w:num>
  <w:num w:numId="4" w16cid:durableId="1326783047">
    <w:abstractNumId w:val="8"/>
  </w:num>
  <w:num w:numId="5" w16cid:durableId="653340820">
    <w:abstractNumId w:val="16"/>
  </w:num>
  <w:num w:numId="6" w16cid:durableId="730468172">
    <w:abstractNumId w:val="15"/>
  </w:num>
  <w:num w:numId="7" w16cid:durableId="570389653">
    <w:abstractNumId w:val="5"/>
  </w:num>
  <w:num w:numId="8" w16cid:durableId="1631399125">
    <w:abstractNumId w:val="18"/>
  </w:num>
  <w:num w:numId="9" w16cid:durableId="1674333338">
    <w:abstractNumId w:val="26"/>
  </w:num>
  <w:num w:numId="10" w16cid:durableId="1661687594">
    <w:abstractNumId w:val="7"/>
  </w:num>
  <w:num w:numId="11" w16cid:durableId="1966957479">
    <w:abstractNumId w:val="4"/>
  </w:num>
  <w:num w:numId="12" w16cid:durableId="871957497">
    <w:abstractNumId w:val="6"/>
  </w:num>
  <w:num w:numId="13" w16cid:durableId="953711026">
    <w:abstractNumId w:val="27"/>
  </w:num>
  <w:num w:numId="14" w16cid:durableId="1266616102">
    <w:abstractNumId w:val="13"/>
  </w:num>
  <w:num w:numId="15" w16cid:durableId="1495487590">
    <w:abstractNumId w:val="24"/>
  </w:num>
  <w:num w:numId="16" w16cid:durableId="1814523150">
    <w:abstractNumId w:val="21"/>
  </w:num>
  <w:num w:numId="17" w16cid:durableId="712771640">
    <w:abstractNumId w:val="22"/>
  </w:num>
  <w:num w:numId="18" w16cid:durableId="1287657537">
    <w:abstractNumId w:val="14"/>
  </w:num>
  <w:num w:numId="19" w16cid:durableId="272444804">
    <w:abstractNumId w:val="17"/>
  </w:num>
  <w:num w:numId="20" w16cid:durableId="57823803">
    <w:abstractNumId w:val="25"/>
  </w:num>
  <w:num w:numId="21" w16cid:durableId="74131211">
    <w:abstractNumId w:val="2"/>
  </w:num>
  <w:num w:numId="22" w16cid:durableId="1599561156">
    <w:abstractNumId w:val="20"/>
  </w:num>
  <w:num w:numId="23" w16cid:durableId="2048987442">
    <w:abstractNumId w:val="12"/>
  </w:num>
  <w:num w:numId="24" w16cid:durableId="759378034">
    <w:abstractNumId w:val="1"/>
  </w:num>
  <w:num w:numId="25" w16cid:durableId="1817261968">
    <w:abstractNumId w:val="0"/>
  </w:num>
  <w:num w:numId="26" w16cid:durableId="14506823">
    <w:abstractNumId w:val="3"/>
  </w:num>
  <w:num w:numId="27" w16cid:durableId="725950763">
    <w:abstractNumId w:val="9"/>
  </w:num>
  <w:num w:numId="28" w16cid:durableId="11509005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13AEE"/>
    <w:rsid w:val="0002452A"/>
    <w:rsid w:val="0006435B"/>
    <w:rsid w:val="000D7149"/>
    <w:rsid w:val="000E38EF"/>
    <w:rsid w:val="00165703"/>
    <w:rsid w:val="003432BA"/>
    <w:rsid w:val="003A2683"/>
    <w:rsid w:val="003A7694"/>
    <w:rsid w:val="004801FE"/>
    <w:rsid w:val="00494322"/>
    <w:rsid w:val="004D0301"/>
    <w:rsid w:val="005165EF"/>
    <w:rsid w:val="005C1588"/>
    <w:rsid w:val="006357B1"/>
    <w:rsid w:val="00671137"/>
    <w:rsid w:val="006C29CF"/>
    <w:rsid w:val="006C792F"/>
    <w:rsid w:val="00787EDF"/>
    <w:rsid w:val="00796BCF"/>
    <w:rsid w:val="008373B9"/>
    <w:rsid w:val="008C3CFB"/>
    <w:rsid w:val="008D331C"/>
    <w:rsid w:val="00941723"/>
    <w:rsid w:val="00963BB5"/>
    <w:rsid w:val="009E7035"/>
    <w:rsid w:val="009F2B86"/>
    <w:rsid w:val="00A43192"/>
    <w:rsid w:val="00A54886"/>
    <w:rsid w:val="00AB060F"/>
    <w:rsid w:val="00AB664D"/>
    <w:rsid w:val="00AF0179"/>
    <w:rsid w:val="00B7759C"/>
    <w:rsid w:val="00CE3AA0"/>
    <w:rsid w:val="00D13576"/>
    <w:rsid w:val="00DA702A"/>
    <w:rsid w:val="00DE6ACC"/>
    <w:rsid w:val="00DF4A4B"/>
    <w:rsid w:val="00EA0984"/>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14</cp:revision>
  <cp:lastPrinted>2019-10-19T23:35:00Z</cp:lastPrinted>
  <dcterms:created xsi:type="dcterms:W3CDTF">2019-12-28T19:16:00Z</dcterms:created>
  <dcterms:modified xsi:type="dcterms:W3CDTF">2022-09-09T22:37:00Z</dcterms:modified>
</cp:coreProperties>
</file>