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numPr>
          <w:ilvl w:val="0"/>
          <w:numId w:val="3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KPI（Key Performance Indicator，关键性能指标）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color w:val="0D0D0D"/>
          <w:shd w:val="clear" w:fill="FFFFFF"/>
        </w:rPr>
        <w:t>：通信网络中用来衡量网络性能好坏的核心指标。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802"/>
        <w:gridCol w:w="5319"/>
        <w:gridCol w:w="3184"/>
      </w:tblGrid>
      <w:tr>
        <w:tc>
          <w:tcPr>
            <w:tcW w:w="2802" w:type="dxa"/>
            <w:shd w:val="clear" w:fill="FFFFFF"/>
          </w:tcPr>
          <w:p/>
          <w:p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on"/>
              </w:rPr>
              <w:t>常见无线网络 KPI</w:t>
            </w:r>
          </w:p>
        </w:tc>
        <w:tc>
          <w:tcPr>
            <w:tcW w:w="5319" w:type="dxa"/>
            <w:shd w:val="clear" w:fill="FFFFFF"/>
          </w:tcPr>
          <w:p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on"/>
              </w:rPr>
              <w:t>含义</w:t>
            </w:r>
          </w:p>
        </w:tc>
        <w:tc>
          <w:tcPr>
            <w:tcW w:w="3184" w:type="dxa"/>
            <w:shd w:val="clear" w:fill="FFFFFF"/>
          </w:tcPr>
          <w:p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on"/>
              </w:rPr>
              <w:t>越低越好还是越高越好</w:t>
            </w:r>
          </w:p>
        </w:tc>
      </w:tr>
      <w:tr>
        <w:tc>
          <w:tcPr>
            <w:tcW w:w="2802" w:type="dxa"/>
          </w:tcPr>
          <w:p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</w:rPr>
              <w:t>RSRP</w:t>
            </w:r>
          </w:p>
        </w:tc>
        <w:tc>
          <w:tcPr>
            <w:tcW w:w="5319" w:type="dxa"/>
          </w:tcPr>
          <w:p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</w:rPr>
              <w:t>参考信号接收功率，信号有多强</w:t>
            </w:r>
          </w:p>
        </w:tc>
        <w:tc>
          <w:tcPr>
            <w:tcW w:w="3184" w:type="dxa"/>
          </w:tcPr>
          <w:p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</w:rPr>
              <w:t>越高越好</w:t>
            </w:r>
          </w:p>
        </w:tc>
      </w:tr>
      <w:tr>
        <w:tc>
          <w:tcPr>
            <w:tcW w:w="2802" w:type="dxa"/>
          </w:tcPr>
          <w:p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</w:rPr>
              <w:t>SINR</w:t>
            </w:r>
          </w:p>
        </w:tc>
        <w:tc>
          <w:tcPr>
            <w:tcW w:w="5319" w:type="dxa"/>
          </w:tcPr>
          <w:p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</w:rPr>
              <w:t>信号与干扰加噪声比，信号清不清楚</w:t>
            </w:r>
          </w:p>
        </w:tc>
        <w:tc>
          <w:tcPr>
            <w:tcW w:w="3184" w:type="dxa"/>
          </w:tcPr>
          <w:p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</w:rPr>
              <w:t>越高越好</w:t>
            </w:r>
          </w:p>
        </w:tc>
      </w:tr>
      <w:tr>
        <w:tc>
          <w:tcPr>
            <w:tcW w:w="2802" w:type="dxa"/>
          </w:tcPr>
          <w:p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</w:rPr>
              <w:t>吞吐量</w:t>
            </w:r>
          </w:p>
        </w:tc>
        <w:tc>
          <w:tcPr>
            <w:tcW w:w="5319" w:type="dxa"/>
          </w:tcPr>
          <w:p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</w:rPr>
              <w:t>用户实际能跑多快</w:t>
            </w:r>
          </w:p>
        </w:tc>
        <w:tc>
          <w:tcPr>
            <w:tcW w:w="3184" w:type="dxa"/>
          </w:tcPr>
          <w:p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</w:rPr>
              <w:t>越高越好</w:t>
            </w:r>
          </w:p>
        </w:tc>
      </w:tr>
      <w:tr>
        <w:tc>
          <w:tcPr>
            <w:tcW w:w="2802" w:type="dxa"/>
          </w:tcPr>
          <w:p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</w:rPr>
              <w:t>时延</w:t>
            </w:r>
          </w:p>
        </w:tc>
        <w:tc>
          <w:tcPr>
            <w:tcW w:w="5319" w:type="dxa"/>
          </w:tcPr>
          <w:p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</w:rPr>
              <w:t>数据从 A 到 B 花多长时间</w:t>
            </w:r>
          </w:p>
        </w:tc>
        <w:tc>
          <w:tcPr>
            <w:tcW w:w="3184" w:type="dxa"/>
          </w:tcPr>
          <w:p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</w:rPr>
              <w:t>越低越好</w:t>
            </w:r>
          </w:p>
        </w:tc>
      </w:tr>
      <w:tr>
        <w:tc>
          <w:tcPr>
            <w:tcW w:w="2802" w:type="dxa"/>
          </w:tcPr>
          <w:p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</w:rPr>
              <w:t>丢包率</w:t>
            </w:r>
          </w:p>
        </w:tc>
        <w:tc>
          <w:tcPr>
            <w:tcW w:w="5319" w:type="dxa"/>
          </w:tcPr>
          <w:p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</w:rPr>
              <w:t>传 100 个包丢了几个</w:t>
            </w:r>
          </w:p>
        </w:tc>
        <w:tc>
          <w:tcPr>
            <w:tcW w:w="3184" w:type="dxa"/>
          </w:tcPr>
          <w:p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</w:rPr>
              <w:t>越低越好</w:t>
            </w:r>
          </w:p>
        </w:tc>
      </w:tr>
      <w:tr>
        <w:tc>
          <w:tcPr>
            <w:tcW w:w="2802" w:type="dxa"/>
          </w:tcPr>
          <w:p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</w:rPr>
              <w:t>BLER</w:t>
            </w:r>
          </w:p>
        </w:tc>
        <w:tc>
          <w:tcPr>
            <w:tcW w:w="5319" w:type="dxa"/>
          </w:tcPr>
          <w:p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</w:rPr>
              <w:t>误块率，收到的数据块有多大比例是错的</w:t>
            </w:r>
          </w:p>
        </w:tc>
        <w:tc>
          <w:tcPr>
            <w:tcW w:w="3184" w:type="dxa"/>
          </w:tcPr>
          <w:p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</w:rPr>
              <w:t>越低越好</w:t>
            </w:r>
          </w:p>
        </w:tc>
      </w:tr>
      <w:tr>
        <w:tc>
          <w:tcPr>
            <w:tcW w:w="2802" w:type="dxa"/>
          </w:tcPr>
          <w:p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</w:rPr>
              <w:t>接入成功率</w:t>
            </w:r>
          </w:p>
        </w:tc>
        <w:tc>
          <w:tcPr>
            <w:tcW w:w="5319" w:type="dxa"/>
          </w:tcPr>
          <w:p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</w:rPr>
              <w:t>100 次尝试连接成功了几次</w:t>
            </w:r>
          </w:p>
        </w:tc>
        <w:tc>
          <w:tcPr>
            <w:tcW w:w="3184" w:type="dxa"/>
          </w:tcPr>
          <w:p>
            <w:pPr>
              <w:spacing w:line="288" w:lineRule="auto"/>
              <w:jc w:val="left"/>
            </w:pPr>
            <w:r>
              <w:rPr>
                <w:rFonts w:ascii="微软雅黑" w:hAnsi="微软雅黑" w:eastAsia="微软雅黑" w:cs="微软雅黑"/>
              </w:rPr>
              <w:t>越高越好</w:t>
            </w:r>
          </w:p>
        </w:tc>
      </w:tr>
    </w:tbl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注意 KPI 和 QoE 的区别：KPI 是网络的"体检指标"，QoE 是用户的"主观感受"。比如 SINR=20dB（KPI 很好）但视频还是卡了（QoE 很差），可能是因为视频服务器出了问题，与无线网络无关。</w:t>
      </w:r>
    </w:p>
    <w:p>
      <w:pPr>
        <w:numPr>
          <w:ilvl w:val="0"/>
          <w:numId w:val="3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>QoE（Quality of Experience，用户体验质量）就是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用户实际感受到的业务体验好不好</w:t>
      </w:r>
      <w:r>
        <w:rPr>
          <w:rFonts w:ascii="微软雅黑" w:hAnsi="微软雅黑" w:eastAsia="微软雅黑" w:cs="微软雅黑"/>
        </w:rPr>
        <w:t>。</w:t>
      </w:r>
    </w:p>
    <w:p>
      <w:pPr>
        <w:numPr>
          <w:ilvl w:val="0"/>
          <w:numId w:val="3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>它和 QoS 不一样：QoS 更关注网络技术指标，比如吞吐量、时延、丢包率；QoE 更关注这些指标最终有没有影响用户体验，比如视频会不会卡顿、清晰度高不高、启动快不快，游戏操作有没有延迟，通话会不会断断续续。</w:t>
      </w:r>
    </w:p>
    <w:p>
      <w:pPr>
        <w:numPr>
          <w:ilvl w:val="0"/>
          <w:numId w:val="3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>QoE 一般不是像 RSRP 那样直接测出一个固定数值，而是通过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应用层体验指标</w:t>
      </w:r>
      <w:r>
        <w:rPr>
          <w:rFonts w:ascii="微软雅黑" w:hAnsi="微软雅黑" w:eastAsia="微软雅黑" w:cs="微软雅黑"/>
        </w:rPr>
        <w:t>来衡量，比如视频中的启动时延、卡顿次数、卡顿时长、码率等，也可以进一步综合成 MOS 等评分；另外也可以用 RSRP、SINR、吞吐量、时延等网络指标训练 AI 模型来预测 QoE。</w:t>
      </w:r>
    </w:p>
    <w:p>
      <w:pPr>
        <w:numPr>
          <w:ilvl w:val="0"/>
          <w:numId w:val="3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>你可以记成一句话：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  <w:b w:val="on"/>
        </w:rPr>
        <w:t>QoS 看“网络表现怎么样”，QoE 看“用户实际感觉怎么样”。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最简单的一条链路就是：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  <w:b w:val="on"/>
        </w:rPr>
        <w:t>网络 KPI 变化 → 应用层性能变化 → 用户体验变化（QoE）</w:t>
      </w:r>
      <w:r>
        <w:rPr>
          <w:rFonts w:ascii="微软雅黑" w:hAnsi="微软雅黑" w:eastAsia="微软雅黑" w:cs="微软雅黑"/>
        </w:rPr>
        <w:t>。</w:t>
      </w:r>
    </w:p>
    <w:p>
      <w:pPr>
        <w:numPr>
          <w:ilvl w:val="0"/>
          <w:numId w:val="3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 xml:space="preserve">MOS 是 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Mean Opinion Score</w:t>
      </w:r>
      <w:r>
        <w:rPr>
          <w:rFonts w:ascii="微软雅黑" w:hAnsi="微软雅黑" w:eastAsia="微软雅黑" w:cs="微软雅黑"/>
        </w:rPr>
        <w:t xml:space="preserve">，中文一般叫 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平均意见分</w:t>
      </w:r>
      <w:r>
        <w:rPr>
          <w:rFonts w:ascii="微软雅黑" w:hAnsi="微软雅黑" w:eastAsia="微软雅黑" w:cs="微软雅黑"/>
        </w:rPr>
        <w:t>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 xml:space="preserve">它本质上就是一种把“用户觉得体验好不好”量化成分数的方法，最常见是 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1～5 分</w:t>
      </w:r>
      <w:r>
        <w:rPr>
          <w:rFonts w:ascii="微软雅黑" w:hAnsi="微软雅黑" w:eastAsia="微软雅黑" w:cs="微软雅黑"/>
        </w:rPr>
        <w:t>：</w:t>
      </w:r>
    </w:p>
    <w:p>
      <w:pPr>
        <w:numPr>
          <w:ilvl w:val="0"/>
          <w:numId w:val="4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>5：非常好</w:t>
      </w:r>
    </w:p>
    <w:p>
      <w:pPr>
        <w:numPr>
          <w:ilvl w:val="0"/>
          <w:numId w:val="5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>4：较好</w:t>
      </w:r>
    </w:p>
    <w:p>
      <w:pPr>
        <w:numPr>
          <w:ilvl w:val="0"/>
          <w:numId w:val="6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>3：一般</w:t>
      </w:r>
    </w:p>
    <w:p>
      <w:pPr>
        <w:numPr>
          <w:ilvl w:val="0"/>
          <w:numId w:val="7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>2：较差</w:t>
      </w:r>
    </w:p>
    <w:p>
      <w:pPr>
        <w:numPr>
          <w:ilvl w:val="0"/>
          <w:numId w:val="8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>1：很差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最传统的 MOS 是让一群真实用户体验同一个业务，然后每个人打分，最后取平均。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比如 5 个人看同一段视频，分别打：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</w:rPr>
        <w:t>5、4、4、5、3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那 MOS 就是：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</w:rPr>
        <w:t>(5+4+4+5+3) / 5 = 4.2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所以：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  <w:b w:val="on"/>
        </w:rPr>
        <w:t>MOS = 把主观用户体验变成一个可以比较的数字。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在实际网络研究里，因为每次都找真人打分太麻烦，所以很多时候不会真的做人工主观评分，而是根据卡顿、启动时延、视频清晰度、丢包、时延等指标，通过模型去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估算一个 MOS</w:t>
      </w:r>
      <w:r>
        <w:rPr>
          <w:rFonts w:ascii="微软雅黑" w:hAnsi="微软雅黑" w:eastAsia="微软雅黑" w:cs="微软雅黑"/>
        </w:rPr>
        <w:t>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比如：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</w:rPr>
        <w:t>视频几乎不卡、清晰度高、启动快</w:t>
      </w:r>
      <w:r>
        <w:rPr>
          <w:rFonts w:ascii="微软雅黑" w:hAnsi="微软雅黑" w:eastAsia="微软雅黑" w:cs="微软雅黑"/>
        </w:rPr>
        <w:t>→ MOS 可能接近 4.5～5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如果：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</w:rPr>
        <w:t>频繁卡顿、清晰度低、启动慢</w:t>
      </w:r>
      <w:r>
        <w:rPr>
          <w:rFonts w:ascii="微软雅黑" w:hAnsi="微软雅黑" w:eastAsia="微软雅黑" w:cs="微软雅黑"/>
        </w:rPr>
        <w:t>→ MOS 可能只有 2 左右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所以你可以把它和刚才的 QoE 联系起来：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  <w:b w:val="on"/>
        </w:rPr>
        <w:t>QoE 是“用户体验”这个概念；MOS 是衡量 QoE 的一种常见评分方式。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一句话记：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  <w:b w:val="on"/>
        </w:rPr>
        <w:t>QoE 是体验本身，MOS 是把体验打成分数</w:t>
      </w:r>
    </w:p>
    <w:p>
      <w:pPr>
        <w:numPr>
          <w:ilvl w:val="0"/>
          <w:numId w:val="8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 xml:space="preserve">QoS 是 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Quality of Service</w:t>
      </w:r>
      <w:r>
        <w:rPr>
          <w:rFonts w:ascii="微软雅黑" w:hAnsi="微软雅黑" w:eastAsia="微软雅黑" w:cs="微软雅黑"/>
        </w:rPr>
        <w:t xml:space="preserve">，中文一般叫 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服务质量</w:t>
      </w:r>
      <w:r>
        <w:rPr>
          <w:rFonts w:ascii="微软雅黑" w:hAnsi="微软雅黑" w:eastAsia="微软雅黑" w:cs="微软雅黑"/>
        </w:rPr>
        <w:t>。</w:t>
      </w:r>
    </w:p>
    <w:p>
      <w:pPr>
        <w:numPr>
          <w:ilvl w:val="0"/>
          <w:numId w:val="8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>你可以把它理解成：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  <w:b w:val="on"/>
        </w:rPr>
        <w:t>网络本身提供服务的质量怎么样。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它关注的是比较“技术层面”的指标，比如：</w:t>
      </w:r>
    </w:p>
    <w:p>
      <w:pPr>
        <w:numPr>
          <w:ilvl w:val="0"/>
          <w:numId w:val="9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吞吐量</w:t>
      </w:r>
      <w:r>
        <w:rPr>
          <w:rFonts w:ascii="微软雅黑" w:hAnsi="微软雅黑" w:eastAsia="微软雅黑" w:cs="微软雅黑"/>
        </w:rPr>
        <w:t>：网速有多快</w:t>
      </w:r>
    </w:p>
    <w:p>
      <w:pPr>
        <w:numPr>
          <w:ilvl w:val="0"/>
          <w:numId w:val="10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时延</w:t>
      </w:r>
      <w:r>
        <w:rPr>
          <w:rFonts w:ascii="微软雅黑" w:hAnsi="微软雅黑" w:eastAsia="微软雅黑" w:cs="微软雅黑"/>
        </w:rPr>
        <w:t>：数据传过去要多久</w:t>
      </w:r>
    </w:p>
    <w:p>
      <w:pPr>
        <w:numPr>
          <w:ilvl w:val="0"/>
          <w:numId w:val="11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丢包率</w:t>
      </w:r>
      <w:r>
        <w:rPr>
          <w:rFonts w:ascii="微软雅黑" w:hAnsi="微软雅黑" w:eastAsia="微软雅黑" w:cs="微软雅黑"/>
        </w:rPr>
        <w:t>：有多少数据包丢了</w:t>
      </w:r>
    </w:p>
    <w:p>
      <w:pPr>
        <w:numPr>
          <w:ilvl w:val="0"/>
          <w:numId w:val="12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抖动</w:t>
      </w:r>
      <w:r>
        <w:rPr>
          <w:rFonts w:ascii="微软雅黑" w:hAnsi="微软雅黑" w:eastAsia="微软雅黑" w:cs="微软雅黑"/>
        </w:rPr>
        <w:t>：时延是否忽高忽低</w:t>
      </w:r>
    </w:p>
    <w:p>
      <w:pPr>
        <w:numPr>
          <w:ilvl w:val="0"/>
          <w:numId w:val="13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可靠性 / BLER</w:t>
      </w:r>
      <w:r>
        <w:rPr>
          <w:rFonts w:ascii="微软雅黑" w:hAnsi="微软雅黑" w:eastAsia="微软雅黑" w:cs="微软雅黑"/>
        </w:rPr>
        <w:t>：传输是否稳定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所以如果一个网络：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</w:rPr>
        <w:t>吞吐量高、时延低、丢包少、抖动小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通常就认为 QoS 比较好。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 xml:space="preserve">而 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QoE</w:t>
      </w:r>
      <w:r>
        <w:rPr>
          <w:rFonts w:ascii="微软雅黑" w:hAnsi="微软雅黑" w:eastAsia="微软雅黑" w:cs="微软雅黑"/>
        </w:rPr>
        <w:t xml:space="preserve"> 更进一步，关注用户真正感受到的体验。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比如：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</w:rPr>
        <w:t>QoS：时延 20 ms、吞吐量 50 Mbps</w:t>
      </w:r>
      <w:r>
        <w:rPr>
          <w:rFonts w:ascii="微软雅黑" w:hAnsi="微软雅黑" w:eastAsia="微软雅黑" w:cs="微软雅黑"/>
        </w:rPr>
        <w:t>QoE：打游戏是否流畅、视频是否卡顿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所以最简单的记法是：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  <w:b w:val="on"/>
        </w:rPr>
        <w:t>QoS 看网络性能，QoE 看用户体验。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你还可以记一条关系：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  <w:b w:val="on"/>
        </w:rPr>
        <w:t>QoS 是影响 QoE 的重要因素，但 QoS 好不一定代表 QoE 一定好。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因为用户体验还会受到应用本身、终端性能、编码方式等影响。</w:t>
      </w:r>
    </w:p>
    <w:p>
      <w:pPr>
        <w:numPr>
          <w:ilvl w:val="0"/>
          <w:numId w:val="13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PRB（Physical Resource Block，物理资源块）</w:t>
      </w:r>
      <w:r>
        <w:rPr>
          <w:rFonts w:ascii="微软雅黑" w:hAnsi="微软雅黑" w:eastAsia="微软雅黑" w:cs="微软雅黑"/>
        </w:rPr>
        <w:t>：是 LTE/5G 空中接口上资源调度的最小单位。一个 PRB 是频域上 12 个子载波 × 时域上 1 个时隙（0.5ms）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PRB 占用率</w:t>
      </w:r>
      <w:r>
        <w:rPr>
          <w:rFonts w:ascii="微软雅黑" w:hAnsi="微软雅黑" w:eastAsia="微软雅黑" w:cs="微软雅黑"/>
        </w:rPr>
        <w:t>：在当前时刻，基站已分配出去的 PRB 数量 ÷ 基站总共可用的 PRB 数量，即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频谱资源的利用率</w:t>
      </w:r>
      <w:r>
        <w:rPr>
          <w:rFonts w:ascii="微软雅黑" w:hAnsi="微软雅黑" w:eastAsia="微软雅黑" w:cs="微软雅黑"/>
        </w:rPr>
        <w:t>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通俗说：基站的频谱带宽就像一个停车场，PRB 是停车位，PRB 占用率就是"车位使用率"。占用率 80% 说明网络比较忙但还有余量，占用率 100% 说明拥塞了，新来的用户没资源可用，只能排队等或降速。</w:t>
      </w:r>
    </w:p>
    <w:p>
      <w:pPr>
        <w:numPr>
          <w:ilvl w:val="0"/>
          <w:numId w:val="13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SNR（Signal-to-Noise Ratio，信噪比）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color w:val="0D0D0D"/>
          <w:shd w:val="clear" w:fill="FFFFFF"/>
        </w:rPr>
        <w:t>：信号功率 ÷ 噪声功率，用来衡量信号有多"干净"。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  <w:color w:val="0D0D0D"/>
          <w:shd w:val="clear" w:fill="FFFFFF"/>
        </w:rPr>
        <w:t>值越大越好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color w:val="0D0D0D"/>
          <w:shd w:val="clear" w:fill="FFFFFF"/>
        </w:rPr>
        <w:t>。</w:t>
      </w:r>
    </w:p>
    <w:p>
      <w:pPr>
        <w:numPr>
          <w:ilvl w:val="0"/>
          <w:numId w:val="13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MWS （Median Weekly Signature，中位数周特征）预测器：</w:t>
      </w:r>
      <w:r>
        <w:rPr>
          <w:rFonts w:ascii="微软雅黑" w:hAnsi="微软雅黑" w:eastAsia="微软雅黑" w:cs="微软雅黑"/>
        </w:rPr>
        <w:t>一种简单的流量预测方法。取过去 3 周同一时刻的 KPI 值的中位数，作为下一周对应时刻的预测值。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举例：要预测下周周三 9:00 的 PRB 占用率，就把本周三 9:00、上周三 9:00、上上周三 9:00 三个值取中位数，就是预测结果。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它假设网络流量的周模式是稳定的（每个周一都差不多、每个周末也差不多），不需要训练任何模型，异常值受中位数保护不会被放大。</w:t>
      </w:r>
    </w:p>
    <w:p>
      <w:pPr>
        <w:numPr>
          <w:ilvl w:val="0"/>
          <w:numId w:val="13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OTA（Over-The-Air，空口）测试</w:t>
      </w:r>
      <w:r>
        <w:rPr>
          <w:rFonts w:ascii="微软雅黑" w:hAnsi="微软雅黑" w:eastAsia="微软雅黑" w:cs="微软雅黑"/>
        </w:rPr>
        <w:t>：不通过线缆连接，而是在空中通过天线发射信号来测试无线设备的性能。就像测手机信号好不好，不是把网线插到手机上，而是让手机真实接收空中的无线信号来测。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传统测试用线缆直连——测信号源用射频线接到设备上，信号纯净但完全不像真实环境。OTA 测试用天线在微波暗室里模拟真实无线环境，测到的是设备真实的表现。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color w:val="0D0D0D"/>
          <w:shd w:val="clear" w:fill="FFFFFF"/>
        </w:rPr>
        <w:t>OTA 测试简单说就是：把被测设备放进一个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微波暗室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color w:val="0D0D0D"/>
          <w:shd w:val="clear" w:fill="FFFFFF"/>
        </w:rPr>
        <w:t>（墙上贴满吸波材料，像录音棚但防的是电磁波反射而非声音），周围摆一圈探头天线。测试时探头天线模拟不同方向的信号来波，暗室内没有外部干扰和反射，唯一打到 DUT 上的就是探头发出的信号。通过控制每个探头发什么信号、功率多大、时延多少，就可以在实验室里"造"出任意的无线信道环境——静态的、移动的、多径的、遮挡的都可以模拟。</w:t>
      </w:r>
    </w:p>
    <w:p>
      <w:pPr>
        <w:numPr>
          <w:ilvl w:val="0"/>
          <w:numId w:val="13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DUT（Device Under Test，被测设备）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color w:val="0D0D0D"/>
          <w:shd w:val="clear" w:fill="FFFFFF"/>
        </w:rPr>
        <w:t>：正在被测试的那个设备，比如测手机天线性能时手机就是 DUT，测基站时基站就是 DUT。</w:t>
      </w:r>
    </w:p>
    <w:p>
      <w:pPr>
        <w:numPr>
          <w:ilvl w:val="0"/>
          <w:numId w:val="13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OAI（OpenAirInterface）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color w:val="0D0D0D"/>
          <w:shd w:val="clear" w:fill="FFFFFF"/>
        </w:rPr>
        <w:t>：一套开源的 4G/5G 基站和核心网软件实现。它让普通计算机 + 一个软件无线电硬件（如 USRP B210）就能运行一个真实的蜂窝基站，手机可以像连商用基站一样连上去。研究人员用它搭建实验网络，而不需要购买昂贵的商用基站设备。</w:t>
      </w:r>
    </w:p>
    <w:p>
      <w:pPr>
        <w:numPr>
          <w:ilvl w:val="0"/>
          <w:numId w:val="13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Actor-Critic（演员—评论家）架构</w:t>
      </w:r>
      <w:r>
        <w:rPr>
          <w:rFonts w:ascii="微软雅黑" w:hAnsi="微软雅黑" w:eastAsia="微软雅黑" w:cs="微软雅黑"/>
        </w:rPr>
        <w:t>是一类强化学习方法，由两个相互配合的模型组成：</w:t>
      </w:r>
    </w:p>
    <w:p>
      <w:pPr>
        <w:numPr>
          <w:ilvl w:val="0"/>
          <w:numId w:val="14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Actor（策略网络）</w:t>
      </w:r>
      <w:r>
        <w:rPr>
          <w:rFonts w:ascii="微软雅黑" w:hAnsi="微软雅黑" w:eastAsia="微软雅黑" w:cs="微软雅黑"/>
        </w:rPr>
        <w:t>：负责根据当前网络状态选择一个动作，即回答“下一步怎么做”。</w:t>
      </w:r>
    </w:p>
    <w:p>
      <w:pPr>
        <w:numPr>
          <w:ilvl w:val="0"/>
          <w:numId w:val="15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Critic（价值网络）</w:t>
      </w:r>
      <w:r>
        <w:rPr>
          <w:rFonts w:ascii="微软雅黑" w:hAnsi="微软雅黑" w:eastAsia="微软雅黑" w:cs="微软雅黑"/>
        </w:rPr>
        <w:t>：负责评价Actor选择的动作，即回答“这个动作到底好不好”。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可以简单理解成：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</w:rPr>
        <w:t>Actor负责做决策，Critic负责打分，Actor再根据评分改进决策。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例如，在“测试结果驱动网络优化”的研究中：</w:t>
      </w:r>
    </w:p>
    <w:p>
      <w:pPr>
        <w:numPr>
          <w:ilvl w:val="0"/>
          <w:numId w:val="16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状态 s</w:t>
      </w:r>
      <w:r>
        <w:rPr>
          <w:rFonts w:ascii="微软雅黑" w:hAnsi="微软雅黑" w:eastAsia="微软雅黑" w:cs="微软雅黑"/>
        </w:rPr>
        <w:t>：当前的RSRP、SINR、吞吐量、时延、丢包率、用户位置和业务负载；</w:t>
      </w:r>
    </w:p>
    <w:p>
      <w:pPr>
        <w:numPr>
          <w:ilvl w:val="0"/>
          <w:numId w:val="17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Actor输出动作 a</w:t>
      </w:r>
      <w:r>
        <w:rPr>
          <w:rFonts w:ascii="微软雅黑" w:hAnsi="微软雅黑" w:eastAsia="微软雅黑" w:cs="微软雅黑"/>
        </w:rPr>
        <w:t>：调整发射功率、切换目标小区、分配带宽或修改切片资源；</w:t>
      </w:r>
    </w:p>
    <w:p>
      <w:pPr>
        <w:numPr>
          <w:ilvl w:val="0"/>
          <w:numId w:val="18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Critic评价动作</w:t>
      </w:r>
      <w:r>
        <w:rPr>
          <w:rFonts w:ascii="微软雅黑" w:hAnsi="微软雅黑" w:eastAsia="微软雅黑" w:cs="微软雅黑"/>
        </w:rPr>
        <w:t>：根据调整后的QoE、资源消耗和网络稳定性计算该动作的长期价值；</w:t>
      </w:r>
    </w:p>
    <w:p>
      <w:pPr>
        <w:numPr>
          <w:ilvl w:val="0"/>
          <w:numId w:val="19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训练目标</w:t>
      </w:r>
      <w:r>
        <w:rPr>
          <w:rFonts w:ascii="微软雅黑" w:hAnsi="微软雅黑" w:eastAsia="微软雅黑" w:cs="微软雅黑"/>
        </w:rPr>
        <w:t>：让Actor逐渐学会选择能够长期改善网络性能的动作。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其基本过程为：</w:t>
      </w:r>
    </w:p>
    <w:p>
      <w:pPr>
        <w:pBdr>
          <w:top w:val="single"/>
          <w:left w:val="single"/>
          <w:bottom w:val="single"/>
          <w:right w:val="single"/>
        </w:pBdr>
        <w:shd w:color="FFFFFF" w:fill="000000" w:val="clear"/>
        <w:spacing w:before="100" w:after="50"/>
      </w:pPr>
      <w:r>
        <w:rPr>
          <w:rFonts w:ascii="微软雅黑" w:hAnsi="微软雅黑" w:eastAsia="微软雅黑" w:cs="微软雅黑"/>
        </w:rPr>
        <w:t xml:space="preserve"> 1</w:t>
      </w:r>
      <w:r>
        <w:rPr>
          <w:rFonts w:ascii="微软雅黑" w:hAnsi="微软雅黑" w:eastAsia="微软雅黑" w:cs="微软雅黑"/>
        </w:rPr>
        <w:t xml:space="preserve">  网络状态 → Actor选择动作 → 网络执行动作</w:t>
        <w:cr/>
      </w:r>
      <w:r>
        <w:rPr>
          <w:rFonts w:ascii="微软雅黑" w:hAnsi="微软雅黑" w:eastAsia="微软雅黑" w:cs="微软雅黑"/>
        </w:rPr>
        <w:t xml:space="preserve"> 2</w:t>
      </w:r>
      <w:r>
        <w:rPr>
          <w:rFonts w:ascii="微软雅黑" w:hAnsi="微软雅黑" w:eastAsia="微软雅黑" w:cs="微软雅黑"/>
        </w:rPr>
        <w:t xml:space="preserve">     ↑                         ↓</w:t>
        <w:cr/>
      </w:r>
      <w:r>
        <w:rPr>
          <w:rFonts w:ascii="微软雅黑" w:hAnsi="微软雅黑" w:eastAsia="微软雅黑" w:cs="微软雅黑"/>
        </w:rPr>
        <w:t xml:space="preserve"> 3</w:t>
      </w:r>
      <w:r>
        <w:rPr>
          <w:rFonts w:ascii="微软雅黑" w:hAnsi="微软雅黑" w:eastAsia="微软雅黑" w:cs="微软雅黑"/>
        </w:rPr>
        <w:t xml:space="preserve">     └── Critic评价结果 ← 新状态和奖励</w:t>
      </w:r>
    </w:p>
    <w:p>
      <w:pPr>
        <w:jc w:val="left"/>
      </w:pPr>
      <w:r>
        <w:rPr>
          <w:rFonts w:ascii="微软雅黑" w:hAnsi="微软雅黑" w:eastAsia="微软雅黑" w:cs="微软雅黑"/>
        </w:rPr>
        <w:drawing>
          <wp:inline distT="0" distR="0" distB="0" distL="0">
            <wp:extent cx="1633220" cy="1933575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322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Critic根据实际奖励和下一状态修正自己的评价，再把评价结果反馈给Actor。若某个动作获得更高的长期收益，Actor以后就会提高选择该动作的概率；反之则降低。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需要注意的是，Actor-Critic本身只是一个通用算法框架，并不等于某一种具体算法。常见的PPO、A2C、A3C、DDPG、TD3和SAC等，都可以看作Actor-Critic架构的不同实现。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放到你的调研中，如果一项工作只是：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</w:rPr>
        <w:t>输入网络测试数据 → 预测下一时刻的信号或流量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它通常不属于Actor-Critic。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如果是：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</w:rPr>
        <w:t>输入测试结果 → Actor生成网络调整动作 → Critic根据优化效果评价动作 → 继续更新策略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那么它才属于“测试结果驱动网络优化”中的Actor-Critic闭环。</w:t>
      </w:r>
    </w:p>
    <w:p>
      <w:pPr>
        <w:numPr>
          <w:ilvl w:val="0"/>
          <w:numId w:val="19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 xml:space="preserve">SLA 是 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Service Level Agreement</w:t>
      </w:r>
      <w:r>
        <w:rPr>
          <w:rFonts w:ascii="微软雅黑" w:hAnsi="微软雅黑" w:eastAsia="微软雅黑" w:cs="微软雅黑"/>
        </w:rPr>
        <w:t xml:space="preserve">，中文一般叫 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服务等级协议</w:t>
      </w:r>
      <w:r>
        <w:rPr>
          <w:rFonts w:ascii="微软雅黑" w:hAnsi="微软雅黑" w:eastAsia="微软雅黑" w:cs="微软雅黑"/>
        </w:rPr>
        <w:t>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你可以把它理解成：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网络运营商对某类业务承诺必须达到的一组服务指标。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比如对一个 VR 网络切片，SLA 可能规定：</w:t>
      </w:r>
    </w:p>
    <w:p>
      <w:pPr>
        <w:numPr>
          <w:ilvl w:val="0"/>
          <w:numId w:val="20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>端到端时延 ≤ 20 ms</w:t>
      </w:r>
    </w:p>
    <w:p>
      <w:pPr>
        <w:numPr>
          <w:ilvl w:val="0"/>
          <w:numId w:val="21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>吞吐量 ≥ 100 Mbps</w:t>
      </w:r>
    </w:p>
    <w:p>
      <w:pPr>
        <w:numPr>
          <w:ilvl w:val="0"/>
          <w:numId w:val="22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>丢包率 ≤ 1%</w:t>
      </w:r>
    </w:p>
    <w:p>
      <w:pPr>
        <w:numPr>
          <w:ilvl w:val="0"/>
          <w:numId w:val="23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>可用性 ≥ 99.99%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如果实际运行时出现：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</w:rPr>
        <w:t>时延 = 35 ms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而 SLA 要求：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</w:rPr>
        <w:t>时延 ≤ 20 ms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 xml:space="preserve">那就叫 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SLA violation（违反 SLA）</w:t>
      </w:r>
      <w:r>
        <w:rPr>
          <w:rFonts w:ascii="微软雅黑" w:hAnsi="微软雅黑" w:eastAsia="微软雅黑" w:cs="微软雅黑"/>
        </w:rPr>
        <w:t>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QoS</w:t>
      </w:r>
      <w:r>
        <w:rPr>
          <w:rFonts w:ascii="微软雅黑" w:hAnsi="微软雅黑" w:eastAsia="微软雅黑" w:cs="微软雅黑"/>
        </w:rPr>
        <w:t xml:space="preserve"> 是“实际网络性能”，比如当前时延 18 ms；</w:t>
      </w:r>
      <w:r>
        <w:rPr>
          <w:rFonts w:ascii="微软雅黑" w:hAnsi="微软雅黑" w:eastAsia="微软雅黑" w:cs="微软雅黑"/>
        </w:rPr>
        <w:t/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SLA</w:t>
      </w:r>
      <w:r>
        <w:rPr>
          <w:rFonts w:ascii="微软雅黑" w:hAnsi="微软雅黑" w:eastAsia="微软雅黑" w:cs="微软雅黑"/>
        </w:rPr>
        <w:t xml:space="preserve"> 是“规定你必须达到什么水平”，比如要求时延不能超过 20 ms。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因此：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</w:rPr>
        <w:t>QoS 是实际表现，SLA 是约束标准。</w:t>
      </w:r>
    </w:p>
    <w:p>
      <w:pPr>
        <w:numPr>
          <w:ilvl w:val="0"/>
          <w:numId w:val="23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 xml:space="preserve">BLE 就是 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Bluetooth Low Energy，低功耗蓝牙</w:t>
      </w:r>
    </w:p>
    <w:p>
      <w:pPr>
        <w:numPr>
          <w:ilvl w:val="0"/>
          <w:numId w:val="23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 xml:space="preserve">LF 是 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Radio Link Failure</w:t>
      </w:r>
      <w:r>
        <w:rPr>
          <w:rFonts w:ascii="微软雅黑" w:hAnsi="微软雅黑" w:eastAsia="微软雅黑" w:cs="微软雅黑"/>
        </w:rPr>
        <w:t xml:space="preserve">，中文一般叫 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无线链路失败</w:t>
      </w:r>
      <w:r>
        <w:rPr>
          <w:rFonts w:ascii="微软雅黑" w:hAnsi="微软雅黑" w:eastAsia="微软雅黑" w:cs="微软雅黑"/>
        </w:rPr>
        <w:t>。</w:t>
      </w:r>
    </w:p>
    <w:p>
      <w:pPr>
        <w:numPr>
          <w:ilvl w:val="0"/>
          <w:numId w:val="23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>简单理解就是：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  <w:b w:val="on"/>
        </w:rPr>
        <w:t>UE 和当前基站之间的无线连接质量差到一定程度，已经无法维持正常通信。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比如手机在高速移动、进入弱覆盖区、受到严重遮挡或干扰时，RSRP/SINR 可能持续恶化。如果无线链路长期达不到要求，终端就可能判断当前链路失败，这就是 RLF。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  <w:b w:val="on"/>
        </w:rPr>
        <w:t>RLF 就是无线链路已经无法可靠维持，通常代表一次比较严重的连接异常。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它和“信号变差”不完全一样：</w:t>
      </w:r>
    </w:p>
    <w:p>
      <w:pPr>
        <w:numPr>
          <w:ilvl w:val="0"/>
          <w:numId w:val="24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信号变差</w:t>
      </w:r>
      <w:r>
        <w:rPr>
          <w:rFonts w:ascii="微软雅黑" w:hAnsi="微软雅黑" w:eastAsia="微软雅黑" w:cs="微软雅黑"/>
        </w:rPr>
        <w:t>：链路可能还能用；</w:t>
      </w:r>
    </w:p>
    <w:p>
      <w:pPr>
        <w:numPr>
          <w:ilvl w:val="0"/>
          <w:numId w:val="25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RLF</w:t>
      </w:r>
      <w:r>
        <w:rPr>
          <w:rFonts w:ascii="微软雅黑" w:hAnsi="微软雅黑" w:eastAsia="微软雅黑" w:cs="微软雅黑"/>
        </w:rPr>
        <w:t>：已经差到链路维持失败的程度。</w:t>
      </w:r>
    </w:p>
    <w:p>
      <w:pPr>
        <w:numPr>
          <w:ilvl w:val="0"/>
          <w:numId w:val="25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RLC 重传</w:t>
      </w:r>
      <w:r>
        <w:rPr>
          <w:rFonts w:ascii="微软雅黑" w:hAnsi="微软雅黑" w:eastAsia="微软雅黑" w:cs="微软雅黑"/>
        </w:rPr>
        <w:t>可以先理解成：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  <w:b w:val="on"/>
        </w:rPr>
        <w:t>无线链路上传数据没成功，于是协议层把这份数据再发一次。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 xml:space="preserve">这里的 RLC 是 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Radio Link Control，无线链路控制</w:t>
      </w:r>
      <w:r>
        <w:rPr>
          <w:rFonts w:ascii="微软雅黑" w:hAnsi="微软雅黑" w:eastAsia="微软雅黑" w:cs="微软雅黑"/>
        </w:rPr>
        <w:t>，它是 4G/5G 协议栈里的一层，主要负责无线链路上的数据分段、重组，以及在某些模式下的重传等功能。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最简单的例子：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</w:rPr>
        <w:t>基站发一段数据给手机</w:t>
      </w:r>
      <w:r>
        <w:rPr>
          <w:rFonts w:ascii="微软雅黑" w:hAnsi="微软雅黑" w:eastAsia="微软雅黑" w:cs="微软雅黑"/>
        </w:rPr>
        <w:t>↓</w:t>
      </w:r>
      <w:r>
        <w:rPr>
          <w:rFonts w:ascii="微软雅黑" w:hAnsi="微软雅黑" w:eastAsia="微软雅黑" w:cs="微软雅黑"/>
        </w:rPr>
        <w:t>第一次没正确收到</w:t>
      </w:r>
      <w:r>
        <w:rPr>
          <w:rFonts w:ascii="微软雅黑" w:hAnsi="微软雅黑" w:eastAsia="微软雅黑" w:cs="微软雅黑"/>
        </w:rPr>
        <w:t>↓</w:t>
      </w:r>
      <w:r>
        <w:rPr>
          <w:rFonts w:ascii="微软雅黑" w:hAnsi="微软雅黑" w:eastAsia="微软雅黑" w:cs="微软雅黑"/>
        </w:rPr>
        <w:t>需要再发一次</w:t>
      </w:r>
      <w:r>
        <w:rPr>
          <w:rFonts w:ascii="微软雅黑" w:hAnsi="微软雅黑" w:eastAsia="微软雅黑" w:cs="微软雅黑"/>
        </w:rPr>
        <w:t>↓</w:t>
      </w:r>
      <w:r>
        <w:rPr>
          <w:rFonts w:ascii="微软雅黑" w:hAnsi="微软雅黑" w:eastAsia="微软雅黑" w:cs="微软雅黑"/>
        </w:rPr>
        <w:t>这就是一次重传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如果无线环境很好，重传一般比较少；如果信号差、干扰大、移动太快，数据传输更容易出错，重传次数就可能上升。把：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  <w:b w:val="on"/>
        </w:rPr>
        <w:t>RLC transmissions / retransmissions 数量达到某个阈值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当成一种值得关注的事件，是因为它可能说明：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  <w:b w:val="on"/>
        </w:rPr>
        <w:t>链路质量正在变差。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可以把它记成一句：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  <w:b w:val="on"/>
        </w:rPr>
        <w:t>RLC 重传 = 无线数据第一次没传好，协议层重新发。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但也别把它理解成“一有重传就是故障”。无线网络里偶尔重传很正常，真正值得关注的是：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  <w:b w:val="on"/>
        </w:rPr>
        <w:t>重传突然明显增多，或者持续偏高。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这时候才可能说明当前链路状态在恶化。</w:t>
      </w:r>
    </w:p>
    <w:p>
      <w:pPr>
        <w:numPr>
          <w:ilvl w:val="0"/>
          <w:numId w:val="25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>蜂窝网络（Cellular Network）就是我们日常手机连接的 4G、5G 这类移动通信网络。</w:t>
      </w:r>
    </w:p>
    <w:p>
      <w:pPr>
        <w:numPr>
          <w:ilvl w:val="0"/>
          <w:numId w:val="25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 xml:space="preserve">为什么叫“蜂窝”？因为运营商不会用一个超级大的基站覆盖整个城市，而是把整个区域划分成很多个小的覆盖区域，每个区域叫一个 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Cell，小区</w:t>
      </w:r>
      <w:r>
        <w:rPr>
          <w:rFonts w:ascii="微软雅黑" w:hAnsi="微软雅黑" w:eastAsia="微软雅黑" w:cs="微软雅黑"/>
        </w:rPr>
        <w:t>。每个小区由附近的基站提供无线覆盖，很多小区拼起来，看起来就像蜂窝一样，所以叫 Cellular Network。</w:t>
      </w:r>
    </w:p>
    <w:p>
      <w:pPr>
        <w:numPr>
          <w:ilvl w:val="0"/>
          <w:numId w:val="25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>你可以想象：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</w:rPr>
        <w:t>城市 → 被划成很多 Cell → 每个 Cell 有基站负责 → 手机在哪个 Cell，就主要和那个小区对应的基站通信。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比如你拿着手机从公司走到地铁站，手机可能经历：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</w:rPr>
        <w:t>Cell A → Cell B → Cell C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 xml:space="preserve">当你从 A 的覆盖区走到 B 的覆盖区时，网络就需要把你的连接从 A 切到 B，这就是你后面一直看到的 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Handover，切换</w:t>
      </w:r>
      <w:r>
        <w:rPr>
          <w:rFonts w:ascii="微软雅黑" w:hAnsi="微软雅黑" w:eastAsia="微软雅黑" w:cs="微软雅黑"/>
        </w:rPr>
        <w:t>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所以很多概念其实是连在一起的：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  <w:b w:val="on"/>
        </w:rPr>
        <w:t>蜂窝网络 → 很多 Cell → 每个 Cell 由基站覆盖 → UE 在 Cell 之间移动 → 信号发生变化 → 需要 Handover → 如果切换没做好可能出现 RLF。</w:t>
      </w:r>
    </w:p>
    <w:p>
      <w:pPr>
        <w:numPr>
          <w:ilvl w:val="0"/>
          <w:numId w:val="25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>“网元”其实就是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网络里的一个功能节点或设备单元</w:t>
      </w:r>
      <w:r>
        <w:rPr>
          <w:rFonts w:ascii="微软雅黑" w:hAnsi="微软雅黑" w:eastAsia="微软雅黑" w:cs="微软雅黑"/>
        </w:rPr>
        <w:t>。</w:t>
      </w:r>
    </w:p>
    <w:p>
      <w:pPr>
        <w:numPr>
          <w:ilvl w:val="0"/>
          <w:numId w:val="25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>你可以先把“网元”理解成：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  <w:b w:val="on"/>
        </w:rPr>
        <w:t>网络中负责某种具体功能的一块设备或功能模块。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比如在移动通信网络里，这些都可以算网元：</w:t>
      </w:r>
    </w:p>
    <w:p>
      <w:pPr>
        <w:numPr>
          <w:ilvl w:val="0"/>
          <w:numId w:val="26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>基站</w:t>
      </w:r>
    </w:p>
    <w:p>
      <w:pPr>
        <w:numPr>
          <w:ilvl w:val="0"/>
          <w:numId w:val="27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>核心网里的某个功能节点</w:t>
      </w:r>
    </w:p>
    <w:p>
      <w:pPr>
        <w:numPr>
          <w:ilvl w:val="0"/>
          <w:numId w:val="28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>网关</w:t>
      </w:r>
    </w:p>
    <w:p>
      <w:pPr>
        <w:numPr>
          <w:ilvl w:val="0"/>
          <w:numId w:val="29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>交换、路由相关设备或网络功能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最简单地说：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  <w:b w:val="on"/>
        </w:rPr>
        <w:t>整个通信网络是由很多网元拼起来的。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就像一家公司由很多部门组成，每个部门负责不同事情；通信网络也是由很多“网元”组成，每个网元负责不同功能。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比如：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</w:rPr>
        <w:t>UE → 基站 → 传输网 → 核心网 → 互联网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这里面“基站”本身就是一种典型网元。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所以你前面看到“网元级统计”，就是：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  <w:b w:val="on"/>
        </w:rPr>
        <w:t>以某一个具体网络节点为单位来统计数据。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例如：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</w:rPr>
        <w:t>“基站A总共处理了多少流量”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这就是网元级统计。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而不是去区分：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</w:rPr>
        <w:t>里面的视频业务多少、VR业务多少、游戏业务多少。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你可以直接记一句：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  <w:b w:val="on"/>
        </w:rPr>
        <w:t>网元 = 网络里的一个功能节点。</w:t>
      </w:r>
    </w:p>
    <w:p>
      <w:pPr>
        <w:numPr>
          <w:ilvl w:val="0"/>
          <w:numId w:val="29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 xml:space="preserve">这里的 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traffic</w:t>
      </w:r>
      <w:r>
        <w:rPr>
          <w:rFonts w:ascii="微软雅黑" w:hAnsi="微软雅黑" w:eastAsia="微软雅黑" w:cs="微软雅黑"/>
        </w:rPr>
        <w:t xml:space="preserve"> 不是“交通”的意思，而是 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网络流量</w:t>
      </w:r>
      <w:r>
        <w:rPr>
          <w:rFonts w:ascii="微软雅黑" w:hAnsi="微软雅黑" w:eastAsia="微软雅黑" w:cs="微软雅黑"/>
        </w:rPr>
        <w:t>。</w:t>
      </w:r>
    </w:p>
    <w:p>
      <w:pPr>
        <w:numPr>
          <w:ilvl w:val="0"/>
          <w:numId w:val="29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>你可以把它理解成：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  <w:b w:val="on"/>
        </w:rPr>
        <w:t>网络里当前有多少数据需要传、业务负载有多大。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比如晚上大家都在刷视频，网络里要传的数据很多，那么 traffic 就比较高；凌晨用户少，traffic 就比较低。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一个简单例子：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</w:rPr>
        <w:t>早上 3 点：traffic 较低</w:t>
      </w:r>
      <w:r>
        <w:rPr>
          <w:rFonts w:ascii="微软雅黑" w:hAnsi="微软雅黑" w:eastAsia="微软雅黑" w:cs="微软雅黑"/>
        </w:rPr>
        <w:t>中午 12 点：traffic 上升</w:t>
      </w:r>
      <w:r>
        <w:rPr>
          <w:rFonts w:ascii="微软雅黑" w:hAnsi="微软雅黑" w:eastAsia="微软雅黑" w:cs="微软雅黑"/>
        </w:rPr>
        <w:t>晚上 8 点：traffic 很高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 xml:space="preserve">它和 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throughput（吞吐量）</w:t>
      </w:r>
      <w:r>
        <w:rPr>
          <w:rFonts w:ascii="微软雅黑" w:hAnsi="微软雅黑" w:eastAsia="微软雅黑" w:cs="微软雅黑"/>
        </w:rPr>
        <w:t xml:space="preserve"> 很容易混，但不完全一样。</w:t>
      </w:r>
    </w:p>
    <w:p>
      <w:pPr>
        <w:numPr>
          <w:ilvl w:val="0"/>
          <w:numId w:val="30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Traffic</w:t>
      </w:r>
      <w:r>
        <w:rPr>
          <w:rFonts w:ascii="微软雅黑" w:hAnsi="微软雅黑" w:eastAsia="微软雅黑" w:cs="微软雅黑"/>
        </w:rPr>
        <w:t>：更强调“有多少数据需要在网络里传”，偏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业务需求/负载</w:t>
      </w:r>
    </w:p>
    <w:p>
      <w:pPr>
        <w:numPr>
          <w:ilvl w:val="0"/>
          <w:numId w:val="31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Throughput</w:t>
      </w:r>
      <w:r>
        <w:rPr>
          <w:rFonts w:ascii="微软雅黑" w:hAnsi="微软雅黑" w:eastAsia="微软雅黑" w:cs="微软雅黑"/>
        </w:rPr>
        <w:t>：更强调“网络实际上成功传了多少数据”，偏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网络实际传输能力和结果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举个例子，晚上突然很多人同时看视频：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</w:rPr>
        <w:t>用户总共希望传 1 Gbps 的数据</w:t>
      </w:r>
      <w:r>
        <w:rPr>
          <w:rFonts w:ascii="微软雅黑" w:hAnsi="微软雅黑" w:eastAsia="微软雅黑" w:cs="微软雅黑"/>
        </w:rPr>
        <w:t>→ traffic 很高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但基站实际上只能稳定传：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</w:rPr>
        <w:t>700 Mbps</w:t>
      </w:r>
      <w:r>
        <w:rPr>
          <w:rFonts w:ascii="微软雅黑" w:hAnsi="微软雅黑" w:eastAsia="微软雅黑" w:cs="微软雅黑"/>
        </w:rPr>
        <w:t>→ throughput 只有 700 Mbps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所以可以记成：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  <w:b w:val="on"/>
        </w:rPr>
        <w:t>Traffic = 想传多少 / 网络负载有多大</w:t>
      </w:r>
      <w:r>
        <w:rPr>
          <w:rFonts w:ascii="微软雅黑" w:hAnsi="微软雅黑" w:eastAsia="微软雅黑" w:cs="微软雅黑"/>
          <w:b w:val="on"/>
        </w:rPr>
        <w:t>Throughput = 实际成功传了多少</w:t>
      </w:r>
    </w:p>
    <w:p>
      <w:pPr>
        <w:numPr>
          <w:ilvl w:val="0"/>
          <w:numId w:val="31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 xml:space="preserve">LBT = </w:t>
      </w:r>
      <w:r>
        <w:rPr>
          <w:rFonts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 w:val="on"/>
        </w:rPr>
        <w:t>Listen Before Talk</w:t>
      </w:r>
      <w:r>
        <w:rPr>
          <w:rFonts w:ascii="微软雅黑" w:hAnsi="微软雅黑" w:eastAsia="微软雅黑" w:cs="微软雅黑"/>
        </w:rPr>
        <w:t>。</w:t>
      </w:r>
    </w:p>
    <w:p>
      <w:pPr>
        <w:numPr>
          <w:ilvl w:val="0"/>
          <w:numId w:val="31"/>
        </w:numPr>
        <w:spacing w:line="288" w:lineRule="auto"/>
        <w:jc w:val="left"/>
      </w:pPr>
      <w:r>
        <w:rPr>
          <w:rFonts w:ascii="微软雅黑" w:hAnsi="微软雅黑" w:eastAsia="微软雅黑" w:cs="微软雅黑"/>
        </w:rPr>
        <w:t>简单理解：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</w:rPr>
        <w:t>在某些共享频谱场景，设备发之前要先“听一下频道是不是空的”。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如果一直发现：</w:t>
      </w:r>
    </w:p>
    <w:p>
      <w:pPr>
        <w:pBdr>
          <w:left w:color="AEAAAA" w:space="4" w:sz="24" w:val="single"/>
        </w:pBdr>
        <w:jc w:val="left"/>
      </w:pPr>
      <w:r>
        <w:rPr>
          <w:rFonts w:ascii="微软雅黑" w:hAnsi="微软雅黑" w:eastAsia="微软雅黑" w:cs="微软雅黑"/>
        </w:rPr>
        <w:t>“有人占着，不能发”</w:t>
      </w:r>
    </w:p>
    <w:p>
      <w:pPr>
        <w:spacing w:line="288" w:lineRule="auto"/>
        <w:jc w:val="left"/>
      </w:pPr>
      <w:r>
        <w:rPr>
          <w:rFonts w:ascii="微软雅黑" w:hAnsi="微软雅黑" w:eastAsia="微软雅黑" w:cs="微软雅黑"/>
        </w:rPr>
        <w:t>就会发生 LBT failure。</w:t>
      </w:r>
    </w:p>
    <w:p>
      <w:pPr>
        <w:spacing w:line="288" w:lineRule="auto"/>
      </w:pPr>
      <w:r>
        <w:rPr>
          <w:rFonts w:ascii="微软雅黑" w:hAnsi="微软雅黑" w:eastAsia="微软雅黑" w:cs="微软雅黑"/>
        </w:rPr>
      </w:r>
    </w:p>
    <w:sectPr>
      <w:pgSz w:w="16838" w:h="11906"/>
    </w:sectPr>
  </w:body>
</w:document>
</file>

<file path=word/numbering.xml><?xml version="1.0" encoding="utf-8"?>
<w:numbering xmlns:w="http://schemas.openxmlformats.org/wordprocessingml/2006/main">
  <w:abstractNum w:abstractNumId="2">
    <w:lvl w:ilvl="0">
      <w:start w:val="1"/>
      <w:numFmt w:val="bullet"/>
      <w:lvlText w:val="R"/>
      <w:lvlJc w:val="left"/>
      <w:pPr>
        <w:ind w:leftChars="0" w:hangingChars="10"/>
      </w:pPr>
      <w:rPr>
        <w:rFonts w:ascii="Wingdings 2" w:hAnsi="Wingdings 2"/>
      </w:rPr>
    </w:lvl>
  </w:abstractNum>
  <w:abstractNum w:abstractNumId="1">
    <w:lvl w:ilvl="0">
      <w:start w:val="1"/>
      <w:numFmt w:val="bullet"/>
      <w:lvlText w:val="S"/>
      <w:lvlJc w:val="left"/>
      <w:pPr>
        <w:ind w:leftChars="0" w:hangingChars="10"/>
      </w:pPr>
      <w:rPr>
        <w:rFonts w:ascii="Wingdings 2" w:hAnsi="Wingdings 2"/>
      </w:rPr>
    </w:lvl>
  </w:abstractNum>
  <w:abstractNum w:abstractNumId="3">
    <w:lvl w:ilvl="0">
      <w:start w:val="1"/>
      <w:numFmt w:val="decimal"/>
      <w:lvlText w:val="%1."/>
    </w:lvl>
    <w:lvl w:ilvl="1">
      <w:start w:val="1"/>
      <w:numFmt w:val="decimal"/>
      <w:lvlText w:val="(%2)"/>
    </w:lvl>
    <w:lvl w:ilvl="2">
      <w:start w:val="1"/>
      <w:numFmt w:val="lowerLetter"/>
      <w:lvlText w:val="%3."/>
    </w:lvl>
    <w:lvl w:ilvl="3">
      <w:start w:val="1"/>
      <w:numFmt w:val="decimal"/>
      <w:lvlText w:val="%4."/>
    </w:lvl>
    <w:lvl w:ilvl="4">
      <w:start w:val="1"/>
      <w:numFmt w:val="decimal"/>
      <w:lvlText w:val="(%5)"/>
    </w:lvl>
    <w:lvl w:ilvl="5">
      <w:start w:val="1"/>
      <w:numFmt w:val="lowerLetter"/>
      <w:lvlText w:val="%6."/>
    </w:lvl>
    <w:lvl w:ilvl="6">
      <w:start w:val="1"/>
      <w:numFmt w:val="decimal"/>
      <w:lvlText w:val="%7."/>
    </w:lvl>
    <w:lvl w:ilvl="7">
      <w:start w:val="1"/>
      <w:numFmt w:val="decimal"/>
      <w:lvlText w:val="(%8)"/>
    </w:lvl>
    <w:lvl w:ilvl="8">
      <w:start w:val="1"/>
      <w:numFmt w:val="lowerLetter"/>
      <w:lvlText w:val="%9."/>
    </w:lvl>
  </w:abstractNum>
  <w:abstractNum w:abstractNumId="4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5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6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7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8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9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10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11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12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13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14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15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16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17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18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19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20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21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22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23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24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25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26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27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28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29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30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abstractNum w:abstractNumId="31">
    <w:lvl w:ilvl="0">
      <w:start w:val="1"/>
      <w:numFmt w:val="bullet"/>
      <w:lvlText w:val=""/>
      <w:lvlJc w:val="left"/>
      <w:pPr>
        <w:ind w:leftChars="0" w:hangingChars="1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Chars="210" w:hangingChars="1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Chars="420" w:hangingChars="1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Chars="630" w:hangingChars="1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Chars="840" w:hangingChars="1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Chars="1050" w:hangingChars="1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Chars="1260" w:hangingChars="1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Chars="1470" w:hangingChars="1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Chars="1680" w:hangingChars="10"/>
      </w:pPr>
      <w:rPr>
        <w:rFonts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1"/>
    <w:basedOn w:val="Normal"/>
    <w:uiPriority w:val="1"/>
    <w:unhideWhenUsed/>
    <w:qFormat/>
    <w:pPr>
      <w:outlineLvl w:val="1"/>
    </w:pPr>
  </w:style>
  <w:style w:styleId="2" w:type="paragraph">
    <w:name w:val="2"/>
    <w:basedOn w:val="Normal"/>
    <w:uiPriority w:val="2"/>
    <w:unhideWhenUsed/>
    <w:qFormat/>
    <w:pPr>
      <w:outlineLvl w:val="2"/>
    </w:pPr>
  </w:style>
  <w:style w:styleId="3" w:type="paragraph">
    <w:name w:val="3"/>
    <w:basedOn w:val="Normal"/>
    <w:uiPriority w:val="3"/>
    <w:unhideWhenUsed/>
    <w:qFormat/>
    <w:pPr>
      <w:outlineLvl w:val="3"/>
    </w:pPr>
  </w:style>
  <w:style w:styleId="4" w:type="paragraph">
    <w:name w:val="4"/>
    <w:basedOn w:val="Normal"/>
    <w:uiPriority w:val="4"/>
    <w:unhideWhenUsed/>
    <w:qFormat/>
    <w:pPr>
      <w:outlineLvl w:val="4"/>
    </w:pPr>
  </w:style>
  <w:style w:styleId="5" w:type="paragraph">
    <w:name w:val="5"/>
    <w:basedOn w:val="Normal"/>
    <w:uiPriority w:val="5"/>
    <w:unhideWhenUsed/>
    <w:qFormat/>
    <w:pPr>
      <w:outlineLvl w:val="5"/>
    </w:pPr>
  </w:style>
  <w:style w:styleId="6" w:type="paragraph">
    <w:name w:val="6"/>
    <w:basedOn w:val="Normal"/>
    <w:uiPriority w:val="6"/>
    <w:unhideWhenUsed/>
    <w:qFormat/>
    <w:pPr>
      <w:outlineLvl w:val="6"/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2026-09-15T13:02:57Z</dcterms:created>
  <dc:creator>Apache POI</dc:creator>
</cp:coreProperties>
</file>