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8C8" w:rsidRDefault="00193F3C">
      <w:r w:rsidRPr="00B248C8">
        <w:rPr>
          <w:b/>
        </w:rPr>
        <w:t>1.</w:t>
      </w:r>
    </w:p>
    <w:p w:rsidR="00E45C7F" w:rsidRDefault="00193F3C">
      <w:r>
        <w:t xml:space="preserve"> </w:t>
      </w:r>
      <w:r w:rsidR="006327FA">
        <w:t>Здравствуйте, я Молярова Тамара. Тема моей дипломной работы «</w:t>
      </w:r>
      <w:r w:rsidR="006327FA" w:rsidRPr="006327FA">
        <w:t>Отбор кандидатов в звёзды типа Т Тельца в созвездии Змеи</w:t>
      </w:r>
      <w:r w:rsidR="006327FA">
        <w:t xml:space="preserve">». </w:t>
      </w:r>
    </w:p>
    <w:p w:rsidR="00B248C8" w:rsidRPr="00B248C8" w:rsidRDefault="00193F3C" w:rsidP="006327FA">
      <w:pPr>
        <w:rPr>
          <w:b/>
        </w:rPr>
      </w:pPr>
      <w:r w:rsidRPr="00B248C8">
        <w:rPr>
          <w:b/>
        </w:rPr>
        <w:t xml:space="preserve">2. </w:t>
      </w:r>
      <w:r w:rsidR="00BD0F4D" w:rsidRPr="00BD0F4D">
        <w:rPr>
          <w:b/>
        </w:rPr>
        <w:t>Изучаемая область</w:t>
      </w:r>
    </w:p>
    <w:p w:rsidR="006327FA" w:rsidRDefault="001300EC" w:rsidP="006327FA">
      <w:r>
        <w:t>З</w:t>
      </w:r>
      <w:r w:rsidR="006327FA">
        <w:t xml:space="preserve">вёзды типа Т Тельца </w:t>
      </w:r>
      <w:r>
        <w:t xml:space="preserve">– это </w:t>
      </w:r>
      <w:r w:rsidR="006327FA">
        <w:t>предшественники звёзд</w:t>
      </w:r>
      <w:r>
        <w:t xml:space="preserve"> главной последовательности, обычно их возраст не превышает несколько миллионов лет. </w:t>
      </w:r>
      <w:r w:rsidR="006327FA">
        <w:t xml:space="preserve">Как молодые звёзды, T </w:t>
      </w:r>
      <w:proofErr w:type="spellStart"/>
      <w:r w:rsidR="006327FA">
        <w:t>Tauri</w:t>
      </w:r>
      <w:proofErr w:type="spellEnd"/>
      <w:r w:rsidR="006327FA">
        <w:t xml:space="preserve"> обнаруживаются в областях </w:t>
      </w:r>
      <w:proofErr w:type="spellStart"/>
      <w:r w:rsidR="006327FA">
        <w:t>звездообразования</w:t>
      </w:r>
      <w:proofErr w:type="spellEnd"/>
      <w:r w:rsidR="006327FA">
        <w:t xml:space="preserve">. </w:t>
      </w:r>
      <w:r>
        <w:t>К таким относится и исследуемая мной область – это молекулярные облака в созвездиях Змея и Орёл.</w:t>
      </w:r>
      <w:r w:rsidR="009353FD">
        <w:t xml:space="preserve"> Расстояние до неё оценивается в 415 парсек. В этой части неба нет ни одной известной звезды типа Т Тельца.</w:t>
      </w:r>
    </w:p>
    <w:p w:rsidR="00B248C8" w:rsidRPr="00BD0F4D" w:rsidRDefault="00193F3C" w:rsidP="006327FA">
      <w:pPr>
        <w:rPr>
          <w:b/>
        </w:rPr>
      </w:pPr>
      <w:r w:rsidRPr="00BD0F4D">
        <w:rPr>
          <w:b/>
        </w:rPr>
        <w:t xml:space="preserve">3. </w:t>
      </w:r>
      <w:r w:rsidR="00BD0F4D" w:rsidRPr="00BD0F4D">
        <w:rPr>
          <w:b/>
        </w:rPr>
        <w:t xml:space="preserve">T </w:t>
      </w:r>
      <w:proofErr w:type="spellStart"/>
      <w:r w:rsidR="00BD0F4D" w:rsidRPr="00BD0F4D">
        <w:rPr>
          <w:b/>
        </w:rPr>
        <w:t>Tauri</w:t>
      </w:r>
      <w:proofErr w:type="spellEnd"/>
      <w:r w:rsidR="00BD0F4D" w:rsidRPr="00BD0F4D">
        <w:rPr>
          <w:b/>
        </w:rPr>
        <w:t xml:space="preserve"> звёзды</w:t>
      </w:r>
    </w:p>
    <w:p w:rsidR="005C3C48" w:rsidRDefault="009353FD" w:rsidP="005C3C48">
      <w:r>
        <w:t xml:space="preserve">Как отличить нужные нам звёзды от остальных? Звёзды типа Т Тельца или </w:t>
      </w:r>
      <w:r>
        <w:rPr>
          <w:lang w:val="en-US"/>
        </w:rPr>
        <w:t>T</w:t>
      </w:r>
      <w:r w:rsidRPr="009353FD">
        <w:t xml:space="preserve"> </w:t>
      </w:r>
      <w:proofErr w:type="spellStart"/>
      <w:r>
        <w:rPr>
          <w:lang w:val="en-US"/>
        </w:rPr>
        <w:t>Tauri</w:t>
      </w:r>
      <w:proofErr w:type="spellEnd"/>
      <w:r w:rsidRPr="009353FD">
        <w:t xml:space="preserve"> </w:t>
      </w:r>
      <w:r>
        <w:t>звёзды</w:t>
      </w:r>
      <w:r w:rsidRPr="009353FD">
        <w:t xml:space="preserve"> </w:t>
      </w:r>
      <w:r>
        <w:t xml:space="preserve">– переменные, они имеют небольшую массу и солнечную </w:t>
      </w:r>
      <w:proofErr w:type="spellStart"/>
      <w:r>
        <w:t>металличность</w:t>
      </w:r>
      <w:proofErr w:type="spellEnd"/>
      <w:r>
        <w:t xml:space="preserve">. </w:t>
      </w:r>
    </w:p>
    <w:p w:rsidR="005C3C48" w:rsidRPr="005C3C48" w:rsidRDefault="005C3C48" w:rsidP="006327FA">
      <w:pPr>
        <w:rPr>
          <w:vertAlign w:val="subscript"/>
        </w:rPr>
      </w:pPr>
      <w:r>
        <w:rPr>
          <w:lang w:val="en-US"/>
        </w:rPr>
        <w:t>T</w:t>
      </w:r>
      <w:r w:rsidRPr="005C3C48">
        <w:t xml:space="preserve"> </w:t>
      </w:r>
      <w:proofErr w:type="spellStart"/>
      <w:r>
        <w:rPr>
          <w:lang w:val="en-US"/>
        </w:rPr>
        <w:t>Tauri</w:t>
      </w:r>
      <w:proofErr w:type="spellEnd"/>
      <w:r w:rsidRPr="005C3C48">
        <w:t xml:space="preserve"> </w:t>
      </w:r>
      <w:r>
        <w:t xml:space="preserve">звёзды делятся на два типа: </w:t>
      </w:r>
      <w:r w:rsidRPr="005C3C48">
        <w:t>классические звёзды типа Т Тельца (CTTS) и звёзды типа Т Тельца со слабыми линиями (</w:t>
      </w:r>
      <w:r>
        <w:t>WTTS</w:t>
      </w:r>
      <w:r w:rsidRPr="005C3C48">
        <w:t>). Различие состоит в том, что в спектрах классических звёзд типа Т Тельца присутствуют сильные эмиссионные линии. Граница между подтипами проводится по эквивалентной ширине линии H</w:t>
      </w:r>
      <w:r>
        <w:rPr>
          <w:rFonts w:cstheme="minorHAnsi"/>
          <w:vertAlign w:val="subscript"/>
        </w:rPr>
        <w:t>α</w:t>
      </w:r>
      <w:r>
        <w:t xml:space="preserve">. </w:t>
      </w:r>
    </w:p>
    <w:p w:rsidR="009353FD" w:rsidRDefault="00193F3C" w:rsidP="006327FA">
      <w:r>
        <w:t xml:space="preserve">Также для </w:t>
      </w:r>
      <w:r>
        <w:rPr>
          <w:lang w:val="en-US"/>
        </w:rPr>
        <w:t>T</w:t>
      </w:r>
      <w:r w:rsidRPr="00193F3C">
        <w:t xml:space="preserve"> </w:t>
      </w:r>
      <w:proofErr w:type="spellStart"/>
      <w:r>
        <w:rPr>
          <w:lang w:val="en-US"/>
        </w:rPr>
        <w:t>Tauri</w:t>
      </w:r>
      <w:proofErr w:type="spellEnd"/>
      <w:r w:rsidRPr="00193F3C">
        <w:t xml:space="preserve"> </w:t>
      </w:r>
      <w:r>
        <w:t>звёзд характерен избыток излучения в различных спектральных диапазонах, обусловленный наличием аккреционного диска.</w:t>
      </w:r>
      <w:r w:rsidR="00B248C8">
        <w:t xml:space="preserve"> Нас интересуют УФ и ИК избыток, к этим диапазонам относятся критерии поиска.</w:t>
      </w:r>
    </w:p>
    <w:p w:rsidR="00B248C8" w:rsidRPr="00B248C8" w:rsidRDefault="00B248C8" w:rsidP="006327FA">
      <w:pPr>
        <w:rPr>
          <w:b/>
        </w:rPr>
      </w:pPr>
      <w:r w:rsidRPr="00B248C8">
        <w:rPr>
          <w:b/>
        </w:rPr>
        <w:t>4.</w:t>
      </w:r>
      <w:r>
        <w:rPr>
          <w:b/>
        </w:rPr>
        <w:t xml:space="preserve"> </w:t>
      </w:r>
      <w:r w:rsidRPr="00B248C8">
        <w:rPr>
          <w:b/>
        </w:rPr>
        <w:t>GALEX</w:t>
      </w:r>
    </w:p>
    <w:p w:rsidR="00B248C8" w:rsidRDefault="00B248C8" w:rsidP="006327FA">
      <w:r>
        <w:t xml:space="preserve">Так как наблюдения в УФ недоступны с Земли, для исследования использовались данные космического телескопа </w:t>
      </w:r>
      <w:r w:rsidRPr="00B248C8">
        <w:t>GALEX</w:t>
      </w:r>
      <w:r>
        <w:t xml:space="preserve">. Он проводил измерения в фильтрах </w:t>
      </w:r>
      <w:r>
        <w:rPr>
          <w:lang w:val="en-US"/>
        </w:rPr>
        <w:t>FUV</w:t>
      </w:r>
      <w:r w:rsidR="005C3C48">
        <w:t xml:space="preserve"> </w:t>
      </w:r>
      <w:r w:rsidRPr="00B248C8">
        <w:t xml:space="preserve">(125-180 </w:t>
      </w:r>
      <w:proofErr w:type="spellStart"/>
      <w:r w:rsidRPr="00B248C8">
        <w:t>нм</w:t>
      </w:r>
      <w:proofErr w:type="spellEnd"/>
      <w:r w:rsidRPr="00B248C8">
        <w:t xml:space="preserve">) </w:t>
      </w:r>
      <w:r>
        <w:t xml:space="preserve">и </w:t>
      </w:r>
      <w:r>
        <w:rPr>
          <w:lang w:val="en-US"/>
        </w:rPr>
        <w:t>NUV</w:t>
      </w:r>
      <w:r w:rsidR="005C3C48">
        <w:t xml:space="preserve"> </w:t>
      </w:r>
      <w:r w:rsidRPr="00B248C8">
        <w:t xml:space="preserve">(170-300 </w:t>
      </w:r>
      <w:proofErr w:type="spellStart"/>
      <w:r w:rsidRPr="00B248C8">
        <w:t>нм</w:t>
      </w:r>
      <w:proofErr w:type="spellEnd"/>
      <w:r w:rsidRPr="00B248C8">
        <w:t>)</w:t>
      </w:r>
      <w:r w:rsidR="00AF6480">
        <w:t xml:space="preserve"> для источников с блеском, не превышающим 9 звёздной величины</w:t>
      </w:r>
      <w:r>
        <w:t xml:space="preserve">. Цифровой обзор </w:t>
      </w:r>
      <w:r>
        <w:rPr>
          <w:lang w:val="en-US"/>
        </w:rPr>
        <w:t>GALEX</w:t>
      </w:r>
      <w:r w:rsidRPr="00B248C8">
        <w:t xml:space="preserve"> </w:t>
      </w:r>
      <w:r>
        <w:t>покрывает не всё небо, так как из-за чувс</w:t>
      </w:r>
      <w:r w:rsidR="00AF6480">
        <w:t xml:space="preserve">твительности источников </w:t>
      </w:r>
      <w:r>
        <w:t>телескоп избегал направления на яркие звёзды.</w:t>
      </w:r>
      <w:r w:rsidR="00AF6480">
        <w:t xml:space="preserve"> Из-за чувствительность высок процент ложных </w:t>
      </w:r>
      <w:proofErr w:type="spellStart"/>
      <w:r w:rsidR="00AF6480">
        <w:t>детекций</w:t>
      </w:r>
      <w:proofErr w:type="spellEnd"/>
      <w:r w:rsidR="00AF6480">
        <w:t>, то есть случайные шумы сочтены источниками УФ излучения.</w:t>
      </w:r>
    </w:p>
    <w:p w:rsidR="00BD0F4D" w:rsidRPr="00BD0F4D" w:rsidRDefault="00BD0F4D" w:rsidP="006327FA">
      <w:pPr>
        <w:rPr>
          <w:b/>
        </w:rPr>
      </w:pPr>
      <w:r w:rsidRPr="00BD0F4D">
        <w:rPr>
          <w:b/>
        </w:rPr>
        <w:t>5. 2MASS и UCAC4</w:t>
      </w:r>
    </w:p>
    <w:p w:rsidR="00BD0F4D" w:rsidRDefault="00BD0F4D" w:rsidP="006327FA">
      <w:r>
        <w:t xml:space="preserve">Была проведена кросс-корреляция каталога </w:t>
      </w:r>
      <w:r>
        <w:rPr>
          <w:lang w:val="en-US"/>
        </w:rPr>
        <w:t>GALEX</w:t>
      </w:r>
      <w:r>
        <w:t xml:space="preserve"> с каталогами </w:t>
      </w:r>
      <w:r w:rsidRPr="00BD0F4D">
        <w:t>2MASS и UCAC4</w:t>
      </w:r>
      <w:r>
        <w:t>. После этого мы получили данные о звёздных величинах объектов в фильтрах инфракрасного и видимого диапазона. Случайно детектированные шумы не находят соответствий в каталоге 2</w:t>
      </w:r>
      <w:r>
        <w:rPr>
          <w:lang w:val="en-US"/>
        </w:rPr>
        <w:t>MASS</w:t>
      </w:r>
      <w:r>
        <w:t xml:space="preserve">, поэтому после кросс-корреляции из 3000 источников осталось 700. Идентификаций с </w:t>
      </w:r>
      <w:r>
        <w:rPr>
          <w:lang w:val="en-US"/>
        </w:rPr>
        <w:t>UCAC</w:t>
      </w:r>
      <w:r w:rsidRPr="00BD0F4D">
        <w:t xml:space="preserve">4 </w:t>
      </w:r>
      <w:r>
        <w:t>ещё меньше, так как он включает только источники ярче 16 звёздной величины.</w:t>
      </w:r>
    </w:p>
    <w:p w:rsidR="00BD0F4D" w:rsidRPr="00BD0F4D" w:rsidRDefault="00BD0F4D" w:rsidP="006327FA">
      <w:pPr>
        <w:rPr>
          <w:b/>
        </w:rPr>
      </w:pPr>
      <w:r w:rsidRPr="00BD0F4D">
        <w:rPr>
          <w:b/>
        </w:rPr>
        <w:t xml:space="preserve">6. </w:t>
      </w:r>
      <w:r w:rsidR="00575E37">
        <w:rPr>
          <w:b/>
        </w:rPr>
        <w:t>Эталонная выборка</w:t>
      </w:r>
    </w:p>
    <w:p w:rsidR="00B248C8" w:rsidRDefault="00BD0F4D" w:rsidP="00575E37">
      <w:r w:rsidRPr="00BD0F4D">
        <w:t xml:space="preserve">Чтобы определить, какого поведения мы ожидаем от кандидатов в T </w:t>
      </w:r>
      <w:proofErr w:type="spellStart"/>
      <w:r w:rsidRPr="00BD0F4D">
        <w:t>Tauri</w:t>
      </w:r>
      <w:proofErr w:type="spellEnd"/>
      <w:r w:rsidRPr="00BD0F4D">
        <w:t xml:space="preserve"> звёзды, нам понадобится </w:t>
      </w:r>
      <w:r w:rsidR="00575E37">
        <w:t>эталонная</w:t>
      </w:r>
      <w:r w:rsidRPr="00BD0F4D">
        <w:t xml:space="preserve"> выборка, состоящая из известных и подтверждённых T </w:t>
      </w:r>
      <w:proofErr w:type="spellStart"/>
      <w:r w:rsidRPr="00BD0F4D">
        <w:t>Tauri</w:t>
      </w:r>
      <w:proofErr w:type="spellEnd"/>
      <w:r w:rsidRPr="00BD0F4D">
        <w:t xml:space="preserve"> звёзд.</w:t>
      </w:r>
      <w:r w:rsidR="00B927D4">
        <w:t xml:space="preserve"> В ней содержится 21 </w:t>
      </w:r>
      <w:r w:rsidR="00B927D4">
        <w:rPr>
          <w:lang w:val="en-US"/>
        </w:rPr>
        <w:t>T</w:t>
      </w:r>
      <w:r w:rsidR="00B927D4" w:rsidRPr="00575E37">
        <w:t xml:space="preserve"> </w:t>
      </w:r>
      <w:proofErr w:type="spellStart"/>
      <w:r w:rsidR="00B927D4">
        <w:rPr>
          <w:lang w:val="en-US"/>
        </w:rPr>
        <w:t>Tauri</w:t>
      </w:r>
      <w:proofErr w:type="spellEnd"/>
      <w:r w:rsidR="00B927D4" w:rsidRPr="00575E37">
        <w:t xml:space="preserve"> </w:t>
      </w:r>
      <w:r w:rsidR="00B927D4">
        <w:t xml:space="preserve">звезда, </w:t>
      </w:r>
      <w:r w:rsidR="005C3C48">
        <w:t xml:space="preserve">наблюдавшаяся телескопом </w:t>
      </w:r>
      <w:r w:rsidR="005C3C48">
        <w:rPr>
          <w:lang w:val="en-US"/>
        </w:rPr>
        <w:t>IUE</w:t>
      </w:r>
      <w:r w:rsidR="005C3C48" w:rsidRPr="00575E37">
        <w:t>.</w:t>
      </w:r>
      <w:r w:rsidR="005C3C48">
        <w:t xml:space="preserve"> </w:t>
      </w:r>
      <w:r w:rsidR="00575E37" w:rsidRPr="00575E37">
        <w:t>Для эталонных звёзд строятся двухцветные диаграммы</w:t>
      </w:r>
      <w:r w:rsidR="00575E37">
        <w:t xml:space="preserve">. </w:t>
      </w:r>
      <w:r w:rsidR="00575E37" w:rsidRPr="00575E37">
        <w:t>Критерии составляются на основе пол</w:t>
      </w:r>
      <w:r w:rsidR="00575E37">
        <w:t>ожения этих звёзд на диаграммах.</w:t>
      </w:r>
    </w:p>
    <w:p w:rsidR="00575E37" w:rsidRDefault="00575E37" w:rsidP="00BD0F4D">
      <w:pPr>
        <w:rPr>
          <w:b/>
        </w:rPr>
      </w:pPr>
      <w:r w:rsidRPr="00575E37">
        <w:rPr>
          <w:b/>
        </w:rPr>
        <w:t>7.</w:t>
      </w:r>
      <w:r>
        <w:t xml:space="preserve"> </w:t>
      </w:r>
      <w:r w:rsidRPr="00BD0F4D">
        <w:rPr>
          <w:b/>
        </w:rPr>
        <w:t>Двухцветные диаграммы</w:t>
      </w:r>
    </w:p>
    <w:p w:rsidR="00575E37" w:rsidRDefault="00575E37" w:rsidP="00BD0F4D">
      <w:r>
        <w:t xml:space="preserve"> </w:t>
      </w:r>
      <w:r w:rsidRPr="00575E37">
        <w:t xml:space="preserve">Мы используем четыре типа этих </w:t>
      </w:r>
      <w:r>
        <w:t xml:space="preserve">диаграмм. </w:t>
      </w:r>
      <w:r w:rsidRPr="00575E37">
        <w:t>Первые три существенны для отделения кандидатов, четвёртый же выполняет иллюстративную функцию, так как на диаграмму этого типа, требующую наличия блеска в фильтре R, попадает гораздо меньше звёзд.</w:t>
      </w:r>
      <w:r>
        <w:t xml:space="preserve"> Видно, что эталонные звёзды </w:t>
      </w:r>
      <w:r>
        <w:lastRenderedPageBreak/>
        <w:t>локализованы в определённой части диаграммы. Мы полагаем, что другие источники с такими же показателями цвета являются кандидатами.</w:t>
      </w:r>
    </w:p>
    <w:p w:rsidR="00575E37" w:rsidRPr="00575E37" w:rsidRDefault="00575E37" w:rsidP="00BD0F4D">
      <w:pPr>
        <w:rPr>
          <w:b/>
        </w:rPr>
      </w:pPr>
      <w:r w:rsidRPr="00575E37">
        <w:rPr>
          <w:b/>
        </w:rPr>
        <w:t>8. Критерии отбора</w:t>
      </w:r>
    </w:p>
    <w:p w:rsidR="00575E37" w:rsidRDefault="00575E37" w:rsidP="00BD0F4D">
      <w:r>
        <w:t xml:space="preserve">На основе этих диаграмм формулируются критерии отбора кандидатов. Мы отбираем те источники, которые удовлетворяют хотя бы одному из них. </w:t>
      </w:r>
      <w:r w:rsidRPr="00575E37">
        <w:t xml:space="preserve">Первые два критерия -- основные. Звёздные величины и цвета, входящие в них, соответствуют спектральным особенностям T </w:t>
      </w:r>
      <w:proofErr w:type="spellStart"/>
      <w:r w:rsidRPr="00575E37">
        <w:t>Tauri</w:t>
      </w:r>
      <w:proofErr w:type="spellEnd"/>
      <w:r w:rsidRPr="00575E37">
        <w:t xml:space="preserve"> звёзд. Третий и четвёртый подходят и для более слабых звёзд: тех, что находятся глубже в молекулярном облаке</w:t>
      </w:r>
      <w:r>
        <w:t xml:space="preserve"> и </w:t>
      </w:r>
      <w:r w:rsidRPr="00575E37">
        <w:t xml:space="preserve">для звёзд типа Т Тельца со слабыми линиями, у которых </w:t>
      </w:r>
      <w:r>
        <w:t xml:space="preserve">УФ </w:t>
      </w:r>
      <w:r w:rsidRPr="00575E37">
        <w:t>избыток слаб</w:t>
      </w:r>
      <w:r>
        <w:t>. В список кандидатов попало 302 источника.</w:t>
      </w:r>
    </w:p>
    <w:p w:rsidR="00575E37" w:rsidRPr="00575E37" w:rsidRDefault="00575E37" w:rsidP="00BD0F4D">
      <w:pPr>
        <w:rPr>
          <w:b/>
        </w:rPr>
      </w:pPr>
      <w:r w:rsidRPr="00575E37">
        <w:rPr>
          <w:b/>
        </w:rPr>
        <w:t>9. Улучшение списка</w:t>
      </w:r>
    </w:p>
    <w:p w:rsidR="00575E37" w:rsidRDefault="008C2DEB" w:rsidP="00BD0F4D">
      <w:r>
        <w:t>Теперь</w:t>
      </w:r>
      <w:r w:rsidR="00575E37" w:rsidRPr="00575E37">
        <w:t xml:space="preserve"> нужно очистить список от источников, которые заведомо не являются звёздами типа Т Тельца</w:t>
      </w:r>
      <w:r>
        <w:t xml:space="preserve">. </w:t>
      </w:r>
      <w:r w:rsidRPr="008C2DEB">
        <w:t xml:space="preserve">С помощью сервиса </w:t>
      </w:r>
      <w:proofErr w:type="spellStart"/>
      <w:r w:rsidRPr="008C2DEB">
        <w:t>Simbad</w:t>
      </w:r>
      <w:proofErr w:type="spellEnd"/>
      <w:r w:rsidRPr="008C2DEB">
        <w:t xml:space="preserve"> </w:t>
      </w:r>
      <w:r>
        <w:t xml:space="preserve">были идентифицированы 74 источника из списка, 59 из них – галактики. Они были выброшены из списка. в список могли попасть горячие звёзды, </w:t>
      </w:r>
      <w:r w:rsidRPr="008C2DEB">
        <w:t xml:space="preserve">которые </w:t>
      </w:r>
      <w:r>
        <w:t xml:space="preserve">тоже </w:t>
      </w:r>
      <w:r w:rsidRPr="008C2DEB">
        <w:t>могут</w:t>
      </w:r>
      <w:r>
        <w:t xml:space="preserve"> иметь ультрафиолетовый избыток.</w:t>
      </w:r>
      <w:r w:rsidR="006A49AA">
        <w:t xml:space="preserve"> С помощью виртуальной обсерватории </w:t>
      </w:r>
      <w:r w:rsidR="006A49AA">
        <w:rPr>
          <w:lang w:val="en-US"/>
        </w:rPr>
        <w:t>VOSA</w:t>
      </w:r>
      <w:r w:rsidR="006A49AA" w:rsidRPr="006A49AA">
        <w:t xml:space="preserve"> </w:t>
      </w:r>
      <w:r w:rsidR="006A49AA">
        <w:t xml:space="preserve">можно оценить эффективную температуру звёзд по фотометриям. Все источники горячее 7000 К были отброшены. Также некоторые звёзды, попавшие в список, не имеют измерений в </w:t>
      </w:r>
      <w:r w:rsidR="006A49AA">
        <w:rPr>
          <w:lang w:val="en-US"/>
        </w:rPr>
        <w:t>FUV</w:t>
      </w:r>
      <w:r w:rsidR="006A49AA">
        <w:t xml:space="preserve">, они относятся к кандидатам с </w:t>
      </w:r>
      <w:r w:rsidR="006A49AA">
        <w:rPr>
          <w:lang w:val="en-US"/>
        </w:rPr>
        <w:t>TTS</w:t>
      </w:r>
      <w:r w:rsidR="006A49AA" w:rsidRPr="006A49AA">
        <w:t xml:space="preserve"> </w:t>
      </w:r>
      <w:r w:rsidR="006A49AA">
        <w:t>со слабыми линиями.</w:t>
      </w:r>
    </w:p>
    <w:p w:rsidR="00E24D7E" w:rsidRPr="00E24D7E" w:rsidRDefault="00E24D7E" w:rsidP="00BD0F4D">
      <w:pPr>
        <w:rPr>
          <w:b/>
        </w:rPr>
      </w:pPr>
      <w:r w:rsidRPr="00E24D7E">
        <w:rPr>
          <w:b/>
        </w:rPr>
        <w:t>10. SED</w:t>
      </w:r>
    </w:p>
    <w:p w:rsidR="00E24D7E" w:rsidRDefault="00E24D7E" w:rsidP="00BD0F4D">
      <w:r>
        <w:t xml:space="preserve">С помощью той же </w:t>
      </w:r>
      <w:r>
        <w:rPr>
          <w:lang w:val="en-US"/>
        </w:rPr>
        <w:t>VOSA</w:t>
      </w:r>
      <w:r w:rsidRPr="00E24D7E">
        <w:t xml:space="preserve"> </w:t>
      </w:r>
      <w:r>
        <w:t xml:space="preserve">можно построить </w:t>
      </w:r>
      <w:r w:rsidRPr="00E24D7E">
        <w:t>SED</w:t>
      </w:r>
      <w:r>
        <w:t xml:space="preserve"> для наших источников и сравнить с </w:t>
      </w:r>
      <w:r w:rsidRPr="00E24D7E">
        <w:t>SED</w:t>
      </w:r>
      <w:r>
        <w:t xml:space="preserve"> настоящих </w:t>
      </w:r>
      <w:r>
        <w:rPr>
          <w:lang w:val="en-US"/>
        </w:rPr>
        <w:t>T</w:t>
      </w:r>
      <w:r w:rsidRPr="00E24D7E">
        <w:t xml:space="preserve"> </w:t>
      </w:r>
      <w:proofErr w:type="spellStart"/>
      <w:r>
        <w:rPr>
          <w:lang w:val="en-US"/>
        </w:rPr>
        <w:t>Tauri</w:t>
      </w:r>
      <w:proofErr w:type="spellEnd"/>
      <w:r w:rsidRPr="00E24D7E">
        <w:t xml:space="preserve"> </w:t>
      </w:r>
      <w:r>
        <w:t>звёзд. Видно, что распределения бывают разных типов, однако повторяют основные черты эталонного.</w:t>
      </w:r>
    </w:p>
    <w:p w:rsidR="00E24D7E" w:rsidRDefault="00E24D7E" w:rsidP="00BD0F4D">
      <w:pPr>
        <w:rPr>
          <w:b/>
        </w:rPr>
      </w:pPr>
      <w:r w:rsidRPr="00E24D7E">
        <w:rPr>
          <w:b/>
        </w:rPr>
        <w:t>11. WTTS и CTTS</w:t>
      </w:r>
    </w:p>
    <w:p w:rsidR="00E24D7E" w:rsidRDefault="00E24D7E" w:rsidP="00A63AB1">
      <w:r>
        <w:t xml:space="preserve">В работе </w:t>
      </w:r>
      <w:proofErr w:type="spellStart"/>
      <w:r>
        <w:t>Гомез</w:t>
      </w:r>
      <w:proofErr w:type="spellEnd"/>
      <w:r>
        <w:t xml:space="preserve"> де Кастро, в которой аналогичное исследование проводилось для другой части неба, проводилось сравнение положений </w:t>
      </w:r>
      <w:r>
        <w:rPr>
          <w:lang w:val="en-US"/>
        </w:rPr>
        <w:t>WTTS</w:t>
      </w:r>
      <w:r w:rsidRPr="00E24D7E">
        <w:t xml:space="preserve"> </w:t>
      </w:r>
      <w:r>
        <w:t xml:space="preserve">и CTTS на двухцветной диаграмме. </w:t>
      </w:r>
      <w:r w:rsidR="008E61E2">
        <w:t xml:space="preserve">Они показали, что </w:t>
      </w:r>
      <w:r w:rsidR="008E61E2">
        <w:rPr>
          <w:lang w:val="en-US"/>
        </w:rPr>
        <w:t>WTTS</w:t>
      </w:r>
      <w:r w:rsidR="008E61E2">
        <w:t xml:space="preserve"> лежат вдоль некоторой прямой, а </w:t>
      </w:r>
      <w:r w:rsidR="008E61E2">
        <w:t>CTTS</w:t>
      </w:r>
      <w:r w:rsidR="008E61E2">
        <w:t xml:space="preserve"> распределены по Гауссу по оси </w:t>
      </w:r>
      <w:r w:rsidR="008E61E2">
        <w:rPr>
          <w:lang w:val="en-US"/>
        </w:rPr>
        <w:t>J</w:t>
      </w:r>
      <w:r w:rsidR="008E61E2" w:rsidRPr="008E61E2">
        <w:t>-</w:t>
      </w:r>
      <w:r w:rsidR="008E61E2">
        <w:rPr>
          <w:lang w:val="en-US"/>
        </w:rPr>
        <w:t>K</w:t>
      </w:r>
      <w:r w:rsidR="008E61E2">
        <w:t xml:space="preserve">. </w:t>
      </w:r>
      <w:r w:rsidR="00A63AB1">
        <w:t xml:space="preserve">В соответствии со сформулированными в их работе границами, из 206 звёзд итогового списка мы отнесли </w:t>
      </w:r>
      <w:r w:rsidR="00A63AB1" w:rsidRPr="00A63AB1">
        <w:t xml:space="preserve">80 </w:t>
      </w:r>
      <w:r w:rsidR="00A63AB1">
        <w:t xml:space="preserve">звёзд к </w:t>
      </w:r>
      <w:r w:rsidR="00A63AB1" w:rsidRPr="00A63AB1">
        <w:t>WTTS</w:t>
      </w:r>
      <w:r w:rsidR="00A63AB1">
        <w:t xml:space="preserve">, </w:t>
      </w:r>
      <w:r w:rsidR="00A63AB1" w:rsidRPr="00A63AB1">
        <w:t xml:space="preserve">57 </w:t>
      </w:r>
      <w:r w:rsidR="00A63AB1">
        <w:t xml:space="preserve">к </w:t>
      </w:r>
      <w:r w:rsidR="00A63AB1" w:rsidRPr="00A63AB1">
        <w:t>CTTS</w:t>
      </w:r>
      <w:r w:rsidR="00A63AB1">
        <w:t>, а остальные считаем кандидатами в TTS</w:t>
      </w:r>
      <w:r w:rsidR="00A63AB1" w:rsidRPr="00A63AB1">
        <w:t xml:space="preserve"> </w:t>
      </w:r>
      <w:r w:rsidR="00A63AB1">
        <w:t xml:space="preserve">вообще. Ещё </w:t>
      </w:r>
      <w:r w:rsidR="00A63AB1" w:rsidRPr="00A63AB1">
        <w:t>60</w:t>
      </w:r>
      <w:r w:rsidR="00A63AB1">
        <w:t xml:space="preserve"> кандидатов</w:t>
      </w:r>
      <w:r w:rsidR="00A63AB1" w:rsidRPr="00A63AB1">
        <w:t xml:space="preserve"> не имеют FUV измерений</w:t>
      </w:r>
      <w:r w:rsidR="00A63AB1">
        <w:t>.</w:t>
      </w:r>
    </w:p>
    <w:p w:rsidR="00C648CE" w:rsidRDefault="00C648CE" w:rsidP="00A63AB1">
      <w:r>
        <w:t>12.</w:t>
      </w:r>
    </w:p>
    <w:p w:rsidR="00C648CE" w:rsidRPr="008E61E2" w:rsidRDefault="00C648CE" w:rsidP="00A63AB1">
      <w:r>
        <w:t xml:space="preserve">Полученный список кандидатов может изучаться и дальше, например, с помощью космического телескопа Спектр-УФ, который после окончании мисси Хаббла станет единственным телескопом, способным проводить наблюдения в УФ диапазоне. </w:t>
      </w:r>
      <w:bookmarkStart w:id="0" w:name="_GoBack"/>
      <w:bookmarkEnd w:id="0"/>
    </w:p>
    <w:sectPr w:rsidR="00C648CE" w:rsidRPr="008E6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04"/>
    <w:rsid w:val="001300EC"/>
    <w:rsid w:val="00193F3C"/>
    <w:rsid w:val="001F69A8"/>
    <w:rsid w:val="0033323F"/>
    <w:rsid w:val="00575E37"/>
    <w:rsid w:val="005C3C48"/>
    <w:rsid w:val="006327FA"/>
    <w:rsid w:val="006A49AA"/>
    <w:rsid w:val="008C2DEB"/>
    <w:rsid w:val="008E61E2"/>
    <w:rsid w:val="009353FD"/>
    <w:rsid w:val="00A63AB1"/>
    <w:rsid w:val="00AF6480"/>
    <w:rsid w:val="00B248C8"/>
    <w:rsid w:val="00B927D4"/>
    <w:rsid w:val="00BD0F4D"/>
    <w:rsid w:val="00C648CE"/>
    <w:rsid w:val="00CD5804"/>
    <w:rsid w:val="00E2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9B3942-DA26-48EE-A446-7A42C8A5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6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6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2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7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60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7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1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</dc:creator>
  <cp:keywords/>
  <dc:description/>
  <cp:lastModifiedBy>kosh</cp:lastModifiedBy>
  <cp:revision>9</cp:revision>
  <dcterms:created xsi:type="dcterms:W3CDTF">2015-06-29T16:43:00Z</dcterms:created>
  <dcterms:modified xsi:type="dcterms:W3CDTF">2015-06-29T19:01:00Z</dcterms:modified>
</cp:coreProperties>
</file>