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EF8" w:rsidRDefault="00EA4EF8" w:rsidP="00DA2E42">
      <w:pPr>
        <w:rPr>
          <w:rFonts w:ascii="Times New Roman" w:hAnsi="Times New Roman" w:cs="Times New Roman"/>
          <w:b/>
          <w:bCs/>
          <w:sz w:val="28"/>
          <w:szCs w:val="28"/>
          <w:u w:val="single"/>
        </w:rPr>
      </w:pPr>
      <w:r>
        <w:rPr>
          <w:rFonts w:ascii="Times New Roman" w:hAnsi="Times New Roman" w:cs="Times New Roman"/>
          <w:b/>
          <w:bCs/>
          <w:sz w:val="28"/>
          <w:szCs w:val="28"/>
          <w:u w:val="single"/>
        </w:rPr>
        <w:t>ABSTRACT:</w:t>
      </w:r>
    </w:p>
    <w:p w:rsidR="00EA4EF8" w:rsidRDefault="00EA4EF8" w:rsidP="00EA4EF8">
      <w:pPr>
        <w:jc w:val="both"/>
        <w:rPr>
          <w:rFonts w:ascii="Times New Roman" w:hAnsi="Times New Roman" w:cs="Times New Roman"/>
          <w:sz w:val="24"/>
          <w:szCs w:val="24"/>
        </w:rPr>
      </w:pPr>
      <w:r w:rsidRPr="00EA4EF8">
        <w:rPr>
          <w:rFonts w:ascii="Times New Roman" w:hAnsi="Times New Roman" w:cs="Times New Roman"/>
          <w:sz w:val="24"/>
          <w:szCs w:val="24"/>
        </w:rPr>
        <w:t>Agriculture &amp; Cooperation Department – “YSR Rythu Bharosa” Scheme –– Financial Assistance to the farmer families - Implementation of Scheme in Andhra Pradesh - Certain amendments to the Scheme – Orders – Issued.</w:t>
      </w:r>
      <w:r w:rsidRPr="00EA4EF8">
        <w:rPr>
          <w:rFonts w:ascii="Times New Roman" w:hAnsi="Times New Roman" w:cs="Times New Roman"/>
          <w:color w:val="333333"/>
          <w:sz w:val="24"/>
          <w:szCs w:val="24"/>
          <w:shd w:val="clear" w:color="auto" w:fill="FFFFFF"/>
        </w:rPr>
        <w:t xml:space="preserve"> </w:t>
      </w:r>
      <w:r w:rsidRPr="00EA4EF8">
        <w:rPr>
          <w:rFonts w:ascii="Times New Roman" w:hAnsi="Times New Roman" w:cs="Times New Roman"/>
          <w:color w:val="333333"/>
          <w:sz w:val="24"/>
          <w:szCs w:val="24"/>
          <w:shd w:val="clear" w:color="auto" w:fill="FFFFFF"/>
        </w:rPr>
        <w:t xml:space="preserve">Rythu Bharosa </w:t>
      </w:r>
      <w:proofErr w:type="spellStart"/>
      <w:r w:rsidRPr="00EA4EF8">
        <w:rPr>
          <w:rFonts w:ascii="Times New Roman" w:hAnsi="Times New Roman" w:cs="Times New Roman"/>
          <w:color w:val="333333"/>
          <w:sz w:val="24"/>
          <w:szCs w:val="24"/>
          <w:shd w:val="clear" w:color="auto" w:fill="FFFFFF"/>
        </w:rPr>
        <w:t>Kendras</w:t>
      </w:r>
      <w:proofErr w:type="spellEnd"/>
      <w:r w:rsidRPr="00EA4EF8">
        <w:rPr>
          <w:rFonts w:ascii="Times New Roman" w:hAnsi="Times New Roman" w:cs="Times New Roman"/>
          <w:color w:val="333333"/>
          <w:sz w:val="24"/>
          <w:szCs w:val="24"/>
          <w:shd w:val="clear" w:color="auto" w:fill="FFFFFF"/>
        </w:rPr>
        <w:t xml:space="preserve"> are the one stop shops for all farmers needs at Panchayat level in Andhra Pradesh. They provide services like</w:t>
      </w:r>
      <w:r w:rsidR="00CE125D">
        <w:rPr>
          <w:rFonts w:ascii="Times New Roman" w:hAnsi="Times New Roman" w:cs="Times New Roman"/>
          <w:color w:val="333333"/>
          <w:sz w:val="24"/>
          <w:szCs w:val="24"/>
          <w:shd w:val="clear" w:color="auto" w:fill="FFFFFF"/>
        </w:rPr>
        <w:t xml:space="preserve"> Soil test, Seeds ordering and Fertilizers ordering</w:t>
      </w:r>
      <w:r w:rsidRPr="00EA4EF8">
        <w:rPr>
          <w:rFonts w:ascii="Times New Roman" w:hAnsi="Times New Roman" w:cs="Times New Roman"/>
          <w:color w:val="333333"/>
          <w:sz w:val="24"/>
          <w:szCs w:val="24"/>
          <w:shd w:val="clear" w:color="auto" w:fill="FFFFFF"/>
        </w:rPr>
        <w:t xml:space="preserve"> etc. </w:t>
      </w:r>
      <w:r w:rsidR="00CE125D">
        <w:rPr>
          <w:rFonts w:ascii="Times New Roman" w:hAnsi="Times New Roman" w:cs="Times New Roman"/>
          <w:color w:val="333333"/>
          <w:sz w:val="24"/>
          <w:szCs w:val="24"/>
          <w:shd w:val="clear" w:color="auto" w:fill="FFFFFF"/>
        </w:rPr>
        <w:t xml:space="preserve">And employees of </w:t>
      </w:r>
      <w:r w:rsidR="00CE125D" w:rsidRPr="00EA4EF8">
        <w:rPr>
          <w:rFonts w:ascii="Times New Roman" w:hAnsi="Times New Roman" w:cs="Times New Roman"/>
          <w:sz w:val="24"/>
          <w:szCs w:val="24"/>
        </w:rPr>
        <w:t>YSR Rythu Bharosa</w:t>
      </w:r>
      <w:r w:rsidR="00CE125D">
        <w:rPr>
          <w:rFonts w:ascii="Times New Roman" w:hAnsi="Times New Roman" w:cs="Times New Roman"/>
          <w:sz w:val="24"/>
          <w:szCs w:val="24"/>
        </w:rPr>
        <w:t xml:space="preserve"> can monitor Farmers activities and orders.</w:t>
      </w:r>
      <w:bookmarkStart w:id="0" w:name="_GoBack"/>
      <w:bookmarkEnd w:id="0"/>
    </w:p>
    <w:p w:rsidR="00EA4EF8" w:rsidRPr="00EA4EF8" w:rsidRDefault="00EA4EF8" w:rsidP="00EA4EF8">
      <w:pPr>
        <w:jc w:val="both"/>
        <w:rPr>
          <w:rFonts w:ascii="Times New Roman" w:hAnsi="Times New Roman" w:cs="Times New Roman"/>
          <w:b/>
          <w:bCs/>
          <w:sz w:val="24"/>
          <w:szCs w:val="24"/>
          <w:u w:val="single"/>
        </w:rPr>
      </w:pPr>
    </w:p>
    <w:p w:rsidR="00025AB6" w:rsidRPr="00DA2E42" w:rsidRDefault="00D84718" w:rsidP="00DA2E42">
      <w:pPr>
        <w:rPr>
          <w:rFonts w:ascii="Times New Roman" w:hAnsi="Times New Roman" w:cs="Times New Roman"/>
          <w:b/>
          <w:bCs/>
          <w:sz w:val="28"/>
          <w:szCs w:val="28"/>
          <w:u w:val="single"/>
        </w:rPr>
      </w:pPr>
      <w:r>
        <w:rPr>
          <w:rFonts w:ascii="Times New Roman" w:hAnsi="Times New Roman" w:cs="Times New Roman"/>
          <w:b/>
          <w:bCs/>
          <w:sz w:val="28"/>
          <w:szCs w:val="28"/>
          <w:u w:val="single"/>
        </w:rPr>
        <w:t>EXISTING SYSTEM</w:t>
      </w:r>
      <w:r w:rsidR="00025AB6">
        <w:rPr>
          <w:rFonts w:ascii="Times New Roman" w:hAnsi="Times New Roman" w:cs="Times New Roman"/>
          <w:b/>
          <w:bCs/>
          <w:sz w:val="28"/>
          <w:szCs w:val="28"/>
          <w:u w:val="single"/>
        </w:rPr>
        <w:t>:</w:t>
      </w:r>
    </w:p>
    <w:p w:rsidR="00025AB6" w:rsidRPr="00EA4EF8" w:rsidRDefault="00025AB6" w:rsidP="00D84718">
      <w:pPr>
        <w:jc w:val="both"/>
        <w:rPr>
          <w:rFonts w:ascii="Times New Roman" w:hAnsi="Times New Roman" w:cs="Times New Roman"/>
          <w:sz w:val="24"/>
          <w:szCs w:val="24"/>
        </w:rPr>
      </w:pPr>
      <w:r w:rsidRPr="00EA4EF8">
        <w:rPr>
          <w:rFonts w:ascii="Times New Roman" w:hAnsi="Times New Roman" w:cs="Times New Roman"/>
          <w:sz w:val="24"/>
          <w:szCs w:val="24"/>
        </w:rPr>
        <w:t>In existing system most of the work done manually. Farmers has to go Soil test labs to test their Soil. And they have to wait for their slots. So that it takes so many Days to complete their soil test. In order to get seeds and fertilizers farmers has to visit off line fertilizers shops like growmore.</w:t>
      </w:r>
      <w:r w:rsidR="00DA2E42" w:rsidRPr="00EA4EF8">
        <w:rPr>
          <w:rFonts w:ascii="Times New Roman" w:hAnsi="Times New Roman" w:cs="Times New Roman"/>
          <w:sz w:val="24"/>
          <w:szCs w:val="24"/>
        </w:rPr>
        <w:t xml:space="preserve"> It leads to spending more money on seeds and fertilizers as farmers don’t know the actual prices.</w:t>
      </w:r>
    </w:p>
    <w:p w:rsidR="00622B10" w:rsidRDefault="00622B10"/>
    <w:p w:rsidR="00DA2E42" w:rsidRDefault="00DA2E42" w:rsidP="00DA2E42">
      <w:pPr>
        <w:rPr>
          <w:rFonts w:ascii="Times New Roman" w:hAnsi="Times New Roman" w:cs="Times New Roman"/>
          <w:b/>
          <w:bCs/>
          <w:sz w:val="28"/>
          <w:szCs w:val="28"/>
          <w:u w:val="single"/>
        </w:rPr>
      </w:pPr>
      <w:r>
        <w:rPr>
          <w:rFonts w:ascii="Times New Roman" w:hAnsi="Times New Roman" w:cs="Times New Roman"/>
          <w:b/>
          <w:bCs/>
          <w:sz w:val="28"/>
          <w:szCs w:val="28"/>
          <w:u w:val="single"/>
        </w:rPr>
        <w:t>PROPOSED SYSTEM:</w:t>
      </w:r>
    </w:p>
    <w:tbl>
      <w:tblPr>
        <w:tblW w:w="9182" w:type="dxa"/>
        <w:tblInd w:w="-142" w:type="dxa"/>
        <w:shd w:val="clear" w:color="auto" w:fill="FFFFFF"/>
        <w:tblCellMar>
          <w:top w:w="15" w:type="dxa"/>
          <w:left w:w="15" w:type="dxa"/>
          <w:bottom w:w="15" w:type="dxa"/>
          <w:right w:w="15" w:type="dxa"/>
        </w:tblCellMar>
        <w:tblLook w:val="04A0" w:firstRow="1" w:lastRow="0" w:firstColumn="1" w:lastColumn="0" w:noHBand="0" w:noVBand="1"/>
      </w:tblPr>
      <w:tblGrid>
        <w:gridCol w:w="9096"/>
        <w:gridCol w:w="36"/>
        <w:gridCol w:w="50"/>
      </w:tblGrid>
      <w:tr w:rsidR="00DA2E42" w:rsidRPr="008A629D" w:rsidTr="00DA2E42">
        <w:tc>
          <w:tcPr>
            <w:tcW w:w="9096" w:type="dxa"/>
            <w:shd w:val="clear" w:color="auto" w:fill="FFFFFF"/>
            <w:vAlign w:val="center"/>
          </w:tcPr>
          <w:p w:rsidR="00DA2E42" w:rsidRPr="00EA4EF8" w:rsidRDefault="00D84718" w:rsidP="008C6758">
            <w:pPr>
              <w:jc w:val="both"/>
              <w:rPr>
                <w:rFonts w:ascii="Times New Roman" w:hAnsi="Times New Roman" w:cs="Times New Roman"/>
                <w:sz w:val="24"/>
                <w:szCs w:val="24"/>
              </w:rPr>
            </w:pPr>
            <w:r w:rsidRPr="00EA4EF8">
              <w:rPr>
                <w:rFonts w:ascii="Times New Roman" w:hAnsi="Times New Roman" w:cs="Times New Roman"/>
                <w:sz w:val="24"/>
                <w:szCs w:val="24"/>
              </w:rPr>
              <w:t>In Rythu Bharosa Kendra</w:t>
            </w:r>
            <w:r w:rsidR="00DA2E42" w:rsidRPr="00EA4EF8">
              <w:rPr>
                <w:rFonts w:ascii="Times New Roman" w:hAnsi="Times New Roman" w:cs="Times New Roman"/>
                <w:sz w:val="24"/>
                <w:szCs w:val="24"/>
              </w:rPr>
              <w:t>, first Farmer has to register with their details like Mobile number, Aadhar number And Address. If the farmers wants to test their soil, they can directly make a request for soil test</w:t>
            </w:r>
            <w:r w:rsidR="006E5046" w:rsidRPr="00EA4EF8">
              <w:rPr>
                <w:rFonts w:ascii="Times New Roman" w:hAnsi="Times New Roman" w:cs="Times New Roman"/>
                <w:sz w:val="24"/>
                <w:szCs w:val="24"/>
              </w:rPr>
              <w:t xml:space="preserve"> by specifying the land survey number and type of soil. The</w:t>
            </w:r>
            <w:r w:rsidR="00DA2E42" w:rsidRPr="00EA4EF8">
              <w:rPr>
                <w:rFonts w:ascii="Times New Roman" w:hAnsi="Times New Roman" w:cs="Times New Roman"/>
                <w:sz w:val="24"/>
                <w:szCs w:val="24"/>
              </w:rPr>
              <w:t xml:space="preserve"> request will be sent to the nearest Soil test lab based on </w:t>
            </w:r>
            <w:r w:rsidR="006E5046" w:rsidRPr="00EA4EF8">
              <w:rPr>
                <w:rFonts w:ascii="Times New Roman" w:hAnsi="Times New Roman" w:cs="Times New Roman"/>
                <w:sz w:val="24"/>
                <w:szCs w:val="24"/>
              </w:rPr>
              <w:t>famer’s address. And the employees of soil test lab are collect farmer’s soil, they will process your soil test. Farmers can track their soil test process with the tracking Id. And the soil test reports will be announced once after completion of test. So the farmer can directly check their test reports without visiting any soil test labs.</w:t>
            </w:r>
          </w:p>
          <w:p w:rsidR="006E5046" w:rsidRPr="00EA4EF8" w:rsidRDefault="006E5046" w:rsidP="008C6758">
            <w:pPr>
              <w:jc w:val="both"/>
              <w:rPr>
                <w:rFonts w:ascii="Times New Roman" w:hAnsi="Times New Roman" w:cs="Times New Roman"/>
                <w:sz w:val="24"/>
                <w:szCs w:val="24"/>
              </w:rPr>
            </w:pPr>
            <w:r w:rsidRPr="00EA4EF8">
              <w:rPr>
                <w:rFonts w:ascii="Times New Roman" w:hAnsi="Times New Roman" w:cs="Times New Roman"/>
                <w:sz w:val="24"/>
                <w:szCs w:val="24"/>
              </w:rPr>
              <w:t>Farmers can order Seeds and Fertilizers through online based on their requirements</w:t>
            </w:r>
            <w:r w:rsidR="00D84718" w:rsidRPr="00EA4EF8">
              <w:rPr>
                <w:rFonts w:ascii="Times New Roman" w:hAnsi="Times New Roman" w:cs="Times New Roman"/>
                <w:sz w:val="24"/>
                <w:szCs w:val="24"/>
              </w:rPr>
              <w:t xml:space="preserve"> without visiting any offline shops. And they can track their Seeds and/or Fertilizer order. So that farmers can save their money and time.</w:t>
            </w:r>
          </w:p>
          <w:p w:rsidR="00D84718" w:rsidRPr="00EA4EF8" w:rsidRDefault="00D84718" w:rsidP="008C6758">
            <w:pPr>
              <w:jc w:val="both"/>
              <w:rPr>
                <w:rFonts w:ascii="Times New Roman" w:hAnsi="Times New Roman" w:cs="Times New Roman"/>
                <w:sz w:val="24"/>
                <w:szCs w:val="24"/>
              </w:rPr>
            </w:pPr>
            <w:r w:rsidRPr="00EA4EF8">
              <w:rPr>
                <w:rFonts w:ascii="Times New Roman" w:hAnsi="Times New Roman" w:cs="Times New Roman"/>
                <w:sz w:val="24"/>
                <w:szCs w:val="24"/>
              </w:rPr>
              <w:t>Some employees will be assigned to Rythu Bharosa Kendra by the Admin. They have access to the Stocks of Seeds and Fertilizers and they has to take care of stocks, as well they have to update stock.</w:t>
            </w:r>
          </w:p>
          <w:p w:rsidR="00DA2E42" w:rsidRPr="00EA4EF8" w:rsidRDefault="00DA2E42" w:rsidP="008C6758">
            <w:pPr>
              <w:jc w:val="both"/>
              <w:rPr>
                <w:rFonts w:ascii="Times New Roman" w:hAnsi="Times New Roman" w:cs="Times New Roman"/>
                <w:sz w:val="24"/>
                <w:szCs w:val="24"/>
              </w:rPr>
            </w:pPr>
          </w:p>
        </w:tc>
        <w:tc>
          <w:tcPr>
            <w:tcW w:w="0" w:type="auto"/>
            <w:shd w:val="clear" w:color="auto" w:fill="FFFFFF"/>
            <w:vAlign w:val="center"/>
          </w:tcPr>
          <w:p w:rsidR="00DA2E42" w:rsidRPr="008A629D" w:rsidRDefault="00DA2E42" w:rsidP="008C6758">
            <w:pPr>
              <w:spacing w:after="0" w:line="240" w:lineRule="auto"/>
              <w:jc w:val="both"/>
              <w:rPr>
                <w:rFonts w:ascii="Times New Roman" w:eastAsia="Times New Roman" w:hAnsi="Times New Roman" w:cs="Times New Roman"/>
                <w:color w:val="FF0000"/>
                <w:sz w:val="24"/>
                <w:szCs w:val="24"/>
                <w:lang w:eastAsia="en-IN"/>
              </w:rPr>
            </w:pPr>
          </w:p>
        </w:tc>
        <w:tc>
          <w:tcPr>
            <w:tcW w:w="50" w:type="dxa"/>
            <w:shd w:val="clear" w:color="auto" w:fill="FFFFFF"/>
            <w:vAlign w:val="center"/>
          </w:tcPr>
          <w:p w:rsidR="00DA2E42" w:rsidRPr="008A629D" w:rsidRDefault="00DA2E42" w:rsidP="008C6758">
            <w:pPr>
              <w:spacing w:after="0" w:line="240" w:lineRule="auto"/>
              <w:jc w:val="both"/>
              <w:rPr>
                <w:rFonts w:ascii="Times New Roman" w:eastAsia="Times New Roman" w:hAnsi="Times New Roman" w:cs="Times New Roman"/>
                <w:color w:val="FF0000"/>
                <w:sz w:val="24"/>
                <w:szCs w:val="24"/>
                <w:lang w:eastAsia="en-IN"/>
              </w:rPr>
            </w:pPr>
          </w:p>
        </w:tc>
      </w:tr>
    </w:tbl>
    <w:p w:rsidR="00DA2E42" w:rsidRDefault="00DA2E42"/>
    <w:sectPr w:rsidR="00DA2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AB6"/>
    <w:rsid w:val="00025AB6"/>
    <w:rsid w:val="00622B10"/>
    <w:rsid w:val="006B62DF"/>
    <w:rsid w:val="006E5046"/>
    <w:rsid w:val="00AD1A2C"/>
    <w:rsid w:val="00CE125D"/>
    <w:rsid w:val="00D84718"/>
    <w:rsid w:val="00DA2E42"/>
    <w:rsid w:val="00EA4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3DA829-0EF9-45AF-9F90-A2CBC615B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2022-10-10T09:37:00Z</dcterms:created>
  <dcterms:modified xsi:type="dcterms:W3CDTF">2022-10-10T09:52:00Z</dcterms:modified>
</cp:coreProperties>
</file>