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5E2D1F9" w14:textId="77777777" w:rsidR="00F816EB" w:rsidRPr="00F816EB" w:rsidRDefault="00F816EB" w:rsidP="00F816E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Outline for Staying Motivated and Inspired in Stroke Recovery</w:t>
      </w:r>
    </w:p>
    <w:p w14:paraId="399DEB9D" w14:textId="77777777" w:rsidR="00F816EB" w:rsidRPr="00F816EB" w:rsidRDefault="00F816EB" w:rsidP="00F816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Introduction</w:t>
      </w:r>
    </w:p>
    <w:p w14:paraId="5CB6942F" w14:textId="39F22467" w:rsidR="00F816EB" w:rsidRPr="00F816EB" w:rsidRDefault="00F816EB" w:rsidP="00F81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Opening Statement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Share an inspiring quote or personal story about overcoming adversity.</w:t>
      </w:r>
    </w:p>
    <w:p w14:paraId="0580CD4B" w14:textId="7B03D2B0" w:rsidR="00F816EB" w:rsidRPr="00F816EB" w:rsidRDefault="00F816EB" w:rsidP="00F81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Purpose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Explain the goal of the speech – to provide motivation and encouragement for stroke recovery.</w:t>
      </w:r>
    </w:p>
    <w:p w14:paraId="39506A06" w14:textId="77777777" w:rsidR="00F816EB" w:rsidRPr="00F816EB" w:rsidRDefault="00F816EB" w:rsidP="00F816E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Overview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Briefly outline the key points that will be discussed.</w:t>
      </w:r>
    </w:p>
    <w:p w14:paraId="5D002F5C" w14:textId="77777777" w:rsidR="00F816EB" w:rsidRPr="00F816EB" w:rsidRDefault="00F816EB" w:rsidP="00F816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Section 1: Understanding the Journey</w:t>
      </w:r>
    </w:p>
    <w:p w14:paraId="6B25CBB0" w14:textId="77777777" w:rsidR="00F816EB" w:rsidRPr="00F816EB" w:rsidRDefault="00F816EB" w:rsidP="00F816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Acknowledge the Challenge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Recognize the difficulties and emotional impact of stroke recovery.</w:t>
      </w:r>
    </w:p>
    <w:p w14:paraId="24041507" w14:textId="77777777" w:rsidR="00F816EB" w:rsidRPr="00F816EB" w:rsidRDefault="00F816EB" w:rsidP="00F816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Importance of Patience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Emphasize the need for patience and persistence throughout the recovery process.</w:t>
      </w:r>
    </w:p>
    <w:p w14:paraId="4BA76B35" w14:textId="77777777" w:rsidR="00F816EB" w:rsidRPr="00F816EB" w:rsidRDefault="00F816EB" w:rsidP="00F816E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Setting Realistic Goals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Discuss the importance of setting achievable and measurable goals.</w:t>
      </w:r>
    </w:p>
    <w:p w14:paraId="70C8BCE6" w14:textId="77777777" w:rsidR="00F816EB" w:rsidRPr="00F816EB" w:rsidRDefault="00F816EB" w:rsidP="00F816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Section 2: Building a Positive Mindset</w:t>
      </w:r>
    </w:p>
    <w:p w14:paraId="6003ABEE" w14:textId="77777777" w:rsidR="00F816EB" w:rsidRPr="00F816EB" w:rsidRDefault="00F816EB" w:rsidP="00F816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Positive Thinking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Techniques to cultivate a positive attitude and stay motivated.</w:t>
      </w:r>
    </w:p>
    <w:p w14:paraId="07E7A45A" w14:textId="77777777" w:rsidR="00F816EB" w:rsidRPr="00F816EB" w:rsidRDefault="00F816EB" w:rsidP="00F816EB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Examples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Visualization, affirmations, and gratitude practices.</w:t>
      </w:r>
    </w:p>
    <w:p w14:paraId="5C98D0D5" w14:textId="77777777" w:rsidR="00F816EB" w:rsidRPr="00F816EB" w:rsidRDefault="00F816EB" w:rsidP="00F816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Celebrating Small Wins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Recognizing and celebrating progress, no matter how small.</w:t>
      </w:r>
    </w:p>
    <w:p w14:paraId="6D9067CC" w14:textId="77777777" w:rsidR="00F816EB" w:rsidRPr="00F816EB" w:rsidRDefault="00F816EB" w:rsidP="00F816E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Support System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The role of family, friends, and support groups in maintaining motivation.</w:t>
      </w:r>
    </w:p>
    <w:p w14:paraId="57EAF6F1" w14:textId="77777777" w:rsidR="00F816EB" w:rsidRPr="00F816EB" w:rsidRDefault="00F816EB" w:rsidP="00F816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Section 3: Physical Rehabilitation and Exercise</w:t>
      </w:r>
    </w:p>
    <w:p w14:paraId="6C1062E0" w14:textId="77777777" w:rsidR="00F816EB" w:rsidRPr="00F816EB" w:rsidRDefault="00F816EB" w:rsidP="00F816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Physical Therapy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Importance of regular physical therapy sessions.</w:t>
      </w:r>
    </w:p>
    <w:p w14:paraId="4BAE17B9" w14:textId="77777777" w:rsidR="00F816EB" w:rsidRPr="00F816EB" w:rsidRDefault="00F816EB" w:rsidP="00F816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Exercises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Range-of-motion exercises, strength training, and balance exercises.</w:t>
      </w:r>
    </w:p>
    <w:p w14:paraId="70D0E0DB" w14:textId="77777777" w:rsidR="00F816EB" w:rsidRPr="00F816EB" w:rsidRDefault="00F816EB" w:rsidP="00F816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Walking and Mobility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Techniques to improve walking and overall mobility.</w:t>
      </w:r>
    </w:p>
    <w:p w14:paraId="184F2ACC" w14:textId="77777777" w:rsidR="00F816EB" w:rsidRPr="00F816EB" w:rsidRDefault="00F816EB" w:rsidP="00F816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Examples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Gait training, treadmill exercises, and aquatic therapy.</w:t>
      </w:r>
    </w:p>
    <w:p w14:paraId="302983B1" w14:textId="77777777" w:rsidR="00F816EB" w:rsidRPr="00F816EB" w:rsidRDefault="00F816EB" w:rsidP="00F816E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Arm and Hand Rehabilitation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Exercises to regain arm and hand function.</w:t>
      </w:r>
    </w:p>
    <w:p w14:paraId="43ADDDE4" w14:textId="77777777" w:rsidR="00F816EB" w:rsidRPr="00F816EB" w:rsidRDefault="00F816EB" w:rsidP="00F816EB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Examples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Strengthening exercises, fine motor skills training, and constraint-induced movement therapy.</w:t>
      </w:r>
    </w:p>
    <w:p w14:paraId="00263D56" w14:textId="77777777" w:rsidR="00F816EB" w:rsidRPr="00F816EB" w:rsidRDefault="00F816EB" w:rsidP="00F816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Section 4: Cognitive and Emotional Rehabilitation</w:t>
      </w:r>
    </w:p>
    <w:p w14:paraId="560BC6FC" w14:textId="77777777" w:rsidR="00F816EB" w:rsidRPr="00F816EB" w:rsidRDefault="00F816EB" w:rsidP="00F816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Cognitive Rehabilitation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Strategies to improve memory, attention, and problem-solving skills.</w:t>
      </w:r>
    </w:p>
    <w:p w14:paraId="1CDD9AFA" w14:textId="77777777" w:rsidR="00F816EB" w:rsidRPr="00F816EB" w:rsidRDefault="00F816EB" w:rsidP="00F816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Examples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Brain games, puzzles, and cognitive exercises.</w:t>
      </w:r>
    </w:p>
    <w:p w14:paraId="7C8F1A1F" w14:textId="77777777" w:rsidR="00F816EB" w:rsidRPr="00F816EB" w:rsidRDefault="00F816EB" w:rsidP="00F816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Emotional Well-being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Techniques to manage stress, anxiety, and depression.</w:t>
      </w:r>
    </w:p>
    <w:p w14:paraId="18EA0509" w14:textId="77777777" w:rsidR="00F816EB" w:rsidRPr="00F816EB" w:rsidRDefault="00F816EB" w:rsidP="00F816EB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Examples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Mindfulness, meditation, and support groups.</w:t>
      </w:r>
    </w:p>
    <w:p w14:paraId="64CFE1CA" w14:textId="77777777" w:rsidR="00F816EB" w:rsidRPr="00F816EB" w:rsidRDefault="00F816EB" w:rsidP="00F816E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Building Resilience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Developing a resilient mindset to overcome challenges.</w:t>
      </w:r>
    </w:p>
    <w:p w14:paraId="1615F314" w14:textId="77777777" w:rsidR="00F816EB" w:rsidRPr="00F816EB" w:rsidRDefault="00F816EB" w:rsidP="00F816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Section 5: Long-Term Recovery and Maintenance</w:t>
      </w:r>
    </w:p>
    <w:p w14:paraId="631B00EF" w14:textId="77777777" w:rsidR="00F816EB" w:rsidRPr="00F816EB" w:rsidRDefault="00F816EB" w:rsidP="00F816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Sustaining Progress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Importance of maintaining a regular exercise routine and therapy sessions.</w:t>
      </w:r>
    </w:p>
    <w:p w14:paraId="1DFFB348" w14:textId="77777777" w:rsidR="00F816EB" w:rsidRPr="00F816EB" w:rsidRDefault="00F816EB" w:rsidP="00F816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Adaptive Strategies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Using assistive devices and technology to enhance independence.</w:t>
      </w:r>
    </w:p>
    <w:p w14:paraId="758D9E8E" w14:textId="77777777" w:rsidR="00F816EB" w:rsidRPr="00F816EB" w:rsidRDefault="00F816EB" w:rsidP="00F816E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Lifestyle Changes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Adopting a healthy lifestyle to prevent future strokes.</w:t>
      </w:r>
    </w:p>
    <w:p w14:paraId="55089FC7" w14:textId="77777777" w:rsidR="00F816EB" w:rsidRPr="00F816EB" w:rsidRDefault="00F816EB" w:rsidP="00F816EB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Examples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Healthy diet, regular exercise, and managing risk factors like hypertension and diabetes.</w:t>
      </w:r>
    </w:p>
    <w:p w14:paraId="46E6683D" w14:textId="77777777" w:rsidR="00F816EB" w:rsidRPr="00F816EB" w:rsidRDefault="00F816EB" w:rsidP="00F816EB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Conclusion</w:t>
      </w:r>
    </w:p>
    <w:p w14:paraId="1039C8ED" w14:textId="77777777" w:rsidR="00F816EB" w:rsidRPr="00F816EB" w:rsidRDefault="00F816EB" w:rsidP="00F816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Recap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Summarize the key points discussed in the speech.</w:t>
      </w:r>
    </w:p>
    <w:p w14:paraId="13DDDAA2" w14:textId="77777777" w:rsidR="00F816EB" w:rsidRPr="00F816EB" w:rsidRDefault="00F816EB" w:rsidP="00F816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Call to Action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Encourage the audience to stay motivated and committed to their recovery journey.</w:t>
      </w:r>
    </w:p>
    <w:p w14:paraId="4119249C" w14:textId="77777777" w:rsidR="00F816EB" w:rsidRPr="00F816EB" w:rsidRDefault="00F816EB" w:rsidP="00F816E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</w:pPr>
      <w:r w:rsidRPr="00F816EB">
        <w:rPr>
          <w:rFonts w:ascii="Times New Roman" w:eastAsia="Times New Roman" w:hAnsi="Times New Roman" w:cs="Times New Roman"/>
          <w:b/>
          <w:bCs/>
          <w:kern w:val="0"/>
          <w:sz w:val="18"/>
          <w:szCs w:val="18"/>
          <w14:ligatures w14:val="none"/>
        </w:rPr>
        <w:t>Closing Statement</w:t>
      </w:r>
      <w:r w:rsidRPr="00F816EB">
        <w:rPr>
          <w:rFonts w:ascii="Times New Roman" w:eastAsia="Times New Roman" w:hAnsi="Times New Roman" w:cs="Times New Roman"/>
          <w:kern w:val="0"/>
          <w:sz w:val="18"/>
          <w:szCs w:val="18"/>
          <w14:ligatures w14:val="none"/>
        </w:rPr>
        <w:t>: End with an inspiring message or quote to leave a lasting impact</w:t>
      </w:r>
    </w:p>
    <w:p w14:paraId="2C58DC6E" w14:textId="77777777" w:rsidR="00CB08B0" w:rsidRDefault="00CB08B0"/>
    <w:sectPr w:rsidR="00CB08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18F08DA"/>
    <w:multiLevelType w:val="multilevel"/>
    <w:tmpl w:val="9C4A6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334640"/>
    <w:multiLevelType w:val="multilevel"/>
    <w:tmpl w:val="7234A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8A6AA0"/>
    <w:multiLevelType w:val="multilevel"/>
    <w:tmpl w:val="7864F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194A9D"/>
    <w:multiLevelType w:val="multilevel"/>
    <w:tmpl w:val="36EA3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2612B4D"/>
    <w:multiLevelType w:val="multilevel"/>
    <w:tmpl w:val="DAE64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5326A3A"/>
    <w:multiLevelType w:val="multilevel"/>
    <w:tmpl w:val="F236C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085257"/>
    <w:multiLevelType w:val="multilevel"/>
    <w:tmpl w:val="2DB03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2101964">
    <w:abstractNumId w:val="2"/>
  </w:num>
  <w:num w:numId="2" w16cid:durableId="271523293">
    <w:abstractNumId w:val="3"/>
  </w:num>
  <w:num w:numId="3" w16cid:durableId="1618366355">
    <w:abstractNumId w:val="4"/>
  </w:num>
  <w:num w:numId="4" w16cid:durableId="1584146534">
    <w:abstractNumId w:val="0"/>
  </w:num>
  <w:num w:numId="5" w16cid:durableId="1710451729">
    <w:abstractNumId w:val="6"/>
  </w:num>
  <w:num w:numId="6" w16cid:durableId="75171255">
    <w:abstractNumId w:val="1"/>
  </w:num>
  <w:num w:numId="7" w16cid:durableId="145852750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16EB"/>
    <w:rsid w:val="004C647E"/>
    <w:rsid w:val="00C87EE6"/>
    <w:rsid w:val="00CB08B0"/>
    <w:rsid w:val="00F45654"/>
    <w:rsid w:val="00F81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97681E4"/>
  <w15:chartTrackingRefBased/>
  <w15:docId w15:val="{8B1F1B80-4F1F-4E0B-AEFE-82CE18693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104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387</Words>
  <Characters>2209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 kremers</dc:creator>
  <cp:keywords/>
  <dc:description/>
  <cp:lastModifiedBy>nick kremers</cp:lastModifiedBy>
  <cp:revision>1</cp:revision>
  <cp:lastPrinted>2024-11-25T15:41:00Z</cp:lastPrinted>
  <dcterms:created xsi:type="dcterms:W3CDTF">2024-11-25T15:38:00Z</dcterms:created>
  <dcterms:modified xsi:type="dcterms:W3CDTF">2024-12-03T13:00:00Z</dcterms:modified>
</cp:coreProperties>
</file>