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0C8E3" w14:textId="77777777" w:rsidR="00482D55" w:rsidRDefault="00482D55" w:rsidP="00482D55">
      <w:r>
        <w:t>THE LAUNDROMAT BIBLE: Three Generations’ Guide to a Profitable Laundry Empire</w:t>
      </w:r>
    </w:p>
    <w:p w14:paraId="73F78E05" w14:textId="77777777" w:rsidR="00482D55" w:rsidRDefault="00482D55" w:rsidP="00482D55">
      <w:r>
        <w:t>By Nicholas “Stroked-Out Sasquatch” Kremers with Contributions by Lawrence “Laundromat Larry” Larsen</w:t>
      </w:r>
    </w:p>
    <w:p w14:paraId="7B1042AF" w14:textId="77777777" w:rsidR="00482D55" w:rsidRDefault="00482D55" w:rsidP="00482D55">
      <w:r>
        <w:t xml:space="preserve">This </w:t>
      </w:r>
      <w:proofErr w:type="spellStart"/>
      <w:r>
        <w:t>ain’t</w:t>
      </w:r>
      <w:proofErr w:type="spellEnd"/>
      <w:r>
        <w:t xml:space="preserve"> your grandpa’s laundry manual, but it’s got his grit. Three generations of Kremers sweat—Grandpa’s coin routes, Dad’s Dexter fixes, my stroke comeback at 36—paired with Larry’s 50+ years owning and consulting via laundromat123.com. I’m Nick, a service-side lifer, technical hound, Larry’s apprentice-turned-partner, running a 70k-member Facebook group where operators trade real talk. This </w:t>
      </w:r>
      <w:proofErr w:type="gramStart"/>
      <w:r>
        <w:t>guide’s</w:t>
      </w:r>
      <w:proofErr w:type="gramEnd"/>
      <w:r>
        <w:t xml:space="preserve"> for every hustler: single moms grinding, newbies dreaming, investors scaling. Our C.L.E.A.N. doctrine (Community, Lease, Equipment, Accessibility, Numbers) and three others—W.A.S.H., S.O.A.P., D.R.Y.—pack cutthroat intel, valuations, equipment diagnostics, funding from SBA to crypto, due diligence, leases, and operations via Cents, Curbside, Dexter Live. Trends like AI, eco, and hybrids keep you ahead to 2035. </w:t>
      </w:r>
      <w:proofErr w:type="gramStart"/>
      <w:r>
        <w:t>Consult with</w:t>
      </w:r>
      <w:proofErr w:type="gramEnd"/>
      <w:r>
        <w:t xml:space="preserve"> us at WashBizHub.com to crush it. Let’s spin cycles into empires.</w:t>
      </w:r>
    </w:p>
    <w:p w14:paraId="39DB30EE" w14:textId="77777777" w:rsidR="00482D55" w:rsidRDefault="00482D55" w:rsidP="00482D55">
      <w:r>
        <w:t>Copyright © 2025 Stroke Lyfe Inc.</w:t>
      </w:r>
    </w:p>
    <w:p w14:paraId="28F0EFF5" w14:textId="77777777" w:rsidR="00482D55" w:rsidRDefault="00482D55" w:rsidP="00482D55">
      <w:r>
        <w:t>All rights reserved. Apply this, wash away the BS, build wealth.</w:t>
      </w:r>
    </w:p>
    <w:p w14:paraId="3E324725" w14:textId="77777777" w:rsidR="00482D55" w:rsidRDefault="00482D55" w:rsidP="00482D55">
      <w:r>
        <w:t>Publisher: Stroke Lyfe Publishing</w:t>
      </w:r>
    </w:p>
    <w:p w14:paraId="29E038AD" w14:textId="77777777" w:rsidR="00482D55" w:rsidRDefault="00482D55" w:rsidP="00482D55">
      <w:r>
        <w:t>Website: WashBizHub.com</w:t>
      </w:r>
    </w:p>
    <w:p w14:paraId="19EAFD59" w14:textId="77777777" w:rsidR="00482D55" w:rsidRDefault="00482D55" w:rsidP="00482D55">
      <w:r>
        <w:t>Contact: info@washbizhub.com</w:t>
      </w:r>
    </w:p>
    <w:p w14:paraId="6705F128" w14:textId="77777777" w:rsidR="00482D55" w:rsidRDefault="00482D55" w:rsidP="00482D55">
      <w:r>
        <w:t xml:space="preserve">Disclaimer: This book’s intel is cutthroat, but it </w:t>
      </w:r>
      <w:proofErr w:type="spellStart"/>
      <w:r>
        <w:t>ain’t</w:t>
      </w:r>
      <w:proofErr w:type="spellEnd"/>
      <w:r>
        <w:t xml:space="preserve"> legal or financial advice—hire licensed pros for that. We hand you the </w:t>
      </w:r>
      <w:proofErr w:type="gramStart"/>
      <w:r>
        <w:t>map;</w:t>
      </w:r>
      <w:proofErr w:type="gramEnd"/>
      <w:r>
        <w:t xml:space="preserve"> your hustle’s the engine. Get it done.</w:t>
      </w:r>
    </w:p>
    <w:p w14:paraId="6A0183B7" w14:textId="77777777" w:rsidR="00482D55" w:rsidRDefault="00482D55" w:rsidP="00482D55"/>
    <w:p w14:paraId="5726EACE" w14:textId="77777777" w:rsidR="00482D55" w:rsidRDefault="00482D55" w:rsidP="00482D55">
      <w:r>
        <w:t>Table of Contents</w:t>
      </w:r>
    </w:p>
    <w:p w14:paraId="0B0ACD30" w14:textId="77777777" w:rsidR="00482D55" w:rsidRDefault="00482D55" w:rsidP="00482D55">
      <w:r>
        <w:t>Front Matter</w:t>
      </w:r>
    </w:p>
    <w:p w14:paraId="386E5094" w14:textId="77777777" w:rsidR="00482D55" w:rsidRDefault="00482D55" w:rsidP="00482D55">
      <w:r>
        <w:t>•  Dedication</w:t>
      </w:r>
    </w:p>
    <w:p w14:paraId="7B1602B2" w14:textId="77777777" w:rsidR="00482D55" w:rsidRDefault="00482D55" w:rsidP="00482D55">
      <w:r>
        <w:t>•  Foreword by Lawrence “Laundromat Larry” Larsen</w:t>
      </w:r>
    </w:p>
    <w:p w14:paraId="16726B11" w14:textId="77777777" w:rsidR="00482D55" w:rsidRDefault="00482D55" w:rsidP="00482D55">
      <w:r>
        <w:t>•  Preface: Grit, Legacy, and the Sasquatch Mindset</w:t>
      </w:r>
    </w:p>
    <w:p w14:paraId="3E821D27" w14:textId="77777777" w:rsidR="00482D55" w:rsidRDefault="00482D55" w:rsidP="00482D55">
      <w:r>
        <w:t>•  Consulting with the Sasquatch and Laundromat Larry</w:t>
      </w:r>
    </w:p>
    <w:p w14:paraId="20A540EE" w14:textId="77777777" w:rsidR="00482D55" w:rsidRDefault="00482D55" w:rsidP="00482D55">
      <w:r>
        <w:t>Part I: Foundations of a Laundry Empire</w:t>
      </w:r>
    </w:p>
    <w:p w14:paraId="7EB8A32E" w14:textId="77777777" w:rsidR="00482D55" w:rsidRDefault="00482D55" w:rsidP="00482D55">
      <w:r>
        <w:t>•  Chapter 1: Three-Generation Blueprint – Evolution and Myths</w:t>
      </w:r>
    </w:p>
    <w:p w14:paraId="0C5908CF" w14:textId="77777777" w:rsidR="00482D55" w:rsidRDefault="00482D55" w:rsidP="00482D55">
      <w:r>
        <w:lastRenderedPageBreak/>
        <w:t>•  Chapter 2: Truth About Laundromats – Competitive Intelligence</w:t>
      </w:r>
    </w:p>
    <w:p w14:paraId="4EB3B2A8" w14:textId="77777777" w:rsidR="00482D55" w:rsidRDefault="00482D55" w:rsidP="00482D55">
      <w:r>
        <w:t>•  Chapter 3: Location Is Law – Demographics and CLEANBI Scoring</w:t>
      </w:r>
    </w:p>
    <w:p w14:paraId="5ED9BF7B" w14:textId="77777777" w:rsidR="00482D55" w:rsidRDefault="00482D55" w:rsidP="00482D55">
      <w:r>
        <w:t>•  Chapter 4: Lease Logic – Negotiation and Trap Avoidance</w:t>
      </w:r>
    </w:p>
    <w:p w14:paraId="6293B377" w14:textId="77777777" w:rsidR="00482D55" w:rsidRDefault="00482D55" w:rsidP="00482D55">
      <w:r>
        <w:t>Part II: Building the Machine</w:t>
      </w:r>
    </w:p>
    <w:p w14:paraId="5758B7A4" w14:textId="77777777" w:rsidR="00482D55" w:rsidRDefault="00482D55" w:rsidP="00482D55">
      <w:r>
        <w:t>•  Chapter 5: Equipment Intelligence – Brands, Specs, Diagnostics</w:t>
      </w:r>
    </w:p>
    <w:p w14:paraId="0189FF80" w14:textId="77777777" w:rsidR="00482D55" w:rsidRDefault="00482D55" w:rsidP="00482D55">
      <w:r>
        <w:t>•  Chapter 6: Design and Flow – Optimizing Layouts</w:t>
      </w:r>
    </w:p>
    <w:p w14:paraId="261B7AB6" w14:textId="77777777" w:rsidR="00482D55" w:rsidRDefault="00482D55" w:rsidP="00482D55">
      <w:r>
        <w:t>•  Chapter 7: Funding the Empire – From SBA to Crypto</w:t>
      </w:r>
    </w:p>
    <w:p w14:paraId="073F6E37" w14:textId="77777777" w:rsidR="00482D55" w:rsidRDefault="00482D55" w:rsidP="00482D55">
      <w:r>
        <w:t>•  Chapter 8: Operations Mastery – Efficiency, POS, Maintenance</w:t>
      </w:r>
    </w:p>
    <w:p w14:paraId="2773E7A5" w14:textId="77777777" w:rsidR="00482D55" w:rsidRDefault="00482D55" w:rsidP="00482D55">
      <w:r>
        <w:t>Part III: Scaling and Legacy</w:t>
      </w:r>
    </w:p>
    <w:p w14:paraId="248A74DB" w14:textId="77777777" w:rsidR="00482D55" w:rsidRDefault="00482D55" w:rsidP="00482D55">
      <w:r>
        <w:t>•  Chapter 9: Staffing and Systems – Automation to Attendants</w:t>
      </w:r>
    </w:p>
    <w:p w14:paraId="6EB1B176" w14:textId="77777777" w:rsidR="00482D55" w:rsidRDefault="00482D55" w:rsidP="00482D55">
      <w:r>
        <w:t>•  Chapter 10: Marketing That Wins – Digital and Community</w:t>
      </w:r>
    </w:p>
    <w:p w14:paraId="31F1F165" w14:textId="77777777" w:rsidR="00482D55" w:rsidRDefault="00482D55" w:rsidP="00482D55">
      <w:r>
        <w:t>•  Chapter 11: Optimized Success Doctrine – C.L.E.A.N., W.A.S.H., S.O.A.P., D.R.Y.</w:t>
      </w:r>
    </w:p>
    <w:p w14:paraId="29C672C1" w14:textId="77777777" w:rsidR="00482D55" w:rsidRDefault="00482D55" w:rsidP="00482D55">
      <w:r>
        <w:t>•  Chapter 12: Scaling Smart – Multi-Store and Valuations</w:t>
      </w:r>
    </w:p>
    <w:p w14:paraId="3D2D1F65" w14:textId="77777777" w:rsidR="00482D55" w:rsidRDefault="00482D55" w:rsidP="00482D55">
      <w:r>
        <w:t>•  Chapter 13: Exit or Legacy – Selling or Passing On</w:t>
      </w:r>
    </w:p>
    <w:p w14:paraId="071A31E6" w14:textId="77777777" w:rsidR="00482D55" w:rsidRDefault="00482D55" w:rsidP="00482D55">
      <w:r>
        <w:t>Part IV: Future of Laundromats</w:t>
      </w:r>
    </w:p>
    <w:p w14:paraId="12F8ED9E" w14:textId="77777777" w:rsidR="00482D55" w:rsidRDefault="00482D55" w:rsidP="00482D55">
      <w:r>
        <w:t>•  Chapter 14: Trends to 2035 – AI, Eco, Hybrids</w:t>
      </w:r>
    </w:p>
    <w:p w14:paraId="72C08E8D" w14:textId="77777777" w:rsidR="00482D55" w:rsidRDefault="00482D55" w:rsidP="00482D55">
      <w:r>
        <w:t>Appendices</w:t>
      </w:r>
    </w:p>
    <w:p w14:paraId="6029B45A" w14:textId="77777777" w:rsidR="00482D55" w:rsidRDefault="00482D55" w:rsidP="00482D55">
      <w:r>
        <w:t>•  A: Kremers Doctrine (Optimized)</w:t>
      </w:r>
    </w:p>
    <w:p w14:paraId="3AF8C7B9" w14:textId="77777777" w:rsidR="00482D55" w:rsidRDefault="00482D55" w:rsidP="00482D55">
      <w:r>
        <w:t>•  B: Funding and Lender Index</w:t>
      </w:r>
    </w:p>
    <w:p w14:paraId="7512D4AD" w14:textId="77777777" w:rsidR="00482D55" w:rsidRDefault="00482D55" w:rsidP="00482D55">
      <w:r>
        <w:t>•  C: Due Diligence Checklist</w:t>
      </w:r>
    </w:p>
    <w:p w14:paraId="6E75F432" w14:textId="77777777" w:rsidR="00482D55" w:rsidRDefault="00482D55" w:rsidP="00482D55">
      <w:r>
        <w:t>•  D: CLEANBI and Valuation Formulas</w:t>
      </w:r>
    </w:p>
    <w:p w14:paraId="3E260C0A" w14:textId="77777777" w:rsidR="00482D55" w:rsidRDefault="00482D55" w:rsidP="00482D55">
      <w:r>
        <w:t xml:space="preserve">•  E: </w:t>
      </w:r>
      <w:proofErr w:type="spellStart"/>
      <w:r>
        <w:t>WashBizHub</w:t>
      </w:r>
      <w:proofErr w:type="spellEnd"/>
      <w:r>
        <w:t xml:space="preserve"> Platform Guide</w:t>
      </w:r>
    </w:p>
    <w:p w14:paraId="54A8A86F" w14:textId="77777777" w:rsidR="00482D55" w:rsidRDefault="00482D55" w:rsidP="00482D55">
      <w:r>
        <w:t>•  F: Industry Resources</w:t>
      </w:r>
    </w:p>
    <w:p w14:paraId="65528B21" w14:textId="77777777" w:rsidR="00482D55" w:rsidRDefault="00482D55" w:rsidP="00482D55">
      <w:r>
        <w:t>•  G: Equipment Specs and Distributors</w:t>
      </w:r>
    </w:p>
    <w:p w14:paraId="2AB064E7" w14:textId="77777777" w:rsidR="00482D55" w:rsidRDefault="00482D55" w:rsidP="00482D55">
      <w:r>
        <w:t>•  Epilogue: The Legacy Load</w:t>
      </w:r>
    </w:p>
    <w:p w14:paraId="4C1BCBAF" w14:textId="77777777" w:rsidR="00482D55" w:rsidRDefault="00482D55" w:rsidP="00482D55">
      <w:r>
        <w:t>•  About the Authors</w:t>
      </w:r>
    </w:p>
    <w:p w14:paraId="6161C347" w14:textId="77777777" w:rsidR="00482D55" w:rsidRDefault="00482D55" w:rsidP="00482D55">
      <w:r>
        <w:lastRenderedPageBreak/>
        <w:t>•  Reader Resources: WashBizHub.com/bible</w:t>
      </w:r>
    </w:p>
    <w:p w14:paraId="7E8D584D" w14:textId="77777777" w:rsidR="00482D55" w:rsidRDefault="00482D55" w:rsidP="00482D55"/>
    <w:p w14:paraId="0F817631" w14:textId="77777777" w:rsidR="00482D55" w:rsidRDefault="00482D55" w:rsidP="00482D55">
      <w:r>
        <w:t>Dedication</w:t>
      </w:r>
    </w:p>
    <w:p w14:paraId="749FDEC9" w14:textId="77777777" w:rsidR="00482D55" w:rsidRDefault="00482D55" w:rsidP="00482D55">
      <w:r>
        <w:t xml:space="preserve">To Debbie for discipline, Dad for grit, and every operator—single </w:t>
      </w:r>
      <w:proofErr w:type="gramStart"/>
      <w:r>
        <w:t>moms</w:t>
      </w:r>
      <w:proofErr w:type="gramEnd"/>
      <w:r>
        <w:t>, newbies, investors—building something real. To Larry, my mentor and partner, for 50+ years of wisdom. You’re forging legacies, one cycle at a time.</w:t>
      </w:r>
    </w:p>
    <w:p w14:paraId="3432AC92" w14:textId="77777777" w:rsidR="00482D55" w:rsidRDefault="00482D55" w:rsidP="00482D55"/>
    <w:p w14:paraId="17133814" w14:textId="77777777" w:rsidR="00482D55" w:rsidRDefault="00482D55" w:rsidP="00482D55">
      <w:r>
        <w:t>Foreword by Lawrence “Laundromat Larry” Larsen</w:t>
      </w:r>
    </w:p>
    <w:p w14:paraId="575B2557" w14:textId="77777777" w:rsidR="00482D55" w:rsidRDefault="00482D55" w:rsidP="00482D55">
      <w:r>
        <w:t xml:space="preserve">Laundromats don’t forgive the unprepared. Nick Kremers, my apprentice-turned-partner, brings three generations of Arkansas laundry blood and a stroke comeback at 36. His technical chops and 70k-member Facebook group make him a force. I’ve owned, built, and consulted on laundromats for over 50 years via laundromat123.com, dodging bad leases and turnkey traps. This book’s packed with intel, systems, and trends to build, scale, and exit like a pro. Consult with us at WashBizHub.com for hands-on wins. </w:t>
      </w:r>
      <w:proofErr w:type="gramStart"/>
      <w:r>
        <w:t>No fluff,</w:t>
      </w:r>
      <w:proofErr w:type="gramEnd"/>
      <w:r>
        <w:t xml:space="preserve"> just results. Get to work.</w:t>
      </w:r>
    </w:p>
    <w:p w14:paraId="5EB45EC8" w14:textId="77777777" w:rsidR="00482D55" w:rsidRDefault="00482D55" w:rsidP="00482D55">
      <w:r>
        <w:t>— Lawrence Larsen, Laundromat123.com</w:t>
      </w:r>
    </w:p>
    <w:p w14:paraId="48A5193D" w14:textId="77777777" w:rsidR="00482D55" w:rsidRDefault="00482D55" w:rsidP="00482D55"/>
    <w:p w14:paraId="00C6194C" w14:textId="77777777" w:rsidR="00482D55" w:rsidRDefault="00482D55" w:rsidP="00482D55">
      <w:r>
        <w:t>Preface: Grit, Legacy, and the Sasquatch Mindset</w:t>
      </w:r>
    </w:p>
    <w:p w14:paraId="4AC52DCF" w14:textId="77777777" w:rsidR="00482D55" w:rsidRDefault="00482D55" w:rsidP="00482D55">
      <w:r>
        <w:t xml:space="preserve">I’m Nick Kremers, Stroked-Out Sasquatch, a third-generation laundromat gearhead who’s been wrenching machines since I was a kid. At 36, a stroke could’ve ended me, but I rebuilt—body, mind, industry—like you can rebuild a store or start fresh. As Larry “Laundromat Larry” Larsen’s apprentice, I soaked up his 50+ years of ownership and consulting wisdom from laundromat123.com. Now his partner, I run a 70k-member Facebook group where operators swap real talk on pricing, repairs, and more. This guide’s for every hustler: single moms, newbies, investors. Our four doctrines—C.L.E.A.N. (Community, Lease, Equipment, Accessibility, Numbers), W.A.S.H., S.O.A.P., D.R.Y.—deliver cutthroat intel, valuations, diagnostics, funding, leases, operations via Cents, Curbside, Dexter Live, and trends to 2035—AI, eco, hybrids. </w:t>
      </w:r>
      <w:proofErr w:type="gramStart"/>
      <w:r>
        <w:t>Consult with</w:t>
      </w:r>
      <w:proofErr w:type="gramEnd"/>
      <w:r>
        <w:t xml:space="preserve"> us at WashBizHub.com to dominate. Let’s build your empire.</w:t>
      </w:r>
    </w:p>
    <w:p w14:paraId="097B36B2" w14:textId="77777777" w:rsidR="00482D55" w:rsidRDefault="00482D55" w:rsidP="00482D55"/>
    <w:p w14:paraId="56EDF718" w14:textId="77777777" w:rsidR="00482D55" w:rsidRDefault="00482D55" w:rsidP="00482D55">
      <w:r>
        <w:t>Consulting with the Sasquatch and Laundromat Larry</w:t>
      </w:r>
    </w:p>
    <w:p w14:paraId="022D48E9" w14:textId="77777777" w:rsidR="00482D55" w:rsidRDefault="00482D55" w:rsidP="00482D55">
      <w:r>
        <w:lastRenderedPageBreak/>
        <w:t xml:space="preserve">Want to crush the laundry game? Nick Kremers, Stroked-Out Sasquatch, and Lawrence “Laundromat Larry” Larsen lead </w:t>
      </w:r>
      <w:proofErr w:type="spellStart"/>
      <w:r>
        <w:t>WashBizHub.com’s</w:t>
      </w:r>
      <w:proofErr w:type="spellEnd"/>
      <w:r>
        <w:t xml:space="preserve"> consulting, turning your laundromat into a profit machine. Nick’s lifetime in service, technical expertise, and 70k-member Facebook group bring real-time operator insights—think pricing trends, repair hacks, and market gaps. Larry’s 50+ </w:t>
      </w:r>
      <w:proofErr w:type="gramStart"/>
      <w:r>
        <w:t>years</w:t>
      </w:r>
      <w:proofErr w:type="gramEnd"/>
      <w:r>
        <w:t xml:space="preserve"> owning, building, and consulting via laundromat123.com dodge traps like bad leases. Services: site analysis, equipment selection, lease negotiations, turnaround plans (e.g., boosted a client’s TPD from 3 to 5.5, adding $50K/year), multi-store scaling, exit strategies. Others like Jordan Berry (Laundromat Resource) and Dave Menz (Laundromat Millionaire) offer podcasts, but for hands-on, data-driven wins, book us at info@washbizhub.com. WashBizHub.com gets you the edge.</w:t>
      </w:r>
    </w:p>
    <w:p w14:paraId="1E52C96B" w14:textId="77777777" w:rsidR="00482D55" w:rsidRDefault="00482D55" w:rsidP="00482D55"/>
    <w:p w14:paraId="6905DF3E" w14:textId="77777777" w:rsidR="00482D55" w:rsidRDefault="00482D55" w:rsidP="00482D55">
      <w:r>
        <w:t>PART I: FOUNDATIONS OF A LAUNDRY EMPIRE</w:t>
      </w:r>
    </w:p>
    <w:p w14:paraId="21524868" w14:textId="77777777" w:rsidR="00482D55" w:rsidRDefault="00482D55" w:rsidP="00482D55">
      <w:r>
        <w:t>Chapter 1: Three-Generation Blueprint – Evolution and Myths</w:t>
      </w:r>
    </w:p>
    <w:p w14:paraId="6CB0936C" w14:textId="77777777" w:rsidR="00482D55" w:rsidRDefault="00482D55" w:rsidP="00482D55">
      <w:r>
        <w:t>Kremers didn’t pick laundry—it picked us. Grandpa Jerry hauled coins, Dad fixed Dexters, I clawed back from a stroke at 36. As Larry’s apprentice-turned-partner, with his 50+ years via laundromat123.com, this blueprint’s forged in fire. Laundromats: Born 1934 “Washaterias,” now $6.8B, 20-35% margins, 94-95% 5-year survival. Myths: “Passive income” is BS—systematized cash if you design right. Turnkey traps? Overpriced illusions. Trends: 70% social discovery, cashless, eco, hybrids. Pillars: Location (80%), systems over hustle, numbers rule. Consult WashBizHub.com for your blueprint.</w:t>
      </w:r>
    </w:p>
    <w:p w14:paraId="4D1487AD" w14:textId="77777777" w:rsidR="00482D55" w:rsidRDefault="00482D55" w:rsidP="00482D55">
      <w:r>
        <w:t>Chapter 2: Truth About Laundromats – Competitive Intelligence</w:t>
      </w:r>
    </w:p>
    <w:p w14:paraId="27A5D1FD" w14:textId="77777777" w:rsidR="00482D55" w:rsidRDefault="00482D55" w:rsidP="00482D55">
      <w:r>
        <w:t xml:space="preserve">Laundromats: Steady if smart, freedom if systematic, hell if sloppy. First-timers crash chasing revenue, ignoring rent or rivals. Intel (laundromat123.com, 70k FB group, X): Walk competitors, note prices ($2-5/wash), check Google/Yelp for gripes (dirty, slow machines), test uptime. Use 70k FB group for real-time pricing (e.g., $3.50/wash urban average). Analyze: </w:t>
      </w:r>
      <w:r>
        <w:rPr>
          <w:rFonts w:ascii="Segoe UI Symbol" w:hAnsi="Segoe UI Symbol" w:cs="Segoe UI Symbol"/>
        </w:rPr>
        <w:t>❤</w:t>
      </w:r>
      <w:r>
        <w:t xml:space="preserve"> competitors/mile, $30K-65K income, 60% renters. X tip: Old stores with outdated </w:t>
      </w:r>
      <w:proofErr w:type="gramStart"/>
      <w:r>
        <w:t>equip</w:t>
      </w:r>
      <w:proofErr w:type="gramEnd"/>
      <w:r>
        <w:t xml:space="preserve"> ripe for upgrades. Economics: $100K-500K revenue, 4-7yr payback, 10-20 </w:t>
      </w:r>
      <w:proofErr w:type="spellStart"/>
      <w:r>
        <w:t>hrs</w:t>
      </w:r>
      <w:proofErr w:type="spellEnd"/>
      <w:r>
        <w:t>/week start. Principle: Design over emotion. Consult WashBizHub.com for intel audits.</w:t>
      </w:r>
    </w:p>
    <w:p w14:paraId="1F759E18" w14:textId="77777777" w:rsidR="00482D55" w:rsidRDefault="00482D55" w:rsidP="00482D55">
      <w:r>
        <w:t>Intel Checklist:</w:t>
      </w:r>
    </w:p>
    <w:p w14:paraId="7E3EC79F" w14:textId="77777777" w:rsidR="00482D55" w:rsidRDefault="00482D55" w:rsidP="00482D55">
      <w:r>
        <w:t>•  Visit rivals: Prices, machine count, conditions.</w:t>
      </w:r>
    </w:p>
    <w:p w14:paraId="497D14D9" w14:textId="77777777" w:rsidR="00482D55" w:rsidRDefault="00482D55" w:rsidP="00482D55">
      <w:r>
        <w:t>•  Online: Google/Yelp, 70k FB group for pricing, issues.</w:t>
      </w:r>
    </w:p>
    <w:p w14:paraId="5E95ACDC" w14:textId="77777777" w:rsidR="00482D55" w:rsidRDefault="00482D55" w:rsidP="00482D55">
      <w:r>
        <w:t>•  Local: City permits, zoning changes.</w:t>
      </w:r>
    </w:p>
    <w:p w14:paraId="2F156092" w14:textId="77777777" w:rsidR="00482D55" w:rsidRDefault="00482D55" w:rsidP="00482D55">
      <w:r>
        <w:t>•  Demos: Census.gov, Zillow for renters, income.</w:t>
      </w:r>
    </w:p>
    <w:p w14:paraId="6226830D" w14:textId="77777777" w:rsidR="00482D55" w:rsidRDefault="00482D55" w:rsidP="00482D55">
      <w:r>
        <w:lastRenderedPageBreak/>
        <w:t>•  Tools: WashBizHub.com saturation maps.</w:t>
      </w:r>
    </w:p>
    <w:p w14:paraId="7A7E6488" w14:textId="77777777" w:rsidR="00482D55" w:rsidRDefault="00482D55" w:rsidP="00482D55">
      <w:r>
        <w:t>Chapter 3: Location Is Law – Demographics and CLEANBI Scoring</w:t>
      </w:r>
    </w:p>
    <w:p w14:paraId="5DE3BB4D" w14:textId="77777777" w:rsidR="00482D55" w:rsidRDefault="00482D55" w:rsidP="00482D55">
      <w:r>
        <w:t xml:space="preserve">Wrong spot, you’re </w:t>
      </w:r>
      <w:proofErr w:type="gramStart"/>
      <w:r>
        <w:t>sunk—location’s</w:t>
      </w:r>
      <w:proofErr w:type="gramEnd"/>
      <w:r>
        <w:t xml:space="preserve"> 80%. Hunt: 1,500+ renters/mile, main road, 1.5 parking spaces/washer, $30K-65K income, </w:t>
      </w:r>
      <w:r>
        <w:rPr>
          <w:rFonts w:ascii="Segoe UI Symbol" w:hAnsi="Segoe UI Symbol" w:cs="Segoe UI Symbol"/>
        </w:rPr>
        <w:t>❤</w:t>
      </w:r>
      <w:r>
        <w:t xml:space="preserve"> rivals. C.L.E.A.N.: Community (demo fit), Lease (terms), Equipment (mix), Accessibility (parking), Numbers (rent &lt;25%, EBITDA). CLEANBI Score: Rent ratio (15%), turns (20%), parking (10%), income (15%), utilities (10%), competition (15%), demos (10%), EBITDA (15%). 90-100 = elite; &lt;60 = walk. 2025: 60% renters in urban hubs. Red flags: High crime (police reports), declining areas (census trends). Consult WashBizHub.com for CLEANBI analysis.</w:t>
      </w:r>
    </w:p>
    <w:p w14:paraId="04956998" w14:textId="77777777" w:rsidR="00482D55" w:rsidRDefault="00482D55" w:rsidP="00482D55">
      <w:r>
        <w:t xml:space="preserve">CLEANBI Formula: CLEANBI = 0.22 × </w:t>
      </w:r>
      <w:proofErr w:type="spellStart"/>
      <w:r>
        <w:t>MarketScore</w:t>
      </w:r>
      <w:proofErr w:type="spellEnd"/>
      <w:r>
        <w:t xml:space="preserve"> + 0.22 × </w:t>
      </w:r>
      <w:proofErr w:type="spellStart"/>
      <w:r>
        <w:t>FinancialScore</w:t>
      </w:r>
      <w:proofErr w:type="spellEnd"/>
      <w:r>
        <w:t xml:space="preserve"> + 0.14 × </w:t>
      </w:r>
      <w:proofErr w:type="spellStart"/>
      <w:r>
        <w:t>LeaseScore</w:t>
      </w:r>
      <w:proofErr w:type="spellEnd"/>
      <w:r>
        <w:t xml:space="preserve"> + 0.14 × </w:t>
      </w:r>
      <w:proofErr w:type="spellStart"/>
      <w:r>
        <w:t>CompetitionScore</w:t>
      </w:r>
      <w:proofErr w:type="spellEnd"/>
      <w:r>
        <w:t xml:space="preserve"> + 0.12 × </w:t>
      </w:r>
      <w:proofErr w:type="spellStart"/>
      <w:r>
        <w:t>EquipmentScore</w:t>
      </w:r>
      <w:proofErr w:type="spellEnd"/>
      <w:r>
        <w:t xml:space="preserve"> + 0.08 × </w:t>
      </w:r>
      <w:proofErr w:type="spellStart"/>
      <w:r>
        <w:t>UtilitiesScore</w:t>
      </w:r>
      <w:proofErr w:type="spellEnd"/>
      <w:r>
        <w:t xml:space="preserve"> + 0.08 × </w:t>
      </w:r>
      <w:proofErr w:type="spellStart"/>
      <w:r>
        <w:t>ReadinessScore</w:t>
      </w:r>
      <w:proofErr w:type="spellEnd"/>
      <w:r>
        <w:t xml:space="preserve">. Normalize 0-100: e.g., TPD = </w:t>
      </w:r>
      <w:proofErr w:type="gramStart"/>
      <w:r>
        <w:t>clamp(</w:t>
      </w:r>
      <w:proofErr w:type="gramEnd"/>
      <w:r>
        <w:t>(TPD - 2) / (8 - 2) × 100, 0, 100). Grades: A (85-100, invest), B (70-84, negotiate), C (55-69, fix), D/F (&lt;55, high risk). Tune weights for urban/rural.</w:t>
      </w:r>
    </w:p>
    <w:p w14:paraId="73009FEB" w14:textId="77777777" w:rsidR="00482D55" w:rsidRDefault="00482D55" w:rsidP="00482D55">
      <w:r>
        <w:t>Chapter 4: Lease Logic – Negotiation and Trap Avoidance</w:t>
      </w:r>
    </w:p>
    <w:p w14:paraId="7A03E0F2" w14:textId="77777777" w:rsidR="00482D55" w:rsidRDefault="00482D55" w:rsidP="00482D55">
      <w:r>
        <w:t>Bad lease = slow bleed. Laundromat123.com: Leases kill more than machines. Must-haves: 10+ years, rent &lt;25% revenue, triple net clarity, exclusivity clause, ADA splits. Negotiate: TI allowance ($10K-50K), 3-6 free months, abatement, right of first refusal. Traps: Short terms, landlord HVAC costs. Attorney up—$2K saves $200K. X tip: Cap rent hikes at 2-3%/yr. Consult WashBizHub.com for lease reviews.</w:t>
      </w:r>
    </w:p>
    <w:p w14:paraId="01D99762" w14:textId="77777777" w:rsidR="00482D55" w:rsidRDefault="00482D55" w:rsidP="00482D55"/>
    <w:p w14:paraId="13913AA2" w14:textId="77777777" w:rsidR="00482D55" w:rsidRDefault="00482D55" w:rsidP="00482D55">
      <w:r>
        <w:t>PART II: BUILDING THE MACHINE</w:t>
      </w:r>
    </w:p>
    <w:p w14:paraId="45831CE4" w14:textId="77777777" w:rsidR="00482D55" w:rsidRDefault="00482D55" w:rsidP="00482D55">
      <w:r>
        <w:t>Chapter 5: Equipment Intelligence – Brands, Specs, Diagnostics</w:t>
      </w:r>
    </w:p>
    <w:p w14:paraId="51F81E9C" w14:textId="77777777" w:rsidR="00482D55" w:rsidRDefault="00482D55" w:rsidP="00482D55">
      <w:r>
        <w:t>No brand’s king—fit your market. Breakdown (laundromat123.com, Coin Laundry Association, 70k FB group, X):</w:t>
      </w:r>
    </w:p>
    <w:p w14:paraId="36BB20F6" w14:textId="77777777" w:rsidR="00482D55" w:rsidRDefault="00482D55" w:rsidP="00482D55">
      <w:r>
        <w:t>•  Speed Queen: Pros: 20-25yr life, high resale; Cons: Pricier ($5,500-$8,000). High-volume.</w:t>
      </w:r>
    </w:p>
    <w:p w14:paraId="43EC527C" w14:textId="77777777" w:rsidR="00482D55" w:rsidRDefault="00482D55" w:rsidP="00482D55">
      <w:r>
        <w:t>•  Dexter: Pros: Durable, Dexter Live cloud; Cons: Repair delays ($4,500-$6,500). Reliable.</w:t>
      </w:r>
    </w:p>
    <w:p w14:paraId="5C254612" w14:textId="77777777" w:rsidR="00482D55" w:rsidRDefault="00482D55" w:rsidP="00482D55">
      <w:r>
        <w:t>•  Huebsch: Pros: Value, Speed Queen parts; Cons: Less resale ($4,800-$7,200). Budget.</w:t>
      </w:r>
    </w:p>
    <w:p w14:paraId="1CFE1761" w14:textId="77777777" w:rsidR="00482D55" w:rsidRDefault="00482D55" w:rsidP="00482D55">
      <w:r>
        <w:t xml:space="preserve">•  Continental </w:t>
      </w:r>
      <w:proofErr w:type="spellStart"/>
      <w:r>
        <w:t>Girbau</w:t>
      </w:r>
      <w:proofErr w:type="spellEnd"/>
      <w:r>
        <w:t>: Pros: Eco, low water (18 gal); Cons: Costly ($12,000-$22,000). Green markets.</w:t>
      </w:r>
    </w:p>
    <w:p w14:paraId="5AD39ADC" w14:textId="77777777" w:rsidR="00482D55" w:rsidRDefault="00482D55" w:rsidP="00482D55">
      <w:r>
        <w:t>•  Electrolux/Wascomat: Pros: Upscale; Cons: Parts cost ($6,000-$9,000). High-end.</w:t>
      </w:r>
    </w:p>
    <w:p w14:paraId="02E8D3BA" w14:textId="77777777" w:rsidR="00482D55" w:rsidRDefault="00482D55" w:rsidP="00482D55">
      <w:r>
        <w:lastRenderedPageBreak/>
        <w:t>•  Maytag: Pros: Reliable; Cons: Shorter life ($2,800-$3,500). Starters.</w:t>
      </w:r>
    </w:p>
    <w:p w14:paraId="390F25F7" w14:textId="77777777" w:rsidR="00482D55" w:rsidRDefault="00482D55" w:rsidP="00482D55">
      <w:r>
        <w:t xml:space="preserve">•  B&amp;C: Pros: Cheap ($3,000-$5,000); Cons: Less durable. </w:t>
      </w:r>
      <w:proofErr w:type="gramStart"/>
      <w:r>
        <w:t>Low-budget</w:t>
      </w:r>
      <w:proofErr w:type="gramEnd"/>
      <w:r>
        <w:t>.</w:t>
      </w:r>
    </w:p>
    <w:p w14:paraId="153052B2" w14:textId="77777777" w:rsidR="00482D55" w:rsidRDefault="00482D55" w:rsidP="00482D55">
      <w:r>
        <w:t>•  LG: Pros: Efficient; Cons: Not 24/7 ($4,000-$6,000). Light use, campus stores.</w:t>
      </w:r>
    </w:p>
    <w:p w14:paraId="79E13899" w14:textId="77777777" w:rsidR="00482D55" w:rsidRDefault="00482D55" w:rsidP="00482D55">
      <w:r>
        <w:t xml:space="preserve">Specs: Speed Queen front load: 40-60 </w:t>
      </w:r>
      <w:proofErr w:type="spellStart"/>
      <w:r>
        <w:t>lb</w:t>
      </w:r>
      <w:proofErr w:type="spellEnd"/>
      <w:r>
        <w:t xml:space="preserve">, 28-35 min, 12 gal, $5,500-$8,000. Dexter: 40-60 </w:t>
      </w:r>
      <w:proofErr w:type="spellStart"/>
      <w:r>
        <w:t>lb</w:t>
      </w:r>
      <w:proofErr w:type="spellEnd"/>
      <w:r>
        <w:t xml:space="preserve">, 30-38 min, 14 gal, $4,500-$6,500. Dryers: 1.5x washer capacity. Speed Queen stacks: 30 </w:t>
      </w:r>
      <w:proofErr w:type="spellStart"/>
      <w:r>
        <w:t>lb</w:t>
      </w:r>
      <w:proofErr w:type="spellEnd"/>
      <w:r>
        <w:t xml:space="preserve">, $3,200-$4,000. Dexter singles: 50 </w:t>
      </w:r>
      <w:proofErr w:type="spellStart"/>
      <w:r>
        <w:t>lb</w:t>
      </w:r>
      <w:proofErr w:type="spellEnd"/>
      <w:r>
        <w:t>, $2,400-$3,200.</w:t>
      </w:r>
    </w:p>
    <w:p w14:paraId="50453FCA" w14:textId="77777777" w:rsidR="00482D55" w:rsidRDefault="00482D55" w:rsidP="00482D55">
      <w:r>
        <w:t xml:space="preserve">Diagnostics/Repairs: IoT (Dexter Live: E01 = drain; Speed Queen E:11 = fill error) flags faults. Log downtime, repairs, costs. Stock belts, seals ($200-500/yr). Urgency = (age/12yr × 50) + (maintenance cost increase % × 0.5) + (downtime </w:t>
      </w:r>
      <w:proofErr w:type="spellStart"/>
      <w:r>
        <w:t>hrs</w:t>
      </w:r>
      <w:proofErr w:type="spellEnd"/>
      <w:r>
        <w:t>/50 × 25). Grades: &gt;80 (replace), 50-80 (consider), &lt;50 (maintain). Schedule: Monthly vents, quarterly belts/seals, annual water tests. X tip: Keep parts onsite—delays kill.</w:t>
      </w:r>
    </w:p>
    <w:p w14:paraId="0BAD0C1E" w14:textId="77777777" w:rsidR="00482D55" w:rsidRDefault="00482D55" w:rsidP="00482D55">
      <w:r>
        <w:t xml:space="preserve">Distributors: Northeast: </w:t>
      </w:r>
      <w:proofErr w:type="spellStart"/>
      <w:r>
        <w:t>Laundrylux</w:t>
      </w:r>
      <w:proofErr w:type="spellEnd"/>
      <w:r>
        <w:t xml:space="preserve"> (NY, laundrylux.com), Automated Laundry (MA). Southeast: Southeastern Laundry (AL/GA), Pierce (FL). Midwest: Coin-O-Matic (IL), Ed Brown (TX/OK). Southwest: Western State Design (CA/AZ), Laundry Equipment (NV). Northwest: Yamamoto (WA/OR). Check alliancelaundry.com, dexter.com. Consult WashBizHub.com for deals.</w:t>
      </w:r>
    </w:p>
    <w:p w14:paraId="08B68550" w14:textId="77777777" w:rsidR="00482D55" w:rsidRDefault="00482D55" w:rsidP="00482D55">
      <w:r>
        <w:t>Chapter 6: Design and Flow – Optimizing Layouts</w:t>
      </w:r>
    </w:p>
    <w:p w14:paraId="5D24FA32" w14:textId="77777777" w:rsidR="00482D55" w:rsidRDefault="00482D55" w:rsidP="00482D55">
      <w:r>
        <w:t xml:space="preserve">Engineer your floor like a machine. Boutique vibes (green walls, natural light), seamless flow (12% dwell time boost). Rules: Entry shows spinning washers, folding by dryers, changers/soap/seating triangle, no dead corners. LEDs for safety, soft music, fresh scents sell. Layouts: Small (1,200-1,800 sq ft: perimeter washers), Medium (1,800-2,500 sq ft: U-shape), Large (2,500+ sq ft: zoned, kids’ area). X tip: Add </w:t>
      </w:r>
      <w:proofErr w:type="spellStart"/>
      <w:r>
        <w:t>WiFi</w:t>
      </w:r>
      <w:proofErr w:type="spellEnd"/>
      <w:r>
        <w:t>, charging for campus stores. Consult WashBizHub.com for layout audits.</w:t>
      </w:r>
    </w:p>
    <w:p w14:paraId="6E9F297A" w14:textId="77777777" w:rsidR="00482D55" w:rsidRDefault="00482D55" w:rsidP="00482D55">
      <w:r>
        <w:t>Chapter 7: Funding the Empire – From SBA to Crypto</w:t>
      </w:r>
    </w:p>
    <w:p w14:paraId="6B071AF0" w14:textId="77777777" w:rsidR="00482D55" w:rsidRDefault="00482D55" w:rsidP="00482D55">
      <w:r>
        <w:t>No cash, no empire. Options: SBA 7(a) ($5M, 10-13%), Dexter Financial (8-12%), Eastern Funding, Clean Laundry, Alliance Finance. Creative: Seller financing (10-20% down), revenue-sharing, IRAs, grants (EPA eco, $5K-50K). Exotic: Crypto loans (15%+, risky), angel investors (</w:t>
      </w:r>
      <w:proofErr w:type="spellStart"/>
      <w:r>
        <w:t>LaundryCares</w:t>
      </w:r>
      <w:proofErr w:type="spellEnd"/>
      <w:r>
        <w:t>). Rules: &lt;40% debt-to-income, 10-20% liquidity. Needs: Buildout ($100K-500K), acquisition ($200K-1M), reserves ($20K-50K). Canada: CSBFL loans. X hack: Stack credit cards for zero-down. Consult WashBizHub.com for funding plans.</w:t>
      </w:r>
    </w:p>
    <w:p w14:paraId="0AA15F81" w14:textId="77777777" w:rsidR="00482D55" w:rsidRDefault="00482D55" w:rsidP="00482D55">
      <w:r>
        <w:t>Chapter 8: Operations Mastery – Efficiency, POS, Maintenance</w:t>
      </w:r>
    </w:p>
    <w:p w14:paraId="6BD98425" w14:textId="77777777" w:rsidR="00482D55" w:rsidRDefault="00482D55" w:rsidP="00482D55">
      <w:r>
        <w:lastRenderedPageBreak/>
        <w:t>Profits spin when machines do. Efficiency: 4-6 TPD, clean vents (30% gain), water softeners (40% life), reclamation systems (40% water cut). Costs: Labor 15%, utilities 20-25%, rent 20%, maintenance 10%.</w:t>
      </w:r>
    </w:p>
    <w:p w14:paraId="12AF66B2" w14:textId="77777777" w:rsidR="00482D55" w:rsidRDefault="00482D55" w:rsidP="00482D55">
      <w:r>
        <w:t>POS: Cents (delivery, $500-1,500 setup, $100/</w:t>
      </w:r>
      <w:proofErr w:type="spellStart"/>
      <w:r>
        <w:t>mo</w:t>
      </w:r>
      <w:proofErr w:type="spellEnd"/>
      <w:r>
        <w:t>), Curbside (CRM, $1,000, $75/</w:t>
      </w:r>
      <w:proofErr w:type="spellStart"/>
      <w:r>
        <w:t>mo</w:t>
      </w:r>
      <w:proofErr w:type="spellEnd"/>
      <w:r>
        <w:t xml:space="preserve">), </w:t>
      </w:r>
      <w:proofErr w:type="spellStart"/>
      <w:r>
        <w:t>FasCard</w:t>
      </w:r>
      <w:proofErr w:type="spellEnd"/>
      <w:r>
        <w:t xml:space="preserve"> (loyalty, $800, $50/</w:t>
      </w:r>
      <w:proofErr w:type="spellStart"/>
      <w:r>
        <w:t>mo</w:t>
      </w:r>
      <w:proofErr w:type="spellEnd"/>
      <w:r>
        <w:t xml:space="preserve">), </w:t>
      </w:r>
      <w:proofErr w:type="spellStart"/>
      <w:r>
        <w:t>LaundryLux</w:t>
      </w:r>
      <w:proofErr w:type="spellEnd"/>
      <w:r>
        <w:t xml:space="preserve"> Connect (remote, $1,200, $80/</w:t>
      </w:r>
      <w:proofErr w:type="spellStart"/>
      <w:r>
        <w:t>mo</w:t>
      </w:r>
      <w:proofErr w:type="spellEnd"/>
      <w:r>
        <w:t>), Dexter Live (diagnostics, $600, $60/</w:t>
      </w:r>
      <w:proofErr w:type="spellStart"/>
      <w:r>
        <w:t>mo</w:t>
      </w:r>
      <w:proofErr w:type="spellEnd"/>
      <w:r>
        <w:t>).</w:t>
      </w:r>
    </w:p>
    <w:p w14:paraId="6E0379D3" w14:textId="77777777" w:rsidR="00482D55" w:rsidRDefault="00482D55" w:rsidP="00482D55">
      <w:r>
        <w:t>Metrics:</w:t>
      </w:r>
    </w:p>
    <w:p w14:paraId="16659894" w14:textId="77777777" w:rsidR="00482D55" w:rsidRDefault="00482D55" w:rsidP="00482D55">
      <w:r>
        <w:t xml:space="preserve">•  TPD: Cycles/washer/day. Revenue = TPD × vend price × days (350-365). Breakeven TPD = fixed costs / (vend price - $0.50-1.00/turn). Score = </w:t>
      </w:r>
      <w:proofErr w:type="gramStart"/>
      <w:r>
        <w:t>clamp(</w:t>
      </w:r>
      <w:proofErr w:type="gramEnd"/>
      <w:r>
        <w:t>(TPD - 2) / (8 - 2) × 100, 0, 100). Target 4.5 urban, 4 rural.</w:t>
      </w:r>
    </w:p>
    <w:p w14:paraId="529B223B" w14:textId="77777777" w:rsidR="00482D55" w:rsidRDefault="00482D55" w:rsidP="00482D55">
      <w:r>
        <w:t xml:space="preserve">•  EBITDA: NOI - owner salary. NOI = revenue - (utilities + labor + rent + maintenance). Margin = EBITDA/revenue (&gt;20%). Score = </w:t>
      </w:r>
      <w:proofErr w:type="gramStart"/>
      <w:r>
        <w:t>clamp(</w:t>
      </w:r>
      <w:proofErr w:type="gramEnd"/>
      <w:r>
        <w:t>margin / 0.4 × 100, 0, 100).</w:t>
      </w:r>
    </w:p>
    <w:p w14:paraId="247D21AE" w14:textId="77777777" w:rsidR="00482D55" w:rsidRDefault="00482D55" w:rsidP="00482D55">
      <w:r>
        <w:t>•  DSCR: NOI / (PMT × 12). PMT = (r/12 × loan) / (1 - (1 + r/</w:t>
      </w:r>
      <w:proofErr w:type="gramStart"/>
      <w:r>
        <w:t>12)^</w:t>
      </w:r>
      <w:proofErr w:type="gramEnd"/>
      <w:r>
        <w:t xml:space="preserve">(-years×12)). Score = </w:t>
      </w:r>
      <w:proofErr w:type="gramStart"/>
      <w:r>
        <w:t>clamp(</w:t>
      </w:r>
      <w:proofErr w:type="gramEnd"/>
      <w:r>
        <w:t>DSCR × 50, 0, 100). &gt;1.25 safe.</w:t>
      </w:r>
    </w:p>
    <w:p w14:paraId="6F81C76E" w14:textId="77777777" w:rsidR="00482D55" w:rsidRDefault="00482D55" w:rsidP="00482D55">
      <w:r>
        <w:t>•  ROI: (NOI - debt service) / equity.</w:t>
      </w:r>
      <w:r>
        <w:rPr>
          <w:rFonts w:ascii="MS Gothic" w:eastAsia="MS Gothic" w:hAnsi="MS Gothic" w:cs="MS Gothic" w:hint="eastAsia"/>
        </w:rPr>
        <w:t> </w:t>
      </w:r>
      <w:r>
        <w:t xml:space="preserve">Sensitivity: Vary TPD </w:t>
      </w:r>
      <w:r>
        <w:rPr>
          <w:rFonts w:ascii="Aptos" w:hAnsi="Aptos" w:cs="Aptos"/>
        </w:rPr>
        <w:t>±</w:t>
      </w:r>
      <w:r>
        <w:t xml:space="preserve">10%, price </w:t>
      </w:r>
      <w:r>
        <w:rPr>
          <w:rFonts w:ascii="Aptos" w:hAnsi="Aptos" w:cs="Aptos"/>
        </w:rPr>
        <w:t>±</w:t>
      </w:r>
      <w:r>
        <w:t xml:space="preserve">10%. Example: TPD 4.5 to 4.95, price $3 to $3.30 </w:t>
      </w:r>
      <w:r>
        <w:rPr>
          <w:rFonts w:ascii="Aptos" w:hAnsi="Aptos" w:cs="Aptos"/>
        </w:rPr>
        <w:t>→</w:t>
      </w:r>
      <w:r>
        <w:t xml:space="preserve"> revenue +10%. Monte Carlo: 10,000 sims (TPD mean=4.5, </w:t>
      </w:r>
      <w:proofErr w:type="spellStart"/>
      <w:r>
        <w:t>sd</w:t>
      </w:r>
      <w:proofErr w:type="spellEnd"/>
      <w:r>
        <w:t xml:space="preserve">=0.5; price mean=$3, </w:t>
      </w:r>
      <w:proofErr w:type="spellStart"/>
      <w:r>
        <w:t>sd</w:t>
      </w:r>
      <w:proofErr w:type="spellEnd"/>
      <w:r>
        <w:t xml:space="preserve">=0.3). Output: </w:t>
      </w:r>
      <w:proofErr w:type="gramStart"/>
      <w:r>
        <w:t>P(</w:t>
      </w:r>
      <w:proofErr w:type="gramEnd"/>
      <w:r>
        <w:t>DSCR &gt;1.25) &gt;80%. X tip: Smart meters catch 10% leaks. Consult WashBizHub.com for ops audits.</w:t>
      </w:r>
    </w:p>
    <w:p w14:paraId="60CCC224" w14:textId="77777777" w:rsidR="00482D55" w:rsidRDefault="00482D55" w:rsidP="00482D55"/>
    <w:p w14:paraId="2A40D099" w14:textId="77777777" w:rsidR="00482D55" w:rsidRDefault="00482D55" w:rsidP="00482D55">
      <w:r>
        <w:t>PART III: SCALING AND LEGACY</w:t>
      </w:r>
    </w:p>
    <w:p w14:paraId="138F382E" w14:textId="77777777" w:rsidR="00482D55" w:rsidRDefault="00482D55" w:rsidP="00482D55">
      <w:r>
        <w:t>Chapter 9: Staffing and Systems – Automation to Attendants</w:t>
      </w:r>
    </w:p>
    <w:p w14:paraId="786AF1D5" w14:textId="77777777" w:rsidR="00482D55" w:rsidRDefault="00482D55" w:rsidP="00482D55">
      <w:r>
        <w:t xml:space="preserve">Systems run people. Ratios: 1 attendant/1,500 sq ft peaks. Checklists: Opening (30 min: test machines, restock), Closing (45 min: mop, cash out). Automate: Cents bookings, </w:t>
      </w:r>
      <w:proofErr w:type="spellStart"/>
      <w:r>
        <w:t>LaundryLux</w:t>
      </w:r>
      <w:proofErr w:type="spellEnd"/>
      <w:r>
        <w:t xml:space="preserve"> monitoring. Bonus: Reviews, uptime. X tip: Train managers to clone you. Consult WashBizHub.com for staffing plans.</w:t>
      </w:r>
    </w:p>
    <w:p w14:paraId="39CC7044" w14:textId="77777777" w:rsidR="00482D55" w:rsidRDefault="00482D55" w:rsidP="00482D55">
      <w:r>
        <w:t>Chapter 10: Marketing That Wins – Digital and Community</w:t>
      </w:r>
    </w:p>
    <w:p w14:paraId="72FBAC27" w14:textId="77777777" w:rsidR="00482D55" w:rsidRDefault="00482D55" w:rsidP="00482D55">
      <w:r>
        <w:t>Trust over gimmicks. Google Profile (weekly photos), reviews (5-stars = ads), local outreach (apartments, hotels). Social: Real stories via 70k FB group. Loyalty: Wash clubs (20% boost), free dry days, text alerts. Community: Sponsor uniforms, campus events. Proven: $5 credits. Waste: Radio (0.2% conversion). X tip: Senior mornings fill slow slots. Consult WashBizHub.com for marketing strategies.</w:t>
      </w:r>
    </w:p>
    <w:p w14:paraId="3C085100" w14:textId="77777777" w:rsidR="00482D55" w:rsidRDefault="00482D55" w:rsidP="00482D55">
      <w:r>
        <w:t>Chapter 11: Optimized Success Doctrine – C.L.E.A.N., W.A.S.H., S.O.A.P., D.R.Y.</w:t>
      </w:r>
    </w:p>
    <w:p w14:paraId="26183828" w14:textId="77777777" w:rsidR="00482D55" w:rsidRDefault="00482D55" w:rsidP="00482D55">
      <w:r>
        <w:lastRenderedPageBreak/>
        <w:t>C.L.E.A.N.: Customers (retention), Location (prime), Efficiency (AI), Adapt (hybrids), Numbers (KPIs).</w:t>
      </w:r>
    </w:p>
    <w:p w14:paraId="0A2F1121" w14:textId="77777777" w:rsidR="00482D55" w:rsidRDefault="00482D55" w:rsidP="00482D55">
      <w:r>
        <w:t>W.A.S.H.: Work Biz (hands-on), Align Market (demos), Scale Smart (systems), Harness Trends (eco).</w:t>
      </w:r>
    </w:p>
    <w:p w14:paraId="4AB0D41D" w14:textId="77777777" w:rsidR="00482D55" w:rsidRDefault="00482D55" w:rsidP="00482D55">
      <w:r>
        <w:t>S.O.A.P.: Systems Check (daily), Observe Customers (flow), Adjust Ops (pricing), Promote Brand (authentic).</w:t>
      </w:r>
    </w:p>
    <w:p w14:paraId="7CC62E0E" w14:textId="77777777" w:rsidR="00482D55" w:rsidRDefault="00482D55" w:rsidP="00482D55">
      <w:r>
        <w:t>D.R.Y.: Due Diligence (verify), Risk Management (compliance), Your Eyes Open (no traps).</w:t>
      </w:r>
    </w:p>
    <w:p w14:paraId="59E1C0E7" w14:textId="77777777" w:rsidR="00482D55" w:rsidRDefault="00482D55" w:rsidP="00482D55">
      <w:r>
        <w:t>Sasquatch mantra: “Math don’t lie—habits do.” Consult WashBizHub.com for doctrine audits.</w:t>
      </w:r>
    </w:p>
    <w:p w14:paraId="44B23476" w14:textId="77777777" w:rsidR="00482D55" w:rsidRDefault="00482D55" w:rsidP="00482D55">
      <w:r>
        <w:t>Chapter 12: Scaling Smart – Multi-Store and Valuations</w:t>
      </w:r>
    </w:p>
    <w:p w14:paraId="039364D8" w14:textId="77777777" w:rsidR="00482D55" w:rsidRDefault="00482D55" w:rsidP="00482D55">
      <w:r>
        <w:t xml:space="preserve">Growth </w:t>
      </w:r>
      <w:proofErr w:type="gramStart"/>
      <w:r>
        <w:t>clones</w:t>
      </w:r>
      <w:proofErr w:type="gramEnd"/>
      <w:r>
        <w:t xml:space="preserve"> clarity. 3-Store Rule: Hands-off first store 3 months, trained manager, SOPs. Hybrids: Self-service + WDF/delivery (20-30% revenue). Mobile units for </w:t>
      </w:r>
      <w:proofErr w:type="gramStart"/>
      <w:r>
        <w:t>campuses,</w:t>
      </w:r>
      <w:proofErr w:type="gramEnd"/>
      <w:r>
        <w:t xml:space="preserve"> festivals. Metrics: Revenue/sq ft ($200-500), TPD (4-6), utilities (&lt;25%). Valuations: 2.5-4x EBITDA base, 4-6x premium (new </w:t>
      </w:r>
      <w:proofErr w:type="gramStart"/>
      <w:r>
        <w:t>equip</w:t>
      </w:r>
      <w:proofErr w:type="gramEnd"/>
      <w:r>
        <w:t xml:space="preserve">, long lease). Multipliers: Lease (+20%), rent (+15%), </w:t>
      </w:r>
      <w:proofErr w:type="gramStart"/>
      <w:r>
        <w:t>equip</w:t>
      </w:r>
      <w:proofErr w:type="gramEnd"/>
      <w:r>
        <w:t xml:space="preserve"> (+25%), WDF (+30%). ROI = (NOI - debt service) / equity. X tip: Campus coinless stores boost revenue. Consult WashBizHub.com for scaling plans.</w:t>
      </w:r>
    </w:p>
    <w:p w14:paraId="48905B01" w14:textId="77777777" w:rsidR="00482D55" w:rsidRDefault="00482D55" w:rsidP="00482D55">
      <w:r>
        <w:t>Chapter 13: Exit or Legacy – Selling or Passing On</w:t>
      </w:r>
    </w:p>
    <w:p w14:paraId="65001977" w14:textId="77777777" w:rsidR="00482D55" w:rsidRDefault="00482D55" w:rsidP="00482D55">
      <w:r>
        <w:t>Build to outlast burnout. Clean books, monthly P&amp;Ls, SOPs, brand equity. Exit: Broker via WashBizHub.com, 2.5-6x EBITDA. Legacy: Train family/staff. X tip: Poor records drop value 1-2x. Consult WashBizHub.com for exit strategies.</w:t>
      </w:r>
    </w:p>
    <w:p w14:paraId="4FDDDDD8" w14:textId="77777777" w:rsidR="00482D55" w:rsidRDefault="00482D55" w:rsidP="00482D55"/>
    <w:p w14:paraId="0D948BBA" w14:textId="77777777" w:rsidR="00482D55" w:rsidRDefault="00482D55" w:rsidP="00482D55">
      <w:r>
        <w:t>PART IV: FUTURE OF LAUNDROMATS</w:t>
      </w:r>
    </w:p>
    <w:p w14:paraId="16C11366" w14:textId="77777777" w:rsidR="00482D55" w:rsidRDefault="00482D55" w:rsidP="00482D55">
      <w:r>
        <w:t>Chapter 14: Trends to 2035 – AI, Eco, Hybrids</w:t>
      </w:r>
    </w:p>
    <w:p w14:paraId="0811E5B5" w14:textId="77777777" w:rsidR="00482D55" w:rsidRDefault="00482D55" w:rsidP="00482D55">
      <w:r>
        <w:t xml:space="preserve">Laundromats evolve into smart, green hubs. Trends: Solar panels (20% savings), ozone generators (40% water cut), AI maintenance (Dexter Live), AR guides, </w:t>
      </w:r>
      <w:proofErr w:type="spellStart"/>
      <w:r>
        <w:t>genAI</w:t>
      </w:r>
      <w:proofErr w:type="spellEnd"/>
      <w:r>
        <w:t xml:space="preserve"> ops (pricing, staffing). Cashless (70% social discovery), subscriptions, hybrids (self-service + delivery, 20-30% revenue), mobile units (campuses). Community: Boutique lounges, free wash days. Niche: Campus coinless, rural hybrids, Canada’s urban growth. Market: $6.8B growing with 60% urban renters. X buzz: Coffee bars, study zones. Sasquatch forecast: Sustainability wins loyalty—ignore it, get dusted. Consult WashBizHub.com for trend audits.</w:t>
      </w:r>
    </w:p>
    <w:p w14:paraId="31A60654" w14:textId="77777777" w:rsidR="00482D55" w:rsidRDefault="00482D55" w:rsidP="00482D55"/>
    <w:p w14:paraId="494D997C" w14:textId="77777777" w:rsidR="00482D55" w:rsidRDefault="00482D55" w:rsidP="00482D55">
      <w:r>
        <w:lastRenderedPageBreak/>
        <w:t>APPENDICES</w:t>
      </w:r>
    </w:p>
    <w:p w14:paraId="41060323" w14:textId="77777777" w:rsidR="00482D55" w:rsidRDefault="00482D55" w:rsidP="00482D55">
      <w:r>
        <w:t>A: Kremers Doctrine (Optimized)</w:t>
      </w:r>
    </w:p>
    <w:p w14:paraId="1EB32E6F" w14:textId="77777777" w:rsidR="00482D55" w:rsidRDefault="00482D55" w:rsidP="00482D55">
      <w:r>
        <w:t>•  Form Over Function: Design beats improv.</w:t>
      </w:r>
    </w:p>
    <w:p w14:paraId="5B090E32" w14:textId="77777777" w:rsidR="00482D55" w:rsidRDefault="00482D55" w:rsidP="00482D55">
      <w:r>
        <w:t>•  Never Zero: Daily action.</w:t>
      </w:r>
    </w:p>
    <w:p w14:paraId="05728503" w14:textId="77777777" w:rsidR="00482D55" w:rsidRDefault="00482D55" w:rsidP="00482D55">
      <w:r>
        <w:t>•  Control Grid: Focus reachable.</w:t>
      </w:r>
    </w:p>
    <w:p w14:paraId="15656656" w14:textId="77777777" w:rsidR="00482D55" w:rsidRDefault="00482D55" w:rsidP="00482D55">
      <w:r>
        <w:t>•  Mutation Beats Stagnation: Evolve services.</w:t>
      </w:r>
    </w:p>
    <w:p w14:paraId="6E13A517" w14:textId="77777777" w:rsidR="00482D55" w:rsidRDefault="00482D55" w:rsidP="00482D55">
      <w:r>
        <w:t>•  Anger Is Fuel: Frustration to discipline.</w:t>
      </w:r>
    </w:p>
    <w:p w14:paraId="02B157DF" w14:textId="77777777" w:rsidR="00482D55" w:rsidRDefault="00482D55" w:rsidP="00482D55">
      <w:r>
        <w:t>B: Funding and Lender Index</w:t>
      </w:r>
    </w:p>
    <w:p w14:paraId="6884CADE" w14:textId="77777777" w:rsidR="00482D55" w:rsidRDefault="00482D55" w:rsidP="00482D55">
      <w:r>
        <w:t>Eastern Funding (builds), Dexter Financial (equip), Clean Laundry, Alliance, Live Oak Bank, SBA (7a/504), Canada CSBFL. Creative: Seller financing, IRAs, grants. Exotic: Crypto, angels. Consult WashBizHub.com.</w:t>
      </w:r>
    </w:p>
    <w:p w14:paraId="4967A415" w14:textId="77777777" w:rsidR="00482D55" w:rsidRDefault="00482D55" w:rsidP="00482D55">
      <w:r>
        <w:t>C: Due Diligence Checklist</w:t>
      </w:r>
    </w:p>
    <w:p w14:paraId="280E86A8" w14:textId="77777777" w:rsidR="00482D55" w:rsidRDefault="00482D55" w:rsidP="00482D55">
      <w:r>
        <w:t>Inspect: Roof, vents, leaks, mold. Verify: Lease, equip ages, 3yr financials, permits. Scout: Competitors’ prices, reviews (Google, 70k FB group). Check: Police reports, census, Zillow, water, zoning, parking, surveillance. X tip: Test machines live. Consult WashBizHub.com.</w:t>
      </w:r>
    </w:p>
    <w:p w14:paraId="5050AA61" w14:textId="77777777" w:rsidR="00482D55" w:rsidRDefault="00482D55" w:rsidP="00482D55">
      <w:r>
        <w:t>D: CLEANBI and Valuation Formulas</w:t>
      </w:r>
    </w:p>
    <w:p w14:paraId="41A532CA" w14:textId="77777777" w:rsidR="00482D55" w:rsidRDefault="00482D55" w:rsidP="00482D55">
      <w:r>
        <w:t xml:space="preserve">CLEANBI = 0.22 × Market + 0.22 × Financial + 0.14 × Lease + 0.14 × Competition + 0.12 × Equipment + 0.08 × Utilities + 0.08 × Readiness. Normalize 0-100. A (85-100), B (70-84), C (55-69), D/F (&lt;55). Valuation: EBITDA × 2.5-6. ROI = (NOI - debt service) / equity. Monte Carlo: 10,000 sims (TPD mean=4.5, </w:t>
      </w:r>
      <w:proofErr w:type="spellStart"/>
      <w:r>
        <w:t>sd</w:t>
      </w:r>
      <w:proofErr w:type="spellEnd"/>
      <w:r>
        <w:t xml:space="preserve">=0.5; price mean=$3, </w:t>
      </w:r>
      <w:proofErr w:type="spellStart"/>
      <w:r>
        <w:t>sd</w:t>
      </w:r>
      <w:proofErr w:type="spellEnd"/>
      <w:r>
        <w:t>=0.3). Data: Census.gov, Zillow, permits, 70k FB group. Cache: 7-day TTL for demos, 30-day for competitors. Confidence &lt;60% flags human review.</w:t>
      </w:r>
    </w:p>
    <w:p w14:paraId="799A4A45" w14:textId="77777777" w:rsidR="00482D55" w:rsidRDefault="00482D55" w:rsidP="00482D55">
      <w:r>
        <w:t xml:space="preserve">E: </w:t>
      </w:r>
      <w:proofErr w:type="spellStart"/>
      <w:r>
        <w:t>WashBizHub</w:t>
      </w:r>
      <w:proofErr w:type="spellEnd"/>
      <w:r>
        <w:t xml:space="preserve"> Platform Guide</w:t>
      </w:r>
    </w:p>
    <w:p w14:paraId="2F201F92" w14:textId="77777777" w:rsidR="00482D55" w:rsidRDefault="00482D55" w:rsidP="00482D55">
      <w:r>
        <w:t>Marketplace, CLEANBI analysis, ROI calcs, consults, funding hub. Code BIBLE2025 for 20% off first report. Book at info@washbizhub.com.</w:t>
      </w:r>
    </w:p>
    <w:p w14:paraId="7E67EA18" w14:textId="77777777" w:rsidR="00482D55" w:rsidRDefault="00482D55" w:rsidP="00482D55">
      <w:r>
        <w:t>F: Industry Resources</w:t>
      </w:r>
    </w:p>
    <w:p w14:paraId="738C948D" w14:textId="77777777" w:rsidR="00482D55" w:rsidRDefault="00482D55" w:rsidP="00482D55">
      <w:r>
        <w:t xml:space="preserve">Coin Laundry Association (coinlaundry.org), Laundromat123.com, Laundromat Resource, </w:t>
      </w:r>
      <w:proofErr w:type="spellStart"/>
      <w:r>
        <w:t>LaundryCares</w:t>
      </w:r>
      <w:proofErr w:type="spellEnd"/>
      <w:r>
        <w:t>, Clean Show.</w:t>
      </w:r>
    </w:p>
    <w:p w14:paraId="732BCC8C" w14:textId="77777777" w:rsidR="00482D55" w:rsidRDefault="00482D55" w:rsidP="00482D55">
      <w:r>
        <w:t>G: Equipment Specs and Distributors</w:t>
      </w:r>
    </w:p>
    <w:p w14:paraId="72530347" w14:textId="77777777" w:rsidR="00482D55" w:rsidRDefault="00482D55" w:rsidP="00482D55">
      <w:r>
        <w:lastRenderedPageBreak/>
        <w:t>See Chapter 5. Distributors: Northeast (</w:t>
      </w:r>
      <w:proofErr w:type="spellStart"/>
      <w:r>
        <w:t>Laundrylux</w:t>
      </w:r>
      <w:proofErr w:type="spellEnd"/>
      <w:r>
        <w:t>, Automated Laundry), Southeast (Southeastern, Pierce), Midwest (Coin-O-Matic, Ed Brown), Southwest (Western State, Laundry Equipment), Northwest (Yamamoto). Consult WashBizHub.com.</w:t>
      </w:r>
    </w:p>
    <w:p w14:paraId="75B1B4B3" w14:textId="77777777" w:rsidR="00482D55" w:rsidRDefault="00482D55" w:rsidP="00482D55">
      <w:r>
        <w:t>Epilogue: The Legacy Load</w:t>
      </w:r>
    </w:p>
    <w:p w14:paraId="3D6E253F" w14:textId="77777777" w:rsidR="00482D55" w:rsidRDefault="00482D55" w:rsidP="00482D55">
      <w:r>
        <w:t>Grandpa hauled quarters, Dad washers, me from a wheelchair at 36. With Larry’s wisdom and our 70k FB group, you’re next. Laundromats clean lives—one cycle at a time. Build big, Sasquatch strong.</w:t>
      </w:r>
    </w:p>
    <w:p w14:paraId="4597C338" w14:textId="77777777" w:rsidR="00482D55" w:rsidRDefault="00482D55" w:rsidP="00482D55">
      <w:r>
        <w:t>About the Authors</w:t>
      </w:r>
    </w:p>
    <w:p w14:paraId="6A29134F" w14:textId="77777777" w:rsidR="00482D55" w:rsidRDefault="00482D55" w:rsidP="00482D55">
      <w:r>
        <w:t>Nicholas “Stroked-Out Sasquatch” Kremers: Third-generation laundromat service pro, stroke survivor at 36, founder of Stroke Lyfe Inc. and WashBizHub.com. I’ve spent decades wrenching machines, mentored by Larry, now his partner. My 70k-member Facebook group drives real-time operator insights. I lead consulting with technical know-how, helping you build, scale, or sell. Connect: nick@washbizhub.com, @strokedoutsasquatch.</w:t>
      </w:r>
    </w:p>
    <w:p w14:paraId="44D6A0FB" w14:textId="77777777" w:rsidR="00482D55" w:rsidRDefault="00482D55" w:rsidP="00482D55">
      <w:r>
        <w:t xml:space="preserve">Lawrence “Laundromat Larry” Larsen (Contributor): A 50+ year laundromat titan, Larry’s owned, built, and consulted on countless stores via laundromat123.com. Author of Secrets of Buying &amp; Selling a Laundromat, he mentored me and </w:t>
      </w:r>
      <w:proofErr w:type="gramStart"/>
      <w:r>
        <w:t>brings</w:t>
      </w:r>
      <w:proofErr w:type="gramEnd"/>
      <w:r>
        <w:t xml:space="preserve"> unmatched expertise on leases, valuations, and scaling. As my consulting partner at WashBizHub.com, Larry ensures you avoid traps and maximize profits. Contact: larry@laundromat123.com.</w:t>
      </w:r>
    </w:p>
    <w:p w14:paraId="78EA8A82" w14:textId="77777777" w:rsidR="00482D55" w:rsidRDefault="00482D55" w:rsidP="00482D55">
      <w:r>
        <w:t>Other Voices: Jordan Berry (Laundromat Resource) and Dave Menz (Laundromat Millionaire) offer podcasts, but for hands-on, data-driven wins, Nick and Larry at WashBizHub.com lead the pack. Book us to dominate.</w:t>
      </w:r>
    </w:p>
    <w:p w14:paraId="58D08873" w14:textId="77777777" w:rsidR="00482D55" w:rsidRDefault="00482D55" w:rsidP="00482D55">
      <w:r>
        <w:t>Reader Resources</w:t>
      </w:r>
    </w:p>
    <w:p w14:paraId="0296A873" w14:textId="530F7AEB" w:rsidR="00CF5935" w:rsidRDefault="00482D55" w:rsidP="00482D55">
      <w:r>
        <w:t>Free tools at WashBizHub.com/bible: ROI Calculator, Equipment Optimizer, Lease Template, Due Diligence Checklist, CLEANBI Assessment. Code BIBLE2025 for 20% off your first WashBizHub.com report.</w:t>
      </w:r>
    </w:p>
    <w:sectPr w:rsidR="00CF59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D55"/>
    <w:rsid w:val="00097A20"/>
    <w:rsid w:val="00317CE2"/>
    <w:rsid w:val="00482D55"/>
    <w:rsid w:val="00590DF1"/>
    <w:rsid w:val="00627A7F"/>
    <w:rsid w:val="00CF5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FC33A"/>
  <w15:chartTrackingRefBased/>
  <w15:docId w15:val="{5B16B4F5-9F91-49FF-AE93-6DDA0A3C6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D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D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D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D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D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D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D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D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D55"/>
    <w:rPr>
      <w:rFonts w:eastAsiaTheme="majorEastAsia" w:cstheme="majorBidi"/>
      <w:color w:val="272727" w:themeColor="text1" w:themeTint="D8"/>
    </w:rPr>
  </w:style>
  <w:style w:type="paragraph" w:styleId="Title">
    <w:name w:val="Title"/>
    <w:basedOn w:val="Normal"/>
    <w:next w:val="Normal"/>
    <w:link w:val="TitleChar"/>
    <w:uiPriority w:val="10"/>
    <w:qFormat/>
    <w:rsid w:val="00482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D55"/>
    <w:pPr>
      <w:spacing w:before="160"/>
      <w:jc w:val="center"/>
    </w:pPr>
    <w:rPr>
      <w:i/>
      <w:iCs/>
      <w:color w:val="404040" w:themeColor="text1" w:themeTint="BF"/>
    </w:rPr>
  </w:style>
  <w:style w:type="character" w:customStyle="1" w:styleId="QuoteChar">
    <w:name w:val="Quote Char"/>
    <w:basedOn w:val="DefaultParagraphFont"/>
    <w:link w:val="Quote"/>
    <w:uiPriority w:val="29"/>
    <w:rsid w:val="00482D55"/>
    <w:rPr>
      <w:i/>
      <w:iCs/>
      <w:color w:val="404040" w:themeColor="text1" w:themeTint="BF"/>
    </w:rPr>
  </w:style>
  <w:style w:type="paragraph" w:styleId="ListParagraph">
    <w:name w:val="List Paragraph"/>
    <w:basedOn w:val="Normal"/>
    <w:uiPriority w:val="34"/>
    <w:qFormat/>
    <w:rsid w:val="00482D55"/>
    <w:pPr>
      <w:ind w:left="720"/>
      <w:contextualSpacing/>
    </w:pPr>
  </w:style>
  <w:style w:type="character" w:styleId="IntenseEmphasis">
    <w:name w:val="Intense Emphasis"/>
    <w:basedOn w:val="DefaultParagraphFont"/>
    <w:uiPriority w:val="21"/>
    <w:qFormat/>
    <w:rsid w:val="00482D55"/>
    <w:rPr>
      <w:i/>
      <w:iCs/>
      <w:color w:val="0F4761" w:themeColor="accent1" w:themeShade="BF"/>
    </w:rPr>
  </w:style>
  <w:style w:type="paragraph" w:styleId="IntenseQuote">
    <w:name w:val="Intense Quote"/>
    <w:basedOn w:val="Normal"/>
    <w:next w:val="Normal"/>
    <w:link w:val="IntenseQuoteChar"/>
    <w:uiPriority w:val="30"/>
    <w:qFormat/>
    <w:rsid w:val="00482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D55"/>
    <w:rPr>
      <w:i/>
      <w:iCs/>
      <w:color w:val="0F4761" w:themeColor="accent1" w:themeShade="BF"/>
    </w:rPr>
  </w:style>
  <w:style w:type="character" w:styleId="IntenseReference">
    <w:name w:val="Intense Reference"/>
    <w:basedOn w:val="DefaultParagraphFont"/>
    <w:uiPriority w:val="32"/>
    <w:qFormat/>
    <w:rsid w:val="00482D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2883</Words>
  <Characters>16436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kremers</dc:creator>
  <cp:keywords/>
  <dc:description/>
  <cp:lastModifiedBy>nick kremers</cp:lastModifiedBy>
  <cp:revision>2</cp:revision>
  <dcterms:created xsi:type="dcterms:W3CDTF">2025-12-16T03:14:00Z</dcterms:created>
  <dcterms:modified xsi:type="dcterms:W3CDTF">2025-12-16T03:14:00Z</dcterms:modified>
</cp:coreProperties>
</file>