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pPr>
      <w:r>
        <w:rPr>
          <w:rFonts w:ascii="Montserrat" w:cs="Montserrat" w:eastAsia="Montserrat" w:hAnsi="Montserrat"/>
          <w:color w:val="222222"/>
          <w:sz w:val="22"/>
          <w:szCs w:val="22"/>
        </w:rPr>
        <w:t xml:space="preserve">[Date]</w:t>
      </w:r>
    </w:p>
    <w:p>
      <w:pPr>
        <w:spacing w:after="0"/>
      </w:pPr>
      <w:r>
        <w:rPr>
          <w:rFonts w:ascii="Montserrat" w:cs="Montserrat" w:eastAsia="Montserrat" w:hAnsi="Montserrat"/>
          <w:color w:val="222222"/>
          <w:sz w:val="22"/>
          <w:szCs w:val="22"/>
        </w:rPr>
        <w:t xml:space="preserve">[Recipient Name]</w:t>
      </w:r>
    </w:p>
    <w:p>
      <w:pPr>
        <w:spacing w:after="0"/>
      </w:pPr>
      <w:r>
        <w:rPr>
          <w:rFonts w:ascii="Montserrat" w:cs="Montserrat" w:eastAsia="Montserrat" w:hAnsi="Montserrat"/>
          <w:color w:val="222222"/>
          <w:sz w:val="22"/>
          <w:szCs w:val="22"/>
        </w:rPr>
        <w:t xml:space="preserve">[Recipient Title]</w:t>
      </w:r>
    </w:p>
    <w:p>
      <w:pPr>
        <w:spacing w:after="0"/>
      </w:pPr>
      <w:r>
        <w:rPr>
          <w:rFonts w:ascii="Montserrat" w:cs="Montserrat" w:eastAsia="Montserrat" w:hAnsi="Montserrat"/>
          <w:color w:val="222222"/>
          <w:sz w:val="22"/>
          <w:szCs w:val="22"/>
        </w:rPr>
        <w:t xml:space="preserve">[Organisation]</w:t>
      </w:r>
    </w:p>
    <w:p>
      <w:pPr>
        <w:spacing w:after="240"/>
      </w:pPr>
      <w:r>
        <w:rPr>
          <w:rFonts w:ascii="Montserrat" w:cs="Montserrat" w:eastAsia="Montserrat" w:hAnsi="Montserrat"/>
          <w:color w:val="222222"/>
          <w:sz w:val="22"/>
          <w:szCs w:val="22"/>
        </w:rPr>
        <w:t xml:space="preserve">[Recipient Address]</w:t>
      </w:r>
    </w:p>
    <w:p>
      <w:pPr>
        <w:spacing w:after="120"/>
      </w:pPr>
      <w:r>
        <w:rPr>
          <w:rFonts w:ascii="Montserrat" w:cs="Montserrat" w:eastAsia="Montserrat" w:hAnsi="Montserrat"/>
          <w:color w:val="222222"/>
          <w:sz w:val="22"/>
          <w:szCs w:val="22"/>
        </w:rPr>
        <w:t xml:space="preserve">Dear [Name],</w:t>
      </w:r>
    </w:p>
    <w:p>
      <w:pPr>
        <w:spacing w:after="120"/>
      </w:pPr>
      <w:r>
        <w:rPr>
          <w:rFonts w:ascii="Montserrat" w:cs="Montserrat" w:eastAsia="Montserrat" w:hAnsi="Montserrat"/>
          <w:color w:val="222222"/>
          <w:sz w:val="22"/>
          <w:szCs w:val="22"/>
        </w:rPr>
        <w:t xml:space="preserve">Thank you for taking the time to discuss the upcoming engagement. At Duke Strategies, we believe that effective corporate affairs and strategic communications are built on trust, transparency, and a deep understanding of the stakeholder landscape.</w:t>
      </w:r>
    </w:p>
    <w:p>
      <w:pPr>
        <w:spacing w:after="120"/>
      </w:pPr>
      <w:r>
        <w:rPr>
          <w:rFonts w:ascii="Montserrat" w:cs="Montserrat" w:eastAsia="Montserrat" w:hAnsi="Montserrat"/>
          <w:color w:val="222222"/>
          <w:sz w:val="22"/>
          <w:szCs w:val="22"/>
        </w:rPr>
        <w:t xml:space="preserve">We are confident that our team's expertise in public affairs, crisis communications, and reputation management will deliver measurable value for your organisation. We look forward to exploring how we can support your strategic objectives in the months ahead.</w:t>
      </w:r>
    </w:p>
    <w:p>
      <w:pPr>
        <w:spacing w:after="120"/>
      </w:pPr>
      <w:r>
        <w:rPr>
          <w:rFonts w:ascii="Montserrat" w:cs="Montserrat" w:eastAsia="Montserrat" w:hAnsi="Montserrat"/>
          <w:color w:val="222222"/>
          <w:sz w:val="22"/>
          <w:szCs w:val="22"/>
        </w:rPr>
        <w:t xml:space="preserve">Please do not hesitate to reach out should you require any additional information or wish to arrange a follow-up meeting.</w:t>
      </w:r>
    </w:p>
    <w:p>
      <w:pPr>
        <w:spacing w:before="240" w:after="80"/>
      </w:pPr>
      <w:r>
        <w:rPr>
          <w:rFonts w:ascii="Montserrat" w:cs="Montserrat" w:eastAsia="Montserrat" w:hAnsi="Montserrat"/>
          <w:color w:val="222222"/>
          <w:sz w:val="22"/>
          <w:szCs w:val="22"/>
        </w:rPr>
        <w:t xml:space="preserve">Kind regards,</w:t>
      </w:r>
    </w:p>
    <w:p>
      <w:pPr>
        <w:spacing w:before="480"/>
      </w:pPr>
      <w:r>
        <w:rPr>
          <w:rFonts w:ascii="Montserrat" w:cs="Montserrat" w:eastAsia="Montserrat" w:hAnsi="Montserrat"/>
          <w:b/>
          <w:bCs/>
          <w:color w:val="222222"/>
          <w:sz w:val="22"/>
          <w:szCs w:val="22"/>
        </w:rPr>
        <w:t xml:space="preserve">[Name]</w:t>
      </w:r>
    </w:p>
    <w:p>
      <w:r>
        <w:rPr>
          <w:rFonts w:ascii="Montserrat" w:cs="Montserrat" w:eastAsia="Montserrat" w:hAnsi="Montserrat"/>
          <w:color w:val="807F83"/>
          <w:sz w:val="22"/>
          <w:szCs w:val="22"/>
        </w:rPr>
        <w:t xml:space="preserve">[Title]</w:t>
      </w:r>
    </w:p>
    <w:p>
      <w:r>
        <w:rPr>
          <w:rFonts w:ascii="Montserrat" w:cs="Montserrat" w:eastAsia="Montserrat" w:hAnsi="Montserrat"/>
          <w:color w:val="807F83"/>
          <w:sz w:val="22"/>
          <w:szCs w:val="22"/>
        </w:rPr>
        <w:t xml:space="preserve">Duke Strategy &amp; Corporate Affairs B.V.</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7F66" w:sz="6" w:space="4"/>
      </w:pBdr>
      <w:jc w:val="center"/>
    </w:pPr>
    <w:r>
      <w:rPr>
        <w:rFonts w:ascii="Montserrat" w:cs="Montserrat" w:eastAsia="Montserrat" w:hAnsi="Montserrat"/>
        <w:color w:val="807F83"/>
        <w:sz w:val="16"/>
        <w:szCs w:val="16"/>
      </w:rPr>
      <w:t xml:space="preserve">Duke Strategy &amp; Corporate Affairs B.V. | KvK 94922063 | dukestrategies.eu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tab/>
    </w:r>
    <w:r>
      <w:rPr>
        <w:rFonts w:ascii="Montserrat" w:cs="Montserrat" w:eastAsia="Montserrat" w:hAnsi="Montserrat"/>
        <w:b/>
        <w:bCs/>
        <w:color w:val="222222"/>
        <w:sz w:val="18"/>
        <w:szCs w:val="18"/>
      </w:rPr>
      <w:t xml:space="preserve">Duke Strategy &amp; Corporate Affairs B.V.</w:t>
    </w:r>
  </w:p>
  <w:p>
    <w:pPr>
      <w:jc w:val="right"/>
    </w:pPr>
    <w:r>
      <w:rPr>
        <w:rFonts w:ascii="Montserrat" w:cs="Montserrat" w:eastAsia="Montserrat" w:hAnsi="Montserrat"/>
        <w:color w:val="807F83"/>
        <w:sz w:val="16"/>
        <w:szCs w:val="16"/>
      </w:rPr>
      <w:t xml:space="preserve">Hambakenwetering 1</w:t>
    </w:r>
  </w:p>
  <w:p>
    <w:pPr>
      <w:jc w:val="right"/>
    </w:pPr>
    <w:r>
      <w:rPr>
        <w:rFonts w:ascii="Montserrat" w:cs="Montserrat" w:eastAsia="Montserrat" w:hAnsi="Montserrat"/>
        <w:color w:val="807F83"/>
        <w:sz w:val="16"/>
        <w:szCs w:val="16"/>
      </w:rPr>
      <w:t xml:space="preserve">5231 DD 's-Hertogenbosch</w:t>
    </w:r>
  </w:p>
  <w:p>
    <w:pPr>
      <w:jc w:val="right"/>
    </w:pPr>
    <w:r>
      <w:rPr>
        <w:rFonts w:ascii="Montserrat" w:cs="Montserrat" w:eastAsia="Montserrat" w:hAnsi="Montserrat"/>
        <w:color w:val="807F83"/>
        <w:sz w:val="16"/>
        <w:szCs w:val="16"/>
      </w:rPr>
      <w:t xml:space="preserve">The Netherlands</w:t>
    </w:r>
  </w:p>
  <w:p>
    <w:pPr>
      <w:spacing w:after="80"/>
      <w:jc w:val="right"/>
    </w:pPr>
    <w:r>
      <w:rPr>
        <w:rFonts w:ascii="Montserrat" w:cs="Montserrat" w:eastAsia="Montserrat" w:hAnsi="Montserrat"/>
        <w:color w:val="807F83"/>
        <w:sz w:val="16"/>
        <w:szCs w:val="16"/>
      </w:rPr>
      <w:t xml:space="preserve">T +31 85 212 94 14 | mail@dukestrategies.eu</w:t>
    </w:r>
  </w:p>
  <w:p>
    <w:pPr>
      <w:pBdr>
        <w:bottom w:val="single" w:color="FF7F66"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22222"/>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638ffa3de4027211db8666a85386ab5a8305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Duke Strategies Letterhead</dc:title>
  <dc:creator>Duke Strategies</dc:creator>
  <cp:lastModifiedBy>Un-named</cp:lastModifiedBy>
  <cp:revision>1</cp:revision>
  <dcterms:created xsi:type="dcterms:W3CDTF">2026-03-30T09:50:52.239Z</dcterms:created>
  <dcterms:modified xsi:type="dcterms:W3CDTF">2026-03-30T09:50:52.239Z</dcterms:modified>
</cp:coreProperties>
</file>

<file path=docProps/custom.xml><?xml version="1.0" encoding="utf-8"?>
<Properties xmlns="http://schemas.openxmlformats.org/officeDocument/2006/custom-properties" xmlns:vt="http://schemas.openxmlformats.org/officeDocument/2006/docPropsVTypes"/>
</file>