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292" w:type="dxa"/>
        <w:tblInd w:w="6" w:type="dxa"/>
        <w:tblCellMar>
          <w:top w:w="66" w:type="dxa"/>
          <w:left w:w="109" w:type="dxa"/>
          <w:right w:w="23" w:type="dxa"/>
        </w:tblCellMar>
        <w:tblLook w:val="04A0" w:firstRow="1" w:lastRow="0" w:firstColumn="1" w:lastColumn="0" w:noHBand="0" w:noVBand="1"/>
      </w:tblPr>
      <w:tblGrid>
        <w:gridCol w:w="8292"/>
      </w:tblGrid>
      <w:tr w:rsidR="0063673B" w:rsidTr="00D22CAE">
        <w:trPr>
          <w:trHeight w:val="367"/>
        </w:trPr>
        <w:tc>
          <w:tcPr>
            <w:tcW w:w="8292" w:type="dxa"/>
            <w:tcBorders>
              <w:top w:val="single" w:sz="4" w:space="0" w:color="000000"/>
              <w:left w:val="single" w:sz="4" w:space="0" w:color="000000"/>
              <w:bottom w:val="single" w:sz="4" w:space="0" w:color="000000"/>
              <w:right w:val="single" w:sz="4" w:space="0" w:color="000000"/>
            </w:tcBorders>
            <w:shd w:val="clear" w:color="auto" w:fill="DEEAF6"/>
          </w:tcPr>
          <w:p w:rsidR="0063673B" w:rsidRDefault="0063673B" w:rsidP="00D22CAE">
            <w:pPr>
              <w:spacing w:after="0"/>
            </w:pPr>
            <w:r>
              <w:rPr>
                <w:rFonts w:ascii="標楷體" w:eastAsia="標楷體" w:hAnsi="標楷體" w:cs="標楷體"/>
                <w:sz w:val="24"/>
              </w:rPr>
              <w:t xml:space="preserve">基本資料 </w:t>
            </w:r>
          </w:p>
        </w:tc>
      </w:tr>
      <w:tr w:rsidR="0063673B" w:rsidTr="00D22CAE">
        <w:trPr>
          <w:trHeight w:val="732"/>
        </w:trPr>
        <w:tc>
          <w:tcPr>
            <w:tcW w:w="8292" w:type="dxa"/>
            <w:tcBorders>
              <w:top w:val="single" w:sz="4" w:space="0" w:color="000000"/>
              <w:left w:val="single" w:sz="4" w:space="0" w:color="000000"/>
              <w:bottom w:val="single" w:sz="4" w:space="0" w:color="000000"/>
              <w:right w:val="single" w:sz="4" w:space="0" w:color="000000"/>
            </w:tcBorders>
          </w:tcPr>
          <w:p w:rsidR="0063673B" w:rsidRDefault="0063673B" w:rsidP="0063673B">
            <w:pPr>
              <w:numPr>
                <w:ilvl w:val="0"/>
                <w:numId w:val="1"/>
              </w:numPr>
              <w:spacing w:after="108"/>
              <w:ind w:hanging="480"/>
            </w:pPr>
            <w:r>
              <w:rPr>
                <w:rFonts w:ascii="標楷體" w:eastAsia="標楷體" w:hAnsi="標楷體" w:cs="標楷體"/>
                <w:sz w:val="24"/>
              </w:rPr>
              <w:t>姓名：</w:t>
            </w:r>
            <w:r>
              <w:rPr>
                <w:rFonts w:ascii="標楷體" w:eastAsia="標楷體" w:hAnsi="標楷體" w:cs="標楷體" w:hint="eastAsia"/>
                <w:sz w:val="24"/>
              </w:rPr>
              <w:t>王豪逸</w:t>
            </w:r>
            <w:r>
              <w:rPr>
                <w:rFonts w:ascii="標楷體" w:eastAsia="標楷體" w:hAnsi="標楷體" w:cs="標楷體"/>
                <w:sz w:val="24"/>
              </w:rPr>
              <w:t xml:space="preserve"> </w:t>
            </w:r>
          </w:p>
          <w:p w:rsidR="0063673B" w:rsidRDefault="0063673B" w:rsidP="0063673B">
            <w:pPr>
              <w:numPr>
                <w:ilvl w:val="0"/>
                <w:numId w:val="1"/>
              </w:numPr>
              <w:spacing w:after="0"/>
              <w:ind w:hanging="480"/>
            </w:pPr>
            <w:r>
              <w:rPr>
                <w:rFonts w:ascii="標楷體" w:eastAsia="標楷體" w:hAnsi="標楷體" w:cs="標楷體"/>
                <w:sz w:val="24"/>
              </w:rPr>
              <w:t>標題：</w:t>
            </w:r>
            <w:r>
              <w:rPr>
                <w:rFonts w:ascii="標楷體" w:eastAsia="標楷體" w:hAnsi="標楷體" w:cs="標楷體" w:hint="eastAsia"/>
                <w:sz w:val="24"/>
              </w:rPr>
              <w:t>B024020014</w:t>
            </w:r>
            <w:r>
              <w:rPr>
                <w:rFonts w:ascii="標楷體" w:eastAsia="標楷體" w:hAnsi="標楷體" w:cs="標楷體"/>
                <w:sz w:val="24"/>
              </w:rPr>
              <w:t xml:space="preserve">_Assignment </w:t>
            </w:r>
            <w:r w:rsidR="00CC3498">
              <w:rPr>
                <w:rFonts w:ascii="標楷體" w:eastAsia="標楷體" w:hAnsi="標楷體" w:cs="標楷體"/>
                <w:sz w:val="24"/>
              </w:rPr>
              <w:t>9</w:t>
            </w:r>
            <w:r>
              <w:rPr>
                <w:rFonts w:ascii="標楷體" w:eastAsia="標楷體" w:hAnsi="標楷體" w:cs="標楷體"/>
                <w:sz w:val="24"/>
              </w:rPr>
              <w:t xml:space="preserve">(基本)  </w:t>
            </w:r>
          </w:p>
        </w:tc>
      </w:tr>
      <w:tr w:rsidR="0063673B" w:rsidTr="00D22CAE">
        <w:trPr>
          <w:trHeight w:val="367"/>
        </w:trPr>
        <w:tc>
          <w:tcPr>
            <w:tcW w:w="8292" w:type="dxa"/>
            <w:tcBorders>
              <w:top w:val="single" w:sz="4" w:space="0" w:color="000000"/>
              <w:left w:val="single" w:sz="4" w:space="0" w:color="000000"/>
              <w:bottom w:val="single" w:sz="4" w:space="0" w:color="000000"/>
              <w:right w:val="single" w:sz="4" w:space="0" w:color="000000"/>
            </w:tcBorders>
            <w:shd w:val="clear" w:color="auto" w:fill="DEEAF6"/>
          </w:tcPr>
          <w:p w:rsidR="0063673B" w:rsidRDefault="0063673B" w:rsidP="00D22CAE">
            <w:pPr>
              <w:spacing w:after="0"/>
            </w:pPr>
            <w:r>
              <w:rPr>
                <w:rFonts w:ascii="標楷體" w:eastAsia="標楷體" w:hAnsi="標楷體" w:cs="標楷體"/>
                <w:sz w:val="24"/>
              </w:rPr>
              <w:t xml:space="preserve">作業目的與設計 </w:t>
            </w:r>
          </w:p>
        </w:tc>
      </w:tr>
      <w:tr w:rsidR="0063673B" w:rsidTr="00836FDE">
        <w:trPr>
          <w:trHeight w:val="2760"/>
        </w:trPr>
        <w:tc>
          <w:tcPr>
            <w:tcW w:w="8292" w:type="dxa"/>
            <w:tcBorders>
              <w:top w:val="single" w:sz="4" w:space="0" w:color="000000"/>
              <w:left w:val="single" w:sz="4" w:space="0" w:color="000000"/>
              <w:bottom w:val="single" w:sz="4" w:space="0" w:color="000000"/>
              <w:right w:val="single" w:sz="4" w:space="0" w:color="000000"/>
            </w:tcBorders>
          </w:tcPr>
          <w:p w:rsidR="0063673B" w:rsidRDefault="0063673B" w:rsidP="00CC3498">
            <w:pPr>
              <w:numPr>
                <w:ilvl w:val="0"/>
                <w:numId w:val="2"/>
              </w:numPr>
              <w:spacing w:after="109"/>
              <w:ind w:hanging="480"/>
            </w:pPr>
            <w:r>
              <w:rPr>
                <w:rFonts w:ascii="標楷體" w:eastAsia="標楷體" w:hAnsi="標楷體" w:cs="標楷體"/>
                <w:color w:val="FF0000"/>
                <w:sz w:val="24"/>
              </w:rPr>
              <w:t>目標：</w:t>
            </w:r>
            <w:r w:rsidR="00CC3498" w:rsidRPr="00CC3498">
              <w:rPr>
                <w:rFonts w:ascii="標楷體" w:eastAsia="標楷體" w:hAnsi="標楷體" w:cs="標楷體" w:hint="eastAsia"/>
                <w:sz w:val="24"/>
              </w:rPr>
              <w:t>語音辨識控制開關</w:t>
            </w:r>
          </w:p>
          <w:p w:rsidR="0063673B" w:rsidRDefault="0063673B" w:rsidP="0063673B">
            <w:pPr>
              <w:numPr>
                <w:ilvl w:val="0"/>
                <w:numId w:val="2"/>
              </w:numPr>
              <w:spacing w:after="52"/>
              <w:ind w:hanging="480"/>
            </w:pPr>
            <w:r>
              <w:rPr>
                <w:rFonts w:ascii="標楷體" w:eastAsia="標楷體" w:hAnsi="標楷體" w:cs="標楷體"/>
                <w:color w:val="FF0000"/>
                <w:sz w:val="24"/>
              </w:rPr>
              <w:t xml:space="preserve">電路設計說明(總分1分)： </w:t>
            </w:r>
          </w:p>
          <w:p w:rsidR="00CB021D" w:rsidRDefault="00CB021D" w:rsidP="00D22CAE">
            <w:pPr>
              <w:spacing w:after="0" w:line="320" w:lineRule="auto"/>
              <w:ind w:right="181"/>
              <w:rPr>
                <w:rFonts w:ascii="標楷體" w:eastAsia="標楷體" w:hAnsi="標楷體" w:cs="標楷體" w:hint="eastAsia"/>
                <w:sz w:val="24"/>
              </w:rPr>
            </w:pPr>
            <w:r>
              <w:rPr>
                <w:rFonts w:ascii="標楷體" w:eastAsia="標楷體" w:hAnsi="標楷體" w:cs="標楷體" w:hint="eastAsia"/>
                <w:sz w:val="24"/>
              </w:rPr>
              <w:t xml:space="preserve">      </w:t>
            </w:r>
            <w:r w:rsidR="00CC3498">
              <w:rPr>
                <w:rFonts w:ascii="標楷體" w:eastAsia="標楷體" w:hAnsi="標楷體" w:cs="標楷體" w:hint="eastAsia"/>
                <w:sz w:val="24"/>
              </w:rPr>
              <w:t>L</w:t>
            </w:r>
            <w:r w:rsidR="00CC3498">
              <w:rPr>
                <w:rFonts w:ascii="標楷體" w:eastAsia="標楷體" w:hAnsi="標楷體" w:cs="標楷體"/>
                <w:sz w:val="24"/>
              </w:rPr>
              <w:t>ED</w:t>
            </w:r>
            <w:r w:rsidR="00CC3498">
              <w:rPr>
                <w:rFonts w:ascii="標楷體" w:eastAsia="標楷體" w:hAnsi="標楷體" w:cs="標楷體" w:hint="eastAsia"/>
                <w:sz w:val="24"/>
              </w:rPr>
              <w:t>燈GPIO: 紅1</w:t>
            </w:r>
            <w:r w:rsidR="00CC3498">
              <w:rPr>
                <w:rFonts w:ascii="標楷體" w:eastAsia="標楷體" w:hAnsi="標楷體" w:cs="標楷體"/>
                <w:sz w:val="24"/>
              </w:rPr>
              <w:t xml:space="preserve">6, </w:t>
            </w:r>
            <w:r w:rsidR="00CC3498">
              <w:rPr>
                <w:rFonts w:ascii="標楷體" w:eastAsia="標楷體" w:hAnsi="標楷體" w:cs="標楷體" w:hint="eastAsia"/>
                <w:sz w:val="24"/>
              </w:rPr>
              <w:t>黃</w:t>
            </w:r>
            <w:r w:rsidR="00CC3498">
              <w:rPr>
                <w:rFonts w:ascii="標楷體" w:eastAsia="標楷體" w:hAnsi="標楷體" w:cs="標楷體"/>
                <w:sz w:val="24"/>
              </w:rPr>
              <w:t xml:space="preserve">20, </w:t>
            </w:r>
            <w:r w:rsidR="00CC3498">
              <w:rPr>
                <w:rFonts w:ascii="標楷體" w:eastAsia="標楷體" w:hAnsi="標楷體" w:cs="標楷體" w:hint="eastAsia"/>
                <w:sz w:val="24"/>
              </w:rPr>
              <w:t>綠2</w:t>
            </w:r>
            <w:r w:rsidR="00CC3498">
              <w:rPr>
                <w:rFonts w:ascii="標楷體" w:eastAsia="標楷體" w:hAnsi="標楷體" w:cs="標楷體"/>
                <w:sz w:val="24"/>
              </w:rPr>
              <w:t>1</w:t>
            </w:r>
            <w:r w:rsidR="00CC3498">
              <w:rPr>
                <w:rFonts w:ascii="標楷體" w:eastAsia="標楷體" w:hAnsi="標楷體" w:cs="標楷體" w:hint="eastAsia"/>
                <w:sz w:val="24"/>
              </w:rPr>
              <w:t>。共用電阻接地。</w:t>
            </w:r>
          </w:p>
          <w:p w:rsidR="007E6662" w:rsidRDefault="00CB021D" w:rsidP="00CC3498">
            <w:pPr>
              <w:spacing w:after="0" w:line="320" w:lineRule="auto"/>
              <w:ind w:right="181"/>
              <w:rPr>
                <w:rFonts w:ascii="標楷體" w:eastAsia="標楷體" w:hAnsi="標楷體" w:cs="標楷體"/>
                <w:sz w:val="24"/>
              </w:rPr>
            </w:pPr>
            <w:r>
              <w:rPr>
                <w:rFonts w:ascii="標楷體" w:eastAsia="標楷體" w:hAnsi="標楷體" w:cs="標楷體" w:hint="eastAsia"/>
                <w:sz w:val="24"/>
              </w:rPr>
              <w:t xml:space="preserve">      </w:t>
            </w:r>
          </w:p>
          <w:p w:rsidR="0063673B" w:rsidRDefault="0063673B" w:rsidP="00D22CAE">
            <w:pPr>
              <w:spacing w:after="0" w:line="320" w:lineRule="auto"/>
              <w:ind w:right="181"/>
            </w:pPr>
            <w:r>
              <w:rPr>
                <w:rFonts w:ascii="Wingdings" w:eastAsia="Wingdings" w:hAnsi="Wingdings" w:cs="Wingdings"/>
                <w:sz w:val="24"/>
              </w:rPr>
              <w:t></w:t>
            </w:r>
            <w:r>
              <w:rPr>
                <w:rFonts w:ascii="Arial" w:eastAsia="Arial" w:hAnsi="Arial" w:cs="Arial"/>
                <w:sz w:val="24"/>
              </w:rPr>
              <w:t xml:space="preserve"> </w:t>
            </w:r>
            <w:r>
              <w:rPr>
                <w:rFonts w:ascii="標楷體" w:eastAsia="標楷體" w:hAnsi="標楷體" w:cs="標楷體"/>
                <w:color w:val="FF0000"/>
                <w:sz w:val="24"/>
              </w:rPr>
              <w:t xml:space="preserve">電路設計照片(總分1分)： </w:t>
            </w:r>
          </w:p>
          <w:p w:rsidR="0063673B" w:rsidRDefault="00CC3498" w:rsidP="00D22CAE">
            <w:pPr>
              <w:spacing w:after="231"/>
              <w:ind w:left="695"/>
            </w:pPr>
            <w:r>
              <w:rPr>
                <w:noProof/>
              </w:rPr>
              <w:drawing>
                <wp:inline distT="0" distB="0" distL="0" distR="0" wp14:anchorId="2D09DEC1" wp14:editId="3887C1F3">
                  <wp:extent cx="3076575" cy="31698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701" t="10024" r="30562" b="30106"/>
                          <a:stretch/>
                        </pic:blipFill>
                        <pic:spPr bwMode="auto">
                          <a:xfrm>
                            <a:off x="0" y="0"/>
                            <a:ext cx="3078348" cy="3171631"/>
                          </a:xfrm>
                          <a:prstGeom prst="rect">
                            <a:avLst/>
                          </a:prstGeom>
                          <a:ln>
                            <a:noFill/>
                          </a:ln>
                          <a:extLst>
                            <a:ext uri="{53640926-AAD7-44D8-BBD7-CCE9431645EC}">
                              <a14:shadowObscured xmlns:a14="http://schemas.microsoft.com/office/drawing/2010/main"/>
                            </a:ext>
                          </a:extLst>
                        </pic:spPr>
                      </pic:pic>
                    </a:graphicData>
                  </a:graphic>
                </wp:inline>
              </w:drawing>
            </w:r>
          </w:p>
          <w:p w:rsidR="0063673B" w:rsidRPr="00395360" w:rsidRDefault="0063673B" w:rsidP="0063673B">
            <w:pPr>
              <w:numPr>
                <w:ilvl w:val="0"/>
                <w:numId w:val="2"/>
              </w:numPr>
              <w:spacing w:after="47" w:line="284" w:lineRule="auto"/>
              <w:ind w:hanging="480"/>
            </w:pPr>
            <w:r>
              <w:rPr>
                <w:rFonts w:ascii="標楷體" w:eastAsia="標楷體" w:hAnsi="標楷體" w:cs="標楷體"/>
                <w:color w:val="FF0000"/>
                <w:sz w:val="24"/>
              </w:rPr>
              <w:t>程式邏輯設計(總分1分)：</w:t>
            </w:r>
          </w:p>
          <w:p w:rsidR="00452413" w:rsidRPr="002C60E2" w:rsidRDefault="00CC3498" w:rsidP="002C60E2">
            <w:pPr>
              <w:spacing w:after="47" w:line="284" w:lineRule="auto"/>
              <w:ind w:left="480"/>
              <w:rPr>
                <w:rFonts w:ascii="標楷體" w:eastAsia="標楷體" w:hAnsi="標楷體" w:cs="標楷體"/>
                <w:sz w:val="24"/>
              </w:rPr>
            </w:pPr>
            <w:r>
              <w:rPr>
                <w:rFonts w:ascii="標楷體" w:eastAsia="標楷體" w:hAnsi="標楷體" w:cs="標楷體" w:hint="eastAsia"/>
                <w:sz w:val="24"/>
              </w:rPr>
              <w:t>為了不讓說話的語句太死或是差一兩個字而無法執行</w:t>
            </w:r>
            <w:r w:rsidR="005140CB">
              <w:rPr>
                <w:rFonts w:ascii="標楷體" w:eastAsia="標楷體" w:hAnsi="標楷體" w:cs="標楷體" w:hint="eastAsia"/>
                <w:sz w:val="24"/>
              </w:rPr>
              <w:t>，採用提取片段資訊來</w:t>
            </w:r>
            <w:r w:rsidR="00E31C61">
              <w:rPr>
                <w:rFonts w:ascii="標楷體" w:eastAsia="標楷體" w:hAnsi="標楷體" w:cs="標楷體" w:hint="eastAsia"/>
                <w:sz w:val="24"/>
              </w:rPr>
              <w:t>辨識</w:t>
            </w:r>
            <w:r w:rsidR="005140CB">
              <w:rPr>
                <w:rFonts w:ascii="標楷體" w:eastAsia="標楷體" w:hAnsi="標楷體" w:cs="標楷體" w:hint="eastAsia"/>
                <w:sz w:val="24"/>
              </w:rPr>
              <w:t>要執行的動作。</w:t>
            </w:r>
            <w:r>
              <w:rPr>
                <w:rFonts w:ascii="標楷體" w:eastAsia="標楷體" w:hAnsi="標楷體" w:cs="標楷體" w:hint="eastAsia"/>
                <w:sz w:val="24"/>
              </w:rPr>
              <w:t>先檢測語句是否包含動作(打開、關閉)</w:t>
            </w:r>
            <w:r w:rsidR="005140CB">
              <w:rPr>
                <w:rFonts w:ascii="標楷體" w:eastAsia="標楷體" w:hAnsi="標楷體" w:cs="標楷體" w:hint="eastAsia"/>
                <w:sz w:val="24"/>
              </w:rPr>
              <w:t>，之後在搜尋語句中是否有紅、黃、綠，包含則</w:t>
            </w:r>
            <w:r w:rsidR="00E31C61">
              <w:rPr>
                <w:rFonts w:ascii="標楷體" w:eastAsia="標楷體" w:hAnsi="標楷體" w:cs="標楷體" w:hint="eastAsia"/>
                <w:sz w:val="24"/>
              </w:rPr>
              <w:t>讓該顏色LED</w:t>
            </w:r>
            <w:r w:rsidR="005140CB">
              <w:rPr>
                <w:rFonts w:ascii="標楷體" w:eastAsia="標楷體" w:hAnsi="標楷體" w:cs="標楷體" w:hint="eastAsia"/>
                <w:sz w:val="24"/>
              </w:rPr>
              <w:t>執行先前檢測的動作。</w:t>
            </w:r>
          </w:p>
          <w:p w:rsidR="0063673B" w:rsidRDefault="0063673B" w:rsidP="00CC3498">
            <w:pPr>
              <w:numPr>
                <w:ilvl w:val="0"/>
                <w:numId w:val="2"/>
              </w:numPr>
              <w:spacing w:after="0"/>
              <w:ind w:hanging="480"/>
            </w:pPr>
            <w:r>
              <w:rPr>
                <w:rFonts w:ascii="標楷體" w:eastAsia="標楷體" w:hAnsi="標楷體" w:cs="標楷體"/>
                <w:color w:val="FF0000"/>
                <w:sz w:val="24"/>
              </w:rPr>
              <w:t>影片URL：</w:t>
            </w:r>
            <w:bookmarkStart w:id="0" w:name="_GoBack"/>
            <w:r w:rsidR="00CC3498" w:rsidRPr="00CC3498">
              <w:rPr>
                <w:rFonts w:ascii="標楷體" w:eastAsia="標楷體" w:hAnsi="標楷體" w:cs="標楷體"/>
                <w:sz w:val="24"/>
              </w:rPr>
              <w:t>https://youtu.be/6Ax9djdhMDI</w:t>
            </w:r>
            <w:bookmarkEnd w:id="0"/>
          </w:p>
        </w:tc>
      </w:tr>
      <w:tr w:rsidR="0063673B" w:rsidTr="00D22CAE">
        <w:trPr>
          <w:trHeight w:val="463"/>
        </w:trPr>
        <w:tc>
          <w:tcPr>
            <w:tcW w:w="8292" w:type="dxa"/>
            <w:tcBorders>
              <w:top w:val="single" w:sz="4" w:space="0" w:color="000000"/>
              <w:left w:val="single" w:sz="4" w:space="0" w:color="000000"/>
              <w:bottom w:val="single" w:sz="4" w:space="0" w:color="000000"/>
              <w:right w:val="single" w:sz="4" w:space="0" w:color="000000"/>
            </w:tcBorders>
            <w:shd w:val="clear" w:color="auto" w:fill="DEEAF6"/>
          </w:tcPr>
          <w:p w:rsidR="0063673B" w:rsidRDefault="0063673B" w:rsidP="00D22CAE">
            <w:pPr>
              <w:spacing w:after="0"/>
            </w:pPr>
            <w:r>
              <w:rPr>
                <w:rFonts w:ascii="標楷體" w:eastAsia="標楷體" w:hAnsi="標楷體" w:cs="標楷體"/>
                <w:color w:val="FF0000"/>
                <w:sz w:val="24"/>
              </w:rPr>
              <w:t>心得(總分1分)</w:t>
            </w:r>
            <w:r>
              <w:rPr>
                <w:rFonts w:ascii="標楷體" w:eastAsia="標楷體" w:hAnsi="標楷體" w:cs="標楷體"/>
                <w:sz w:val="24"/>
              </w:rPr>
              <w:t xml:space="preserve"> </w:t>
            </w:r>
          </w:p>
        </w:tc>
      </w:tr>
      <w:tr w:rsidR="0063673B" w:rsidRPr="002C60E2" w:rsidTr="00D22CAE">
        <w:trPr>
          <w:trHeight w:val="1091"/>
        </w:trPr>
        <w:tc>
          <w:tcPr>
            <w:tcW w:w="8292" w:type="dxa"/>
            <w:tcBorders>
              <w:top w:val="single" w:sz="4" w:space="0" w:color="000000"/>
              <w:left w:val="single" w:sz="4" w:space="0" w:color="000000"/>
              <w:bottom w:val="single" w:sz="4" w:space="0" w:color="000000"/>
              <w:right w:val="single" w:sz="4" w:space="0" w:color="000000"/>
            </w:tcBorders>
          </w:tcPr>
          <w:p w:rsidR="005140CB" w:rsidRDefault="00CA47FC" w:rsidP="00CA47FC">
            <w:pPr>
              <w:spacing w:after="53"/>
              <w:rPr>
                <w:rFonts w:ascii="標楷體" w:eastAsia="標楷體" w:hAnsi="標楷體" w:cs="標楷體"/>
                <w:sz w:val="24"/>
              </w:rPr>
            </w:pPr>
            <w:r>
              <w:rPr>
                <w:rFonts w:ascii="標楷體" w:eastAsia="標楷體" w:hAnsi="標楷體" w:cs="標楷體" w:hint="eastAsia"/>
                <w:sz w:val="24"/>
              </w:rPr>
              <w:t xml:space="preserve">   </w:t>
            </w:r>
            <w:r w:rsidR="005140CB">
              <w:rPr>
                <w:rFonts w:ascii="標楷體" w:eastAsia="標楷體" w:hAnsi="標楷體" w:cs="標楷體" w:hint="eastAsia"/>
                <w:sz w:val="24"/>
              </w:rPr>
              <w:t>在家中安靜的環境下辨識得效果感覺比在教室好很多，上課時常常辨識不出結果或是被背景聲音干擾導致一直收音無法進行下個動作。</w:t>
            </w:r>
          </w:p>
          <w:p w:rsidR="00E31C61" w:rsidRPr="00CA47FC" w:rsidRDefault="00E31C61" w:rsidP="00CA47FC">
            <w:pPr>
              <w:spacing w:after="53"/>
              <w:rPr>
                <w:rFonts w:ascii="標楷體" w:eastAsia="標楷體" w:hAnsi="標楷體" w:cs="標楷體" w:hint="eastAsia"/>
                <w:sz w:val="24"/>
              </w:rPr>
            </w:pPr>
            <w:r>
              <w:rPr>
                <w:rFonts w:ascii="標楷體" w:eastAsia="標楷體" w:hAnsi="標楷體" w:cs="標楷體" w:hint="eastAsia"/>
                <w:sz w:val="24"/>
              </w:rPr>
              <w:lastRenderedPageBreak/>
              <w:t xml:space="preserve">   第一次接上音響語音輸出沒聲音一度以為他壞掉，最後轉到幾乎最大聲才聽得見。</w:t>
            </w:r>
          </w:p>
        </w:tc>
      </w:tr>
      <w:tr w:rsidR="0063673B" w:rsidTr="00D22CAE">
        <w:trPr>
          <w:trHeight w:val="367"/>
        </w:trPr>
        <w:tc>
          <w:tcPr>
            <w:tcW w:w="8292" w:type="dxa"/>
            <w:tcBorders>
              <w:top w:val="single" w:sz="4" w:space="0" w:color="000000"/>
              <w:left w:val="single" w:sz="4" w:space="0" w:color="000000"/>
              <w:bottom w:val="single" w:sz="4" w:space="0" w:color="000000"/>
              <w:right w:val="single" w:sz="4" w:space="0" w:color="000000"/>
            </w:tcBorders>
            <w:shd w:val="clear" w:color="auto" w:fill="DEEAF6"/>
          </w:tcPr>
          <w:p w:rsidR="0063673B" w:rsidRDefault="0063673B" w:rsidP="00D22CAE">
            <w:pPr>
              <w:spacing w:after="0"/>
            </w:pPr>
            <w:r>
              <w:rPr>
                <w:rFonts w:ascii="標楷體" w:eastAsia="標楷體" w:hAnsi="標楷體" w:cs="標楷體"/>
                <w:sz w:val="24"/>
              </w:rPr>
              <w:lastRenderedPageBreak/>
              <w:t xml:space="preserve">程式碼 </w:t>
            </w:r>
          </w:p>
        </w:tc>
      </w:tr>
      <w:tr w:rsidR="0063673B" w:rsidTr="00D22CAE">
        <w:trPr>
          <w:trHeight w:val="2891"/>
        </w:trPr>
        <w:tc>
          <w:tcPr>
            <w:tcW w:w="8292" w:type="dxa"/>
            <w:tcBorders>
              <w:top w:val="single" w:sz="4" w:space="0" w:color="000000"/>
              <w:left w:val="single" w:sz="4" w:space="0" w:color="000000"/>
              <w:bottom w:val="single" w:sz="4" w:space="0" w:color="000000"/>
              <w:right w:val="single" w:sz="4" w:space="0" w:color="000000"/>
            </w:tcBorders>
          </w:tcPr>
          <w:p w:rsidR="0063673B" w:rsidRDefault="0063673B" w:rsidP="00D22CAE">
            <w:pPr>
              <w:spacing w:after="23"/>
            </w:pPr>
            <w:r>
              <w:rPr>
                <w:rFonts w:ascii="標楷體" w:eastAsia="標楷體" w:hAnsi="標楷體" w:cs="標楷體"/>
                <w:sz w:val="24"/>
              </w:rPr>
              <w:t xml:space="preserve">程式碼： </w:t>
            </w:r>
          </w:p>
          <w:p w:rsidR="0063673B" w:rsidRDefault="0063673B" w:rsidP="00D22CAE">
            <w:pPr>
              <w:spacing w:after="23"/>
            </w:pPr>
            <w:r>
              <w:rPr>
                <w:rFonts w:ascii="細明體" w:eastAsia="細明體" w:hAnsi="細明體" w:cs="細明體"/>
                <w:sz w:val="24"/>
              </w:rPr>
              <w:t>====基本題===</w:t>
            </w:r>
            <w:r>
              <w:rPr>
                <w:rFonts w:ascii="標楷體" w:eastAsia="標楷體" w:hAnsi="標楷體" w:cs="標楷體"/>
                <w:color w:val="FF0000"/>
                <w:sz w:val="24"/>
              </w:rPr>
              <w:t>(總分1分)</w:t>
            </w:r>
            <w:r>
              <w:rPr>
                <w:rFonts w:ascii="細明體" w:eastAsia="細明體" w:hAnsi="細明體" w:cs="細明體"/>
                <w:sz w:val="24"/>
              </w:rPr>
              <w:t xml:space="preserve"> </w:t>
            </w:r>
          </w:p>
          <w:p w:rsidR="005140CB" w:rsidRDefault="005140CB" w:rsidP="005140CB">
            <w:pPr>
              <w:spacing w:after="0"/>
            </w:pPr>
            <w:r>
              <w:t># -*- coding: utf-8 -*-</w:t>
            </w:r>
          </w:p>
          <w:p w:rsidR="005140CB" w:rsidRDefault="005140CB" w:rsidP="005140CB">
            <w:pPr>
              <w:spacing w:after="0"/>
            </w:pPr>
            <w:r>
              <w:t>import speech_recognition as sr</w:t>
            </w:r>
          </w:p>
          <w:p w:rsidR="005140CB" w:rsidRDefault="005140CB" w:rsidP="005140CB">
            <w:pPr>
              <w:spacing w:after="0"/>
            </w:pPr>
            <w:r>
              <w:t>import RPi.GPIO as GPIO</w:t>
            </w:r>
          </w:p>
          <w:p w:rsidR="005140CB" w:rsidRDefault="005140CB" w:rsidP="005140CB">
            <w:pPr>
              <w:spacing w:after="0"/>
            </w:pPr>
            <w:r>
              <w:t>from gtts import gTTS</w:t>
            </w:r>
          </w:p>
          <w:p w:rsidR="005140CB" w:rsidRDefault="005140CB" w:rsidP="005140CB">
            <w:pPr>
              <w:spacing w:after="0"/>
            </w:pPr>
            <w:r>
              <w:t>import os</w:t>
            </w:r>
          </w:p>
          <w:p w:rsidR="005140CB" w:rsidRDefault="005140CB" w:rsidP="005140CB">
            <w:pPr>
              <w:spacing w:after="0"/>
            </w:pPr>
          </w:p>
          <w:p w:rsidR="005140CB" w:rsidRDefault="005140CB" w:rsidP="005140CB">
            <w:pPr>
              <w:spacing w:after="0"/>
            </w:pPr>
            <w:r>
              <w:t>filename = "tmp.mp3"</w:t>
            </w:r>
          </w:p>
          <w:p w:rsidR="005140CB" w:rsidRDefault="005140CB" w:rsidP="005140CB">
            <w:pPr>
              <w:spacing w:after="0"/>
            </w:pPr>
            <w:r>
              <w:t>leds = {"</w:t>
            </w:r>
            <w:r>
              <w:rPr>
                <w:rFonts w:hint="eastAsia"/>
              </w:rPr>
              <w:t>紅</w:t>
            </w:r>
            <w:r>
              <w:t>": 16, "</w:t>
            </w:r>
            <w:r>
              <w:rPr>
                <w:rFonts w:hint="eastAsia"/>
              </w:rPr>
              <w:t>黃</w:t>
            </w:r>
            <w:r>
              <w:t>": 20, "</w:t>
            </w:r>
            <w:r>
              <w:rPr>
                <w:rFonts w:hint="eastAsia"/>
              </w:rPr>
              <w:t>綠</w:t>
            </w:r>
            <w:r>
              <w:t>": 21}</w:t>
            </w:r>
          </w:p>
          <w:p w:rsidR="005140CB" w:rsidRDefault="005140CB" w:rsidP="005140CB">
            <w:pPr>
              <w:spacing w:after="0"/>
            </w:pPr>
          </w:p>
          <w:p w:rsidR="005140CB" w:rsidRDefault="005140CB" w:rsidP="005140CB">
            <w:pPr>
              <w:spacing w:after="0"/>
            </w:pPr>
            <w:r>
              <w:t>def main():</w:t>
            </w:r>
          </w:p>
          <w:p w:rsidR="005140CB" w:rsidRDefault="005140CB" w:rsidP="005140CB">
            <w:pPr>
              <w:spacing w:after="0"/>
            </w:pPr>
            <w:r>
              <w:tab/>
              <w:t>GPIO.setmode(GPIO.BCM)</w:t>
            </w:r>
          </w:p>
          <w:p w:rsidR="005140CB" w:rsidRDefault="005140CB" w:rsidP="005140CB">
            <w:pPr>
              <w:spacing w:after="0"/>
            </w:pPr>
            <w:r>
              <w:tab/>
              <w:t>for key, value in leds.items():</w:t>
            </w:r>
          </w:p>
          <w:p w:rsidR="005140CB" w:rsidRDefault="005140CB" w:rsidP="005140CB">
            <w:pPr>
              <w:spacing w:after="0"/>
            </w:pPr>
            <w:r>
              <w:tab/>
            </w:r>
            <w:r>
              <w:tab/>
              <w:t>GPIO.setup(value, GPIO.OUT)</w:t>
            </w:r>
          </w:p>
          <w:p w:rsidR="005140CB" w:rsidRDefault="005140CB" w:rsidP="005140CB">
            <w:pPr>
              <w:spacing w:after="0"/>
            </w:pPr>
            <w:r>
              <w:tab/>
            </w:r>
            <w:r>
              <w:tab/>
              <w:t>GPIO.output(value, False)</w:t>
            </w:r>
          </w:p>
          <w:p w:rsidR="005140CB" w:rsidRDefault="005140CB" w:rsidP="005140CB">
            <w:pPr>
              <w:spacing w:after="0"/>
            </w:pPr>
            <w:r>
              <w:tab/>
              <w:t>r = sr.Recognizer()</w:t>
            </w:r>
          </w:p>
          <w:p w:rsidR="005140CB" w:rsidRDefault="005140CB" w:rsidP="005140CB">
            <w:pPr>
              <w:spacing w:after="0"/>
            </w:pPr>
            <w:r>
              <w:tab/>
              <w:t>r.energy_threshold = 4000</w:t>
            </w:r>
            <w:r>
              <w:tab/>
            </w:r>
          </w:p>
          <w:p w:rsidR="005140CB" w:rsidRDefault="005140CB" w:rsidP="005140CB">
            <w:pPr>
              <w:spacing w:after="0"/>
            </w:pPr>
            <w:r>
              <w:tab/>
              <w:t>try:</w:t>
            </w:r>
          </w:p>
          <w:p w:rsidR="005140CB" w:rsidRDefault="005140CB" w:rsidP="005140CB">
            <w:pPr>
              <w:spacing w:after="0"/>
            </w:pPr>
            <w:r>
              <w:tab/>
            </w:r>
            <w:r>
              <w:tab/>
              <w:t>while True:</w:t>
            </w:r>
          </w:p>
          <w:p w:rsidR="005140CB" w:rsidRDefault="005140CB" w:rsidP="005140CB">
            <w:pPr>
              <w:spacing w:after="0"/>
            </w:pPr>
            <w:r>
              <w:tab/>
            </w:r>
            <w:r>
              <w:tab/>
            </w:r>
            <w:r>
              <w:tab/>
              <w:t>with sr.Microphone() as source:</w:t>
            </w:r>
          </w:p>
          <w:p w:rsidR="005140CB" w:rsidRDefault="005140CB" w:rsidP="005140CB">
            <w:pPr>
              <w:spacing w:after="0"/>
            </w:pPr>
            <w:r>
              <w:tab/>
            </w:r>
            <w:r>
              <w:tab/>
            </w:r>
            <w:r>
              <w:tab/>
            </w:r>
            <w:r>
              <w:tab/>
              <w:t>print("Start.....")</w:t>
            </w:r>
          </w:p>
          <w:p w:rsidR="005140CB" w:rsidRDefault="005140CB" w:rsidP="005140CB">
            <w:pPr>
              <w:spacing w:after="0"/>
            </w:pPr>
            <w:r>
              <w:tab/>
            </w:r>
            <w:r>
              <w:tab/>
            </w:r>
            <w:r>
              <w:tab/>
            </w:r>
            <w:r>
              <w:tab/>
              <w:t>audio = r.listen(source)</w:t>
            </w:r>
          </w:p>
          <w:p w:rsidR="005140CB" w:rsidRDefault="005140CB" w:rsidP="005140CB">
            <w:pPr>
              <w:spacing w:after="0"/>
            </w:pPr>
            <w:r>
              <w:tab/>
            </w:r>
            <w:r>
              <w:tab/>
            </w:r>
            <w:r>
              <w:tab/>
              <w:t xml:space="preserve">try: </w:t>
            </w:r>
          </w:p>
          <w:p w:rsidR="005140CB" w:rsidRDefault="005140CB" w:rsidP="005140CB">
            <w:pPr>
              <w:spacing w:after="0"/>
            </w:pPr>
            <w:r>
              <w:tab/>
            </w:r>
            <w:r>
              <w:tab/>
            </w:r>
            <w:r>
              <w:tab/>
            </w:r>
            <w:r>
              <w:tab/>
              <w:t>stt = r.recognize_google(audio, language="zh-tw").encode('utf-8')</w:t>
            </w:r>
          </w:p>
          <w:p w:rsidR="005140CB" w:rsidRDefault="005140CB" w:rsidP="005140CB">
            <w:pPr>
              <w:spacing w:after="0"/>
            </w:pPr>
            <w:r>
              <w:tab/>
            </w:r>
            <w:r>
              <w:tab/>
            </w:r>
            <w:r>
              <w:tab/>
            </w:r>
            <w:r>
              <w:tab/>
              <w:t>print("Input: " + stt)</w:t>
            </w:r>
          </w:p>
          <w:p w:rsidR="005140CB" w:rsidRDefault="005140CB" w:rsidP="005140CB">
            <w:pPr>
              <w:spacing w:after="0"/>
            </w:pPr>
          </w:p>
          <w:p w:rsidR="005140CB" w:rsidRDefault="005140CB" w:rsidP="005140CB">
            <w:pPr>
              <w:spacing w:after="0"/>
            </w:pPr>
            <w:r>
              <w:tab/>
            </w:r>
            <w:r>
              <w:tab/>
            </w:r>
            <w:r>
              <w:tab/>
            </w:r>
            <w:r>
              <w:tab/>
              <w:t>action = None</w:t>
            </w:r>
          </w:p>
          <w:p w:rsidR="005140CB" w:rsidRDefault="005140CB" w:rsidP="005140CB">
            <w:pPr>
              <w:spacing w:after="0"/>
            </w:pPr>
            <w:r>
              <w:tab/>
            </w:r>
            <w:r>
              <w:tab/>
            </w:r>
            <w:r>
              <w:tab/>
            </w:r>
            <w:r>
              <w:tab/>
              <w:t>toSay = ""</w:t>
            </w:r>
          </w:p>
          <w:p w:rsidR="005140CB" w:rsidRDefault="005140CB" w:rsidP="005140CB">
            <w:pPr>
              <w:spacing w:after="0"/>
            </w:pPr>
            <w:r>
              <w:tab/>
            </w:r>
            <w:r>
              <w:tab/>
            </w:r>
            <w:r>
              <w:tab/>
            </w:r>
            <w:r>
              <w:tab/>
              <w:t>if stt.find("</w:t>
            </w:r>
            <w:r>
              <w:rPr>
                <w:rFonts w:hint="eastAsia"/>
              </w:rPr>
              <w:t>打開</w:t>
            </w:r>
            <w:r>
              <w:t>") &gt;= 0:</w:t>
            </w:r>
          </w:p>
          <w:p w:rsidR="005140CB" w:rsidRDefault="005140CB" w:rsidP="005140CB">
            <w:pPr>
              <w:spacing w:after="0"/>
            </w:pPr>
            <w:r>
              <w:tab/>
            </w:r>
            <w:r>
              <w:tab/>
            </w:r>
            <w:r>
              <w:tab/>
            </w:r>
            <w:r>
              <w:tab/>
            </w:r>
            <w:r>
              <w:tab/>
              <w:t>action = True</w:t>
            </w:r>
          </w:p>
          <w:p w:rsidR="005140CB" w:rsidRDefault="005140CB" w:rsidP="005140CB">
            <w:pPr>
              <w:spacing w:after="0"/>
            </w:pPr>
            <w:r>
              <w:lastRenderedPageBreak/>
              <w:tab/>
            </w:r>
            <w:r>
              <w:tab/>
            </w:r>
            <w:r>
              <w:tab/>
            </w:r>
            <w:r>
              <w:tab/>
            </w:r>
            <w:r>
              <w:tab/>
              <w:t>toSay = "</w:t>
            </w:r>
            <w:r>
              <w:rPr>
                <w:rFonts w:hint="eastAsia"/>
              </w:rPr>
              <w:t>打開</w:t>
            </w:r>
            <w:r>
              <w:t>"</w:t>
            </w:r>
          </w:p>
          <w:p w:rsidR="005140CB" w:rsidRDefault="005140CB" w:rsidP="005140CB">
            <w:pPr>
              <w:spacing w:after="0"/>
            </w:pPr>
            <w:r>
              <w:tab/>
            </w:r>
            <w:r>
              <w:tab/>
            </w:r>
            <w:r>
              <w:tab/>
            </w:r>
            <w:r>
              <w:tab/>
              <w:t>elif stt.find("</w:t>
            </w:r>
            <w:r>
              <w:rPr>
                <w:rFonts w:hint="eastAsia"/>
              </w:rPr>
              <w:t>關閉</w:t>
            </w:r>
            <w:r>
              <w:t>") &gt;= 0:</w:t>
            </w:r>
          </w:p>
          <w:p w:rsidR="005140CB" w:rsidRDefault="005140CB" w:rsidP="005140CB">
            <w:pPr>
              <w:spacing w:after="0"/>
            </w:pPr>
            <w:r>
              <w:tab/>
            </w:r>
            <w:r>
              <w:tab/>
            </w:r>
            <w:r>
              <w:tab/>
            </w:r>
            <w:r>
              <w:tab/>
            </w:r>
            <w:r>
              <w:tab/>
              <w:t>action = False</w:t>
            </w:r>
          </w:p>
          <w:p w:rsidR="005140CB" w:rsidRDefault="005140CB" w:rsidP="005140CB">
            <w:pPr>
              <w:spacing w:after="0"/>
            </w:pPr>
            <w:r>
              <w:tab/>
            </w:r>
            <w:r>
              <w:tab/>
            </w:r>
            <w:r>
              <w:tab/>
            </w:r>
            <w:r>
              <w:tab/>
            </w:r>
            <w:r>
              <w:tab/>
              <w:t>toSay = "</w:t>
            </w:r>
            <w:r>
              <w:rPr>
                <w:rFonts w:hint="eastAsia"/>
              </w:rPr>
              <w:t>關閉</w:t>
            </w:r>
            <w:r>
              <w:t>"</w:t>
            </w:r>
          </w:p>
          <w:p w:rsidR="005140CB" w:rsidRDefault="005140CB" w:rsidP="005140CB">
            <w:pPr>
              <w:spacing w:after="0"/>
            </w:pPr>
          </w:p>
          <w:p w:rsidR="005140CB" w:rsidRDefault="005140CB" w:rsidP="005140CB">
            <w:pPr>
              <w:spacing w:after="0"/>
            </w:pPr>
            <w:r>
              <w:tab/>
            </w:r>
            <w:r>
              <w:tab/>
            </w:r>
            <w:r>
              <w:tab/>
            </w:r>
            <w:r>
              <w:tab/>
              <w:t>if action is not None:</w:t>
            </w:r>
          </w:p>
          <w:p w:rsidR="005140CB" w:rsidRDefault="005140CB" w:rsidP="005140CB">
            <w:pPr>
              <w:spacing w:after="0"/>
            </w:pPr>
            <w:r>
              <w:tab/>
            </w:r>
            <w:r>
              <w:tab/>
            </w:r>
            <w:r>
              <w:tab/>
            </w:r>
            <w:r>
              <w:tab/>
            </w:r>
            <w:r>
              <w:tab/>
              <w:t>for k, pin in leds.items():</w:t>
            </w:r>
          </w:p>
          <w:p w:rsidR="005140CB" w:rsidRDefault="005140CB" w:rsidP="005140CB">
            <w:pPr>
              <w:spacing w:after="0"/>
            </w:pPr>
            <w:r>
              <w:tab/>
            </w:r>
            <w:r>
              <w:tab/>
            </w:r>
            <w:r>
              <w:tab/>
            </w:r>
            <w:r>
              <w:tab/>
            </w:r>
            <w:r>
              <w:tab/>
            </w:r>
            <w:r>
              <w:tab/>
              <w:t>if stt.find(k) &gt;= 0:</w:t>
            </w:r>
          </w:p>
          <w:p w:rsidR="005140CB" w:rsidRDefault="005140CB" w:rsidP="005140CB">
            <w:pPr>
              <w:spacing w:after="0"/>
            </w:pPr>
            <w:r>
              <w:tab/>
            </w:r>
            <w:r>
              <w:tab/>
            </w:r>
            <w:r>
              <w:tab/>
            </w:r>
            <w:r>
              <w:tab/>
            </w:r>
            <w:r>
              <w:tab/>
            </w:r>
            <w:r>
              <w:tab/>
            </w:r>
            <w:r>
              <w:tab/>
              <w:t>GPIO.output(pin, action)</w:t>
            </w:r>
          </w:p>
          <w:p w:rsidR="005140CB" w:rsidRDefault="005140CB" w:rsidP="005140CB">
            <w:pPr>
              <w:spacing w:after="0"/>
            </w:pPr>
            <w:r>
              <w:tab/>
            </w:r>
            <w:r>
              <w:tab/>
            </w:r>
            <w:r>
              <w:tab/>
            </w:r>
            <w:r>
              <w:tab/>
            </w:r>
            <w:r>
              <w:tab/>
            </w:r>
            <w:r>
              <w:tab/>
            </w:r>
            <w:r>
              <w:tab/>
              <w:t>Say("{}</w:t>
            </w:r>
            <w:r>
              <w:rPr>
                <w:rFonts w:hint="eastAsia"/>
              </w:rPr>
              <w:t>色的</w:t>
            </w:r>
            <w:r>
              <w:t>LED</w:t>
            </w:r>
            <w:r>
              <w:rPr>
                <w:rFonts w:hint="eastAsia"/>
              </w:rPr>
              <w:t>燈</w:t>
            </w:r>
            <w:r>
              <w:t>{}</w:t>
            </w:r>
            <w:r>
              <w:rPr>
                <w:rFonts w:hint="eastAsia"/>
              </w:rPr>
              <w:t>了</w:t>
            </w:r>
            <w:r>
              <w:t>".format(k, toSay))</w:t>
            </w:r>
          </w:p>
          <w:p w:rsidR="005140CB" w:rsidRDefault="005140CB" w:rsidP="005140CB">
            <w:pPr>
              <w:spacing w:after="0"/>
            </w:pPr>
            <w:r>
              <w:tab/>
            </w:r>
            <w:r>
              <w:tab/>
            </w:r>
            <w:r>
              <w:tab/>
              <w:t>except sr.UnknownValueError:</w:t>
            </w:r>
          </w:p>
          <w:p w:rsidR="005140CB" w:rsidRDefault="005140CB" w:rsidP="005140CB">
            <w:pPr>
              <w:spacing w:after="0"/>
            </w:pPr>
            <w:r>
              <w:tab/>
            </w:r>
            <w:r>
              <w:tab/>
            </w:r>
            <w:r>
              <w:tab/>
            </w:r>
            <w:r>
              <w:tab/>
              <w:t>print("Google Speech Recognition could not understand audio")</w:t>
            </w:r>
          </w:p>
          <w:p w:rsidR="005140CB" w:rsidRDefault="005140CB" w:rsidP="005140CB">
            <w:pPr>
              <w:spacing w:after="0"/>
            </w:pPr>
            <w:r>
              <w:tab/>
            </w:r>
            <w:r>
              <w:tab/>
            </w:r>
            <w:r>
              <w:tab/>
              <w:t>except sr.RequestError as e:</w:t>
            </w:r>
          </w:p>
          <w:p w:rsidR="005140CB" w:rsidRDefault="005140CB" w:rsidP="005140CB">
            <w:pPr>
              <w:spacing w:after="0"/>
            </w:pPr>
            <w:r>
              <w:tab/>
            </w:r>
            <w:r>
              <w:tab/>
            </w:r>
            <w:r>
              <w:tab/>
            </w:r>
            <w:r>
              <w:tab/>
              <w:t>print("Could not request results from Google Speech Recognition service; {0}".format(e))</w:t>
            </w:r>
          </w:p>
          <w:p w:rsidR="005140CB" w:rsidRDefault="005140CB" w:rsidP="005140CB">
            <w:pPr>
              <w:spacing w:after="0"/>
            </w:pPr>
            <w:r>
              <w:tab/>
              <w:t>except KeyboardInterrupt:</w:t>
            </w:r>
          </w:p>
          <w:p w:rsidR="005140CB" w:rsidRDefault="005140CB" w:rsidP="005140CB">
            <w:pPr>
              <w:spacing w:after="0"/>
            </w:pPr>
            <w:r>
              <w:tab/>
            </w:r>
            <w:r>
              <w:tab/>
              <w:t>GPIO.cleanup()</w:t>
            </w:r>
          </w:p>
          <w:p w:rsidR="005140CB" w:rsidRDefault="005140CB" w:rsidP="005140CB">
            <w:pPr>
              <w:spacing w:after="0"/>
            </w:pPr>
            <w:r>
              <w:t>def Say(str):</w:t>
            </w:r>
          </w:p>
          <w:p w:rsidR="005140CB" w:rsidRDefault="005140CB" w:rsidP="005140CB">
            <w:pPr>
              <w:spacing w:after="0"/>
            </w:pPr>
            <w:r>
              <w:tab/>
              <w:t>aud = gTTS(text=str, lang="zh-tw")</w:t>
            </w:r>
          </w:p>
          <w:p w:rsidR="005140CB" w:rsidRDefault="005140CB" w:rsidP="005140CB">
            <w:pPr>
              <w:spacing w:after="0"/>
            </w:pPr>
            <w:r>
              <w:tab/>
              <w:t>aud.save(filename)</w:t>
            </w:r>
          </w:p>
          <w:p w:rsidR="005140CB" w:rsidRDefault="005140CB" w:rsidP="005140CB">
            <w:pPr>
              <w:spacing w:after="0"/>
            </w:pPr>
            <w:r>
              <w:tab/>
              <w:t>os.system("mpg321 "+filename)</w:t>
            </w:r>
          </w:p>
          <w:p w:rsidR="005140CB" w:rsidRDefault="005140CB" w:rsidP="005140CB">
            <w:pPr>
              <w:spacing w:after="0"/>
            </w:pPr>
            <w:r>
              <w:t>if __name__=="__main__":</w:t>
            </w:r>
          </w:p>
          <w:p w:rsidR="0063673B" w:rsidRDefault="005140CB" w:rsidP="005140CB">
            <w:pPr>
              <w:spacing w:after="0"/>
            </w:pPr>
            <w:r>
              <w:tab/>
              <w:t>main()</w:t>
            </w:r>
          </w:p>
        </w:tc>
      </w:tr>
    </w:tbl>
    <w:p w:rsidR="0063673B" w:rsidRPr="004B180E" w:rsidRDefault="0063673B" w:rsidP="004B180E">
      <w:pPr>
        <w:spacing w:after="44"/>
        <w:jc w:val="both"/>
        <w:rPr>
          <w:rFonts w:eastAsiaTheme="minorEastAsia"/>
        </w:rPr>
      </w:pPr>
    </w:p>
    <w:p w:rsidR="00750F72" w:rsidRDefault="00750F72"/>
    <w:sectPr w:rsidR="00750F7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5891" w:rsidRDefault="00BE5891" w:rsidP="00990FB4">
      <w:pPr>
        <w:spacing w:after="0" w:line="240" w:lineRule="auto"/>
      </w:pPr>
      <w:r>
        <w:separator/>
      </w:r>
    </w:p>
  </w:endnote>
  <w:endnote w:type="continuationSeparator" w:id="0">
    <w:p w:rsidR="00BE5891" w:rsidRDefault="00BE5891" w:rsidP="00990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5891" w:rsidRDefault="00BE5891" w:rsidP="00990FB4">
      <w:pPr>
        <w:spacing w:after="0" w:line="240" w:lineRule="auto"/>
      </w:pPr>
      <w:r>
        <w:separator/>
      </w:r>
    </w:p>
  </w:footnote>
  <w:footnote w:type="continuationSeparator" w:id="0">
    <w:p w:rsidR="00BE5891" w:rsidRDefault="00BE5891" w:rsidP="00990F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13A27"/>
    <w:multiLevelType w:val="hybridMultilevel"/>
    <w:tmpl w:val="8428645A"/>
    <w:lvl w:ilvl="0" w:tplc="F10C08D8">
      <w:start w:val="1"/>
      <w:numFmt w:val="decimal"/>
      <w:lvlText w:val="%1."/>
      <w:lvlJc w:val="left"/>
      <w:pPr>
        <w:ind w:left="840" w:hanging="360"/>
      </w:pPr>
      <w:rPr>
        <w:rFonts w:ascii="標楷體" w:eastAsia="標楷體" w:hAnsi="標楷體" w:cs="標楷體"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B521710"/>
    <w:multiLevelType w:val="hybridMultilevel"/>
    <w:tmpl w:val="D0BE8F9C"/>
    <w:lvl w:ilvl="0" w:tplc="0AC47E60">
      <w:start w:val="1"/>
      <w:numFmt w:val="decimal"/>
      <w:lvlText w:val="%1."/>
      <w:lvlJc w:val="left"/>
      <w:pPr>
        <w:ind w:left="840" w:hanging="360"/>
      </w:pPr>
      <w:rPr>
        <w:rFonts w:ascii="標楷體" w:eastAsia="標楷體" w:hAnsi="標楷體" w:cs="標楷體"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41190EB4"/>
    <w:multiLevelType w:val="hybridMultilevel"/>
    <w:tmpl w:val="757CAA04"/>
    <w:lvl w:ilvl="0" w:tplc="084A76D0">
      <w:start w:val="1"/>
      <w:numFmt w:val="bullet"/>
      <w:lvlText w:val=""/>
      <w:lvlJc w:val="left"/>
      <w:pPr>
        <w:ind w:left="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58F7D2">
      <w:start w:val="1"/>
      <w:numFmt w:val="bullet"/>
      <w:lvlText w:val="o"/>
      <w:lvlJc w:val="left"/>
      <w:pPr>
        <w:ind w:left="11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A0DB42">
      <w:start w:val="1"/>
      <w:numFmt w:val="bullet"/>
      <w:lvlText w:val="▪"/>
      <w:lvlJc w:val="left"/>
      <w:pPr>
        <w:ind w:left="19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B84E6DE">
      <w:start w:val="1"/>
      <w:numFmt w:val="bullet"/>
      <w:lvlText w:val="•"/>
      <w:lvlJc w:val="left"/>
      <w:pPr>
        <w:ind w:left="2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7A4B7A">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7742AEA">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812C3A4">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3D65BB2">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954DCD0">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CE9631B"/>
    <w:multiLevelType w:val="hybridMultilevel"/>
    <w:tmpl w:val="91BE9E82"/>
    <w:lvl w:ilvl="0" w:tplc="4BE28E88">
      <w:start w:val="1"/>
      <w:numFmt w:val="bullet"/>
      <w:lvlText w:val=""/>
      <w:lvlJc w:val="left"/>
      <w:pPr>
        <w:ind w:left="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A23282">
      <w:start w:val="1"/>
      <w:numFmt w:val="bullet"/>
      <w:lvlText w:val="o"/>
      <w:lvlJc w:val="left"/>
      <w:pPr>
        <w:ind w:left="11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08E86C">
      <w:start w:val="1"/>
      <w:numFmt w:val="bullet"/>
      <w:lvlText w:val="▪"/>
      <w:lvlJc w:val="left"/>
      <w:pPr>
        <w:ind w:left="19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D7C44D2">
      <w:start w:val="1"/>
      <w:numFmt w:val="bullet"/>
      <w:lvlText w:val="•"/>
      <w:lvlJc w:val="left"/>
      <w:pPr>
        <w:ind w:left="2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888CEA">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28E4F0">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23A7AC8">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FC648C">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2DC3AAA">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5E23D66"/>
    <w:multiLevelType w:val="hybridMultilevel"/>
    <w:tmpl w:val="8B3E6434"/>
    <w:lvl w:ilvl="0" w:tplc="73AE5046">
      <w:start w:val="1"/>
      <w:numFmt w:val="bullet"/>
      <w:lvlText w:val=""/>
      <w:lvlJc w:val="left"/>
      <w:pPr>
        <w:ind w:left="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D84D1E4">
      <w:start w:val="1"/>
      <w:numFmt w:val="upperLetter"/>
      <w:lvlText w:val="%2"/>
      <w:lvlJc w:val="left"/>
      <w:pPr>
        <w:ind w:left="720"/>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2" w:tplc="A10CBEAE">
      <w:start w:val="1"/>
      <w:numFmt w:val="lowerRoman"/>
      <w:lvlText w:val="%3"/>
      <w:lvlJc w:val="left"/>
      <w:pPr>
        <w:ind w:left="1669"/>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3" w:tplc="B512054A">
      <w:start w:val="1"/>
      <w:numFmt w:val="decimal"/>
      <w:lvlText w:val="%4"/>
      <w:lvlJc w:val="left"/>
      <w:pPr>
        <w:ind w:left="2389"/>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4" w:tplc="2E421A8C">
      <w:start w:val="1"/>
      <w:numFmt w:val="lowerLetter"/>
      <w:lvlText w:val="%5"/>
      <w:lvlJc w:val="left"/>
      <w:pPr>
        <w:ind w:left="3109"/>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5" w:tplc="B17C7CEC">
      <w:start w:val="1"/>
      <w:numFmt w:val="lowerRoman"/>
      <w:lvlText w:val="%6"/>
      <w:lvlJc w:val="left"/>
      <w:pPr>
        <w:ind w:left="3829"/>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6" w:tplc="CD860E4E">
      <w:start w:val="1"/>
      <w:numFmt w:val="decimal"/>
      <w:lvlText w:val="%7"/>
      <w:lvlJc w:val="left"/>
      <w:pPr>
        <w:ind w:left="4549"/>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7" w:tplc="449C6ED2">
      <w:start w:val="1"/>
      <w:numFmt w:val="lowerLetter"/>
      <w:lvlText w:val="%8"/>
      <w:lvlJc w:val="left"/>
      <w:pPr>
        <w:ind w:left="5269"/>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lvl w:ilvl="8" w:tplc="1242E908">
      <w:start w:val="1"/>
      <w:numFmt w:val="lowerRoman"/>
      <w:lvlText w:val="%9"/>
      <w:lvlJc w:val="left"/>
      <w:pPr>
        <w:ind w:left="5989"/>
      </w:pPr>
      <w:rPr>
        <w:rFonts w:ascii="標楷體" w:eastAsia="標楷體" w:hAnsi="標楷體" w:cs="標楷體"/>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73B"/>
    <w:rsid w:val="00064F9A"/>
    <w:rsid w:val="000B5C8B"/>
    <w:rsid w:val="000F683A"/>
    <w:rsid w:val="0015224F"/>
    <w:rsid w:val="001750B8"/>
    <w:rsid w:val="001E5639"/>
    <w:rsid w:val="002C60E2"/>
    <w:rsid w:val="002F0060"/>
    <w:rsid w:val="00327784"/>
    <w:rsid w:val="00452413"/>
    <w:rsid w:val="004B180E"/>
    <w:rsid w:val="004E05C7"/>
    <w:rsid w:val="005140CB"/>
    <w:rsid w:val="00524FEB"/>
    <w:rsid w:val="005A18A8"/>
    <w:rsid w:val="0060031D"/>
    <w:rsid w:val="0063673B"/>
    <w:rsid w:val="00643698"/>
    <w:rsid w:val="006805D3"/>
    <w:rsid w:val="00750F72"/>
    <w:rsid w:val="00791CB8"/>
    <w:rsid w:val="00792A66"/>
    <w:rsid w:val="007B5BE1"/>
    <w:rsid w:val="007E6662"/>
    <w:rsid w:val="00836FDE"/>
    <w:rsid w:val="0097103C"/>
    <w:rsid w:val="00990FB4"/>
    <w:rsid w:val="009C5DF6"/>
    <w:rsid w:val="009F5F7E"/>
    <w:rsid w:val="00AA562B"/>
    <w:rsid w:val="00AD59DA"/>
    <w:rsid w:val="00BE5891"/>
    <w:rsid w:val="00C773E1"/>
    <w:rsid w:val="00C81EA0"/>
    <w:rsid w:val="00CA47FC"/>
    <w:rsid w:val="00CB021D"/>
    <w:rsid w:val="00CC3498"/>
    <w:rsid w:val="00D37755"/>
    <w:rsid w:val="00DE668C"/>
    <w:rsid w:val="00E318A5"/>
    <w:rsid w:val="00E31C61"/>
    <w:rsid w:val="00F756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1B803"/>
  <w15:chartTrackingRefBased/>
  <w15:docId w15:val="{600B3F4C-BD8C-44D1-BB87-1DDE74C8D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3673B"/>
    <w:pPr>
      <w:spacing w:after="160" w:line="259" w:lineRule="auto"/>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63673B"/>
    <w:tblPr>
      <w:tblCellMar>
        <w:top w:w="0" w:type="dxa"/>
        <w:left w:w="0" w:type="dxa"/>
        <w:bottom w:w="0" w:type="dxa"/>
        <w:right w:w="0" w:type="dxa"/>
      </w:tblCellMar>
    </w:tblPr>
  </w:style>
  <w:style w:type="paragraph" w:styleId="a3">
    <w:name w:val="List Paragraph"/>
    <w:basedOn w:val="a"/>
    <w:uiPriority w:val="34"/>
    <w:qFormat/>
    <w:rsid w:val="009F5F7E"/>
    <w:pPr>
      <w:ind w:leftChars="200" w:left="480"/>
    </w:pPr>
  </w:style>
  <w:style w:type="paragraph" w:styleId="a4">
    <w:name w:val="header"/>
    <w:basedOn w:val="a"/>
    <w:link w:val="a5"/>
    <w:uiPriority w:val="99"/>
    <w:unhideWhenUsed/>
    <w:rsid w:val="00990FB4"/>
    <w:pPr>
      <w:tabs>
        <w:tab w:val="center" w:pos="4153"/>
        <w:tab w:val="right" w:pos="8306"/>
      </w:tabs>
      <w:snapToGrid w:val="0"/>
    </w:pPr>
    <w:rPr>
      <w:sz w:val="20"/>
      <w:szCs w:val="20"/>
    </w:rPr>
  </w:style>
  <w:style w:type="character" w:customStyle="1" w:styleId="a5">
    <w:name w:val="頁首 字元"/>
    <w:basedOn w:val="a0"/>
    <w:link w:val="a4"/>
    <w:uiPriority w:val="99"/>
    <w:rsid w:val="00990FB4"/>
    <w:rPr>
      <w:rFonts w:ascii="Calibri" w:eastAsia="Calibri" w:hAnsi="Calibri" w:cs="Calibri"/>
      <w:color w:val="000000"/>
      <w:sz w:val="20"/>
      <w:szCs w:val="20"/>
    </w:rPr>
  </w:style>
  <w:style w:type="paragraph" w:styleId="a6">
    <w:name w:val="footer"/>
    <w:basedOn w:val="a"/>
    <w:link w:val="a7"/>
    <w:uiPriority w:val="99"/>
    <w:unhideWhenUsed/>
    <w:rsid w:val="00990FB4"/>
    <w:pPr>
      <w:tabs>
        <w:tab w:val="center" w:pos="4153"/>
        <w:tab w:val="right" w:pos="8306"/>
      </w:tabs>
      <w:snapToGrid w:val="0"/>
    </w:pPr>
    <w:rPr>
      <w:sz w:val="20"/>
      <w:szCs w:val="20"/>
    </w:rPr>
  </w:style>
  <w:style w:type="character" w:customStyle="1" w:styleId="a7">
    <w:name w:val="頁尾 字元"/>
    <w:basedOn w:val="a0"/>
    <w:link w:val="a6"/>
    <w:uiPriority w:val="99"/>
    <w:rsid w:val="00990FB4"/>
    <w:rPr>
      <w:rFonts w:ascii="Calibri" w:eastAsia="Calibri" w:hAnsi="Calibri" w:cs="Calibri"/>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947706">
      <w:bodyDiv w:val="1"/>
      <w:marLeft w:val="0"/>
      <w:marRight w:val="0"/>
      <w:marTop w:val="0"/>
      <w:marBottom w:val="0"/>
      <w:divBdr>
        <w:top w:val="none" w:sz="0" w:space="0" w:color="auto"/>
        <w:left w:val="none" w:sz="0" w:space="0" w:color="auto"/>
        <w:bottom w:val="none" w:sz="0" w:space="0" w:color="auto"/>
        <w:right w:val="none" w:sz="0" w:space="0" w:color="auto"/>
      </w:divBdr>
    </w:div>
    <w:div w:id="1758987642">
      <w:bodyDiv w:val="1"/>
      <w:marLeft w:val="0"/>
      <w:marRight w:val="0"/>
      <w:marTop w:val="0"/>
      <w:marBottom w:val="0"/>
      <w:divBdr>
        <w:top w:val="none" w:sz="0" w:space="0" w:color="auto"/>
        <w:left w:val="none" w:sz="0" w:space="0" w:color="auto"/>
        <w:bottom w:val="none" w:sz="0" w:space="0" w:color="auto"/>
        <w:right w:val="none" w:sz="0" w:space="0" w:color="auto"/>
      </w:divBdr>
      <w:divsChild>
        <w:div w:id="1400321932">
          <w:marLeft w:val="0"/>
          <w:marRight w:val="0"/>
          <w:marTop w:val="0"/>
          <w:marBottom w:val="0"/>
          <w:divBdr>
            <w:top w:val="none" w:sz="0" w:space="0" w:color="auto"/>
            <w:left w:val="none" w:sz="0" w:space="0" w:color="auto"/>
            <w:bottom w:val="none" w:sz="0" w:space="0" w:color="auto"/>
            <w:right w:val="none" w:sz="0" w:space="0" w:color="auto"/>
          </w:divBdr>
        </w:div>
        <w:div w:id="81880518">
          <w:marLeft w:val="0"/>
          <w:marRight w:val="0"/>
          <w:marTop w:val="0"/>
          <w:marBottom w:val="0"/>
          <w:divBdr>
            <w:top w:val="none" w:sz="0" w:space="0" w:color="auto"/>
            <w:left w:val="none" w:sz="0" w:space="0" w:color="auto"/>
            <w:bottom w:val="none" w:sz="0" w:space="0" w:color="auto"/>
            <w:right w:val="none" w:sz="0" w:space="0" w:color="auto"/>
          </w:divBdr>
        </w:div>
        <w:div w:id="3702301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CBEC6-77DD-460B-B326-841EDFD98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259</Words>
  <Characters>1479</Characters>
  <Application>Microsoft Office Word</Application>
  <DocSecurity>0</DocSecurity>
  <Lines>12</Lines>
  <Paragraphs>3</Paragraphs>
  <ScaleCrop>false</ScaleCrop>
  <Company/>
  <LinksUpToDate>false</LinksUpToDate>
  <CharactersWithSpaces>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dc:creator>
  <cp:keywords/>
  <dc:description/>
  <cp:lastModifiedBy>Ball Wang</cp:lastModifiedBy>
  <cp:revision>4</cp:revision>
  <dcterms:created xsi:type="dcterms:W3CDTF">2017-05-23T11:00:00Z</dcterms:created>
  <dcterms:modified xsi:type="dcterms:W3CDTF">2017-05-23T11:25:00Z</dcterms:modified>
</cp:coreProperties>
</file>