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ACF89F" w14:textId="77777777" w:rsidR="00C27A07" w:rsidRPr="00C27A07" w:rsidRDefault="00C27A07" w:rsidP="00C27A07">
      <w:pPr>
        <w:tabs>
          <w:tab w:val="left" w:pos="4500"/>
          <w:tab w:val="left" w:pos="5940"/>
        </w:tabs>
        <w:spacing w:after="0" w:line="240" w:lineRule="atLeast"/>
        <w:rPr>
          <w:rFonts w:ascii="Times New Roman" w:eastAsia="宋体" w:hAnsi="Times New Roman" w:cs="Times New Roman"/>
          <w:b/>
          <w:szCs w:val="20"/>
          <w:lang w:eastAsia="zh-CN"/>
        </w:rPr>
      </w:pPr>
    </w:p>
    <w:p w14:paraId="60CAC347" w14:textId="77777777" w:rsidR="00C27A07" w:rsidRPr="00C27A07" w:rsidRDefault="00C27A07" w:rsidP="00C27A07">
      <w:pPr>
        <w:tabs>
          <w:tab w:val="left" w:pos="4500"/>
          <w:tab w:val="left" w:pos="5940"/>
        </w:tabs>
        <w:spacing w:after="0" w:line="240" w:lineRule="atLeast"/>
        <w:rPr>
          <w:rFonts w:ascii="Times New Roman" w:eastAsia="宋体" w:hAnsi="Times New Roman" w:cs="Times New Roman"/>
          <w:b/>
          <w:szCs w:val="20"/>
          <w:lang w:eastAsia="zh-CN"/>
        </w:rPr>
      </w:pPr>
      <w:r w:rsidRPr="00C27A07">
        <w:rPr>
          <w:rFonts w:ascii="Times New Roman" w:eastAsia="宋体" w:hAnsi="Times New Roman" w:cs="Times New Roman"/>
          <w:b/>
          <w:szCs w:val="20"/>
          <w:lang w:eastAsia="zh-CN"/>
        </w:rPr>
        <w:t xml:space="preserve">General Information / </w:t>
      </w:r>
      <w:r w:rsidRPr="00C27A07">
        <w:rPr>
          <w:rFonts w:ascii="Times New Roman" w:eastAsia="宋体" w:hAnsi="Times New Roman" w:cs="Times New Roman"/>
          <w:b/>
          <w:szCs w:val="20"/>
          <w:lang w:eastAsia="zh-CN"/>
        </w:rPr>
        <w:t>基本信息</w:t>
      </w:r>
    </w:p>
    <w:tbl>
      <w:tblPr>
        <w:tblStyle w:val="1"/>
        <w:tblW w:w="9464" w:type="dxa"/>
        <w:tblLook w:val="01E0" w:firstRow="1" w:lastRow="1" w:firstColumn="1" w:lastColumn="1" w:noHBand="0" w:noVBand="0"/>
      </w:tblPr>
      <w:tblGrid>
        <w:gridCol w:w="2319"/>
        <w:gridCol w:w="2457"/>
        <w:gridCol w:w="2457"/>
        <w:gridCol w:w="2231"/>
      </w:tblGrid>
      <w:tr w:rsidR="00C27A07" w:rsidRPr="00C27A07" w14:paraId="5433B152" w14:textId="77777777" w:rsidTr="0080516C">
        <w:trPr>
          <w:trHeight w:val="340"/>
        </w:trPr>
        <w:tc>
          <w:tcPr>
            <w:tcW w:w="2319" w:type="dxa"/>
            <w:vAlign w:val="center"/>
          </w:tcPr>
          <w:p w14:paraId="5DB25AA0" w14:textId="77777777" w:rsidR="00C27A07" w:rsidRPr="00C27A07" w:rsidRDefault="00C27A07" w:rsidP="00C27A07">
            <w:pPr>
              <w:tabs>
                <w:tab w:val="left" w:pos="1440"/>
                <w:tab w:val="left" w:pos="4500"/>
                <w:tab w:val="left" w:pos="5940"/>
              </w:tabs>
              <w:spacing w:after="0" w:line="240" w:lineRule="atLeast"/>
              <w:jc w:val="center"/>
              <w:rPr>
                <w:rFonts w:ascii="Times New Roman" w:hAnsi="Times New Roman" w:cs="Times New Roman"/>
              </w:rPr>
            </w:pPr>
            <w:r w:rsidRPr="00C27A07">
              <w:rPr>
                <w:rFonts w:ascii="Times New Roman" w:hAnsi="Times New Roman" w:cs="Times New Roman"/>
                <w:lang w:eastAsia="sv-SE"/>
              </w:rPr>
              <w:t>Test ID</w:t>
            </w:r>
            <w:r w:rsidRPr="00C27A07">
              <w:rPr>
                <w:rFonts w:ascii="Times New Roman" w:hAnsi="Times New Roman" w:cs="Times New Roman"/>
              </w:rPr>
              <w:t xml:space="preserve"> / </w:t>
            </w:r>
            <w:r w:rsidRPr="00C27A07">
              <w:rPr>
                <w:rFonts w:ascii="Times New Roman" w:hAnsi="Times New Roman" w:cs="Times New Roman"/>
              </w:rPr>
              <w:t>测试</w:t>
            </w:r>
            <w:r w:rsidRPr="00C27A07">
              <w:rPr>
                <w:rFonts w:ascii="Times New Roman" w:hAnsi="Times New Roman" w:cs="Times New Roman"/>
                <w:lang w:eastAsia="sv-SE"/>
              </w:rPr>
              <w:t>编号</w:t>
            </w:r>
          </w:p>
        </w:tc>
        <w:tc>
          <w:tcPr>
            <w:tcW w:w="7145" w:type="dxa"/>
            <w:gridSpan w:val="3"/>
            <w:vAlign w:val="center"/>
          </w:tcPr>
          <w:p w14:paraId="1E4B922E" w14:textId="755B4F55" w:rsidR="00C27A07" w:rsidRPr="00C27A07" w:rsidRDefault="00964DDF" w:rsidP="00C27A07">
            <w:pPr>
              <w:tabs>
                <w:tab w:val="left" w:pos="1440"/>
                <w:tab w:val="left" w:pos="4500"/>
                <w:tab w:val="left" w:pos="5940"/>
              </w:tabs>
              <w:spacing w:after="0" w:line="240" w:lineRule="atLeast"/>
              <w:rPr>
                <w:rFonts w:ascii="Times New Roman" w:hAnsi="Times New Roman" w:cs="Times New Roman"/>
              </w:rPr>
            </w:pPr>
            <w:r w:rsidRPr="00964DDF">
              <w:rPr>
                <w:rFonts w:ascii="Times New Roman" w:hAnsi="Times New Roman" w:cs="Times New Roman"/>
                <w:color w:val="000000"/>
                <w:lang w:val="en-GB" w:eastAsia="sv-SE"/>
              </w:rPr>
              <w:t xml:space="preserve">Test case for PPS reliability test – </w:t>
            </w:r>
            <w:r w:rsidR="003B173D">
              <w:rPr>
                <w:rFonts w:ascii="Times New Roman" w:hAnsi="Times New Roman" w:cs="Times New Roman"/>
                <w:color w:val="000000"/>
                <w:lang w:val="en-GB" w:eastAsia="sv-SE"/>
              </w:rPr>
              <w:t>for clinical use</w:t>
            </w:r>
          </w:p>
        </w:tc>
      </w:tr>
      <w:tr w:rsidR="00C27A07" w:rsidRPr="00C27A07" w14:paraId="59AC2F7F" w14:textId="77777777" w:rsidTr="0080516C">
        <w:trPr>
          <w:trHeight w:val="340"/>
        </w:trPr>
        <w:tc>
          <w:tcPr>
            <w:tcW w:w="2319" w:type="dxa"/>
            <w:vAlign w:val="center"/>
          </w:tcPr>
          <w:p w14:paraId="5E2682FC" w14:textId="77777777" w:rsidR="00C27A07" w:rsidRPr="00C27A07" w:rsidRDefault="00C27A07" w:rsidP="00C27A07">
            <w:pPr>
              <w:tabs>
                <w:tab w:val="left" w:pos="1440"/>
                <w:tab w:val="left" w:pos="4500"/>
                <w:tab w:val="left" w:pos="5940"/>
              </w:tabs>
              <w:spacing w:after="0" w:line="240" w:lineRule="atLeast"/>
              <w:jc w:val="center"/>
              <w:rPr>
                <w:rFonts w:ascii="Times New Roman" w:hAnsi="Times New Roman" w:cs="Times New Roman"/>
              </w:rPr>
            </w:pPr>
            <w:r w:rsidRPr="00C27A07">
              <w:rPr>
                <w:rFonts w:ascii="Times New Roman" w:hAnsi="Times New Roman" w:cs="Times New Roman"/>
                <w:lang w:eastAsia="sv-SE"/>
              </w:rPr>
              <w:t>Version</w:t>
            </w:r>
            <w:r w:rsidRPr="00C27A07">
              <w:rPr>
                <w:rFonts w:ascii="Times New Roman" w:hAnsi="Times New Roman" w:cs="Times New Roman"/>
              </w:rPr>
              <w:t xml:space="preserve"> / </w:t>
            </w:r>
            <w:r w:rsidRPr="00C27A07">
              <w:rPr>
                <w:rFonts w:ascii="Times New Roman" w:hAnsi="Times New Roman" w:cs="Times New Roman"/>
                <w:lang w:eastAsia="sv-SE"/>
              </w:rPr>
              <w:t>版本</w:t>
            </w:r>
          </w:p>
        </w:tc>
        <w:tc>
          <w:tcPr>
            <w:tcW w:w="7145" w:type="dxa"/>
            <w:gridSpan w:val="3"/>
            <w:vAlign w:val="center"/>
          </w:tcPr>
          <w:p w14:paraId="067BE27B" w14:textId="0B1D8694" w:rsidR="00C27A07" w:rsidRPr="00C27A07" w:rsidRDefault="00964DDF" w:rsidP="00C27A07">
            <w:pPr>
              <w:tabs>
                <w:tab w:val="left" w:pos="1440"/>
                <w:tab w:val="left" w:pos="4500"/>
                <w:tab w:val="left" w:pos="5940"/>
              </w:tabs>
              <w:spacing w:after="0" w:line="240" w:lineRule="atLeast"/>
              <w:rPr>
                <w:rFonts w:ascii="Times New Roman" w:hAnsi="Times New Roman" w:cs="Times New Roman"/>
              </w:rPr>
            </w:pPr>
            <w:r w:rsidRPr="00964DDF">
              <w:rPr>
                <w:rFonts w:ascii="Times New Roman" w:hAnsi="Times New Roman" w:cs="Times New Roman"/>
                <w:color w:val="000000"/>
                <w:lang w:val="en-GB" w:eastAsia="sv-SE"/>
              </w:rPr>
              <w:t>1</w:t>
            </w:r>
            <w:r w:rsidR="00584FAA">
              <w:rPr>
                <w:rFonts w:ascii="Times New Roman" w:hAnsi="Times New Roman" w:cs="Times New Roman"/>
                <w:color w:val="000000"/>
                <w:lang w:val="en-GB" w:eastAsia="sv-SE"/>
              </w:rPr>
              <w:t>.1</w:t>
            </w:r>
          </w:p>
        </w:tc>
      </w:tr>
      <w:tr w:rsidR="00C27A07" w:rsidRPr="00C27A07" w14:paraId="79F47E21" w14:textId="77777777" w:rsidTr="0080516C">
        <w:trPr>
          <w:trHeight w:val="340"/>
        </w:trPr>
        <w:tc>
          <w:tcPr>
            <w:tcW w:w="2319" w:type="dxa"/>
            <w:vAlign w:val="center"/>
          </w:tcPr>
          <w:p w14:paraId="3DA6F86C" w14:textId="77777777" w:rsidR="00C27A07" w:rsidRPr="00C27A07" w:rsidRDefault="00C27A07" w:rsidP="00C27A07">
            <w:pPr>
              <w:tabs>
                <w:tab w:val="left" w:pos="1440"/>
                <w:tab w:val="left" w:pos="4500"/>
                <w:tab w:val="left" w:pos="5940"/>
              </w:tabs>
              <w:spacing w:after="0" w:line="240" w:lineRule="atLeast"/>
              <w:jc w:val="center"/>
              <w:rPr>
                <w:rFonts w:ascii="Times New Roman" w:hAnsi="Times New Roman" w:cs="Times New Roman"/>
              </w:rPr>
            </w:pPr>
            <w:r w:rsidRPr="00C27A07">
              <w:rPr>
                <w:rFonts w:ascii="Times New Roman" w:hAnsi="Times New Roman" w:cs="Times New Roman"/>
                <w:lang w:eastAsia="sv-SE"/>
              </w:rPr>
              <w:t xml:space="preserve">Type </w:t>
            </w:r>
            <w:r w:rsidRPr="00C27A07">
              <w:rPr>
                <w:rFonts w:ascii="Times New Roman" w:hAnsi="Times New Roman" w:cs="Times New Roman"/>
              </w:rPr>
              <w:t xml:space="preserve">/ </w:t>
            </w:r>
            <w:r w:rsidRPr="00C27A07">
              <w:rPr>
                <w:rFonts w:ascii="Times New Roman" w:hAnsi="Times New Roman" w:cs="Times New Roman"/>
                <w:lang w:eastAsia="sv-SE"/>
              </w:rPr>
              <w:t>类型</w:t>
            </w:r>
          </w:p>
        </w:tc>
        <w:tc>
          <w:tcPr>
            <w:tcW w:w="7145" w:type="dxa"/>
            <w:gridSpan w:val="3"/>
            <w:vAlign w:val="center"/>
          </w:tcPr>
          <w:p w14:paraId="4995268B" w14:textId="718E4717" w:rsidR="00C27A07" w:rsidRPr="00C27A07" w:rsidRDefault="00964DDF" w:rsidP="00C27A07">
            <w:pPr>
              <w:tabs>
                <w:tab w:val="left" w:pos="1440"/>
                <w:tab w:val="left" w:pos="4500"/>
                <w:tab w:val="left" w:pos="5940"/>
              </w:tabs>
              <w:spacing w:after="0" w:line="240" w:lineRule="atLeast"/>
              <w:rPr>
                <w:rFonts w:ascii="Times New Roman" w:hAnsi="Times New Roman" w:cs="Times New Roman"/>
              </w:rPr>
            </w:pPr>
            <w:r w:rsidRPr="00964DDF">
              <w:rPr>
                <w:rFonts w:ascii="Times New Roman" w:hAnsi="Times New Roman" w:cs="Times New Roman"/>
                <w:color w:val="000000"/>
                <w:lang w:val="en-GB" w:eastAsia="sv-SE"/>
              </w:rPr>
              <w:t>Reliability test</w:t>
            </w:r>
          </w:p>
        </w:tc>
      </w:tr>
      <w:tr w:rsidR="00C27A07" w:rsidRPr="00C27A07" w14:paraId="0B261DE4" w14:textId="77777777" w:rsidTr="0080516C">
        <w:trPr>
          <w:trHeight w:val="340"/>
        </w:trPr>
        <w:tc>
          <w:tcPr>
            <w:tcW w:w="2319" w:type="dxa"/>
            <w:vAlign w:val="center"/>
          </w:tcPr>
          <w:p w14:paraId="3397BDD0" w14:textId="77777777" w:rsidR="00C27A07" w:rsidRPr="00C27A07" w:rsidRDefault="00C27A07" w:rsidP="00C27A07">
            <w:pPr>
              <w:tabs>
                <w:tab w:val="left" w:pos="1440"/>
                <w:tab w:val="left" w:pos="4500"/>
                <w:tab w:val="left" w:pos="5940"/>
              </w:tabs>
              <w:spacing w:after="0" w:line="240" w:lineRule="atLeast"/>
              <w:jc w:val="center"/>
              <w:rPr>
                <w:rFonts w:ascii="Times New Roman" w:hAnsi="Times New Roman" w:cs="Times New Roman"/>
              </w:rPr>
            </w:pPr>
            <w:r w:rsidRPr="00C27A07">
              <w:rPr>
                <w:rFonts w:ascii="Times New Roman" w:hAnsi="Times New Roman" w:cs="Times New Roman"/>
                <w:lang w:eastAsia="sv-SE"/>
              </w:rPr>
              <w:t>Title</w:t>
            </w:r>
            <w:r w:rsidRPr="00C27A07">
              <w:rPr>
                <w:rFonts w:ascii="Times New Roman" w:hAnsi="Times New Roman" w:cs="Times New Roman"/>
              </w:rPr>
              <w:t xml:space="preserve"> / </w:t>
            </w:r>
            <w:r w:rsidRPr="00C27A07">
              <w:rPr>
                <w:rFonts w:ascii="Times New Roman" w:hAnsi="Times New Roman" w:cs="Times New Roman"/>
                <w:lang w:eastAsia="sv-SE"/>
              </w:rPr>
              <w:t>名称</w:t>
            </w:r>
          </w:p>
        </w:tc>
        <w:tc>
          <w:tcPr>
            <w:tcW w:w="7145" w:type="dxa"/>
            <w:gridSpan w:val="3"/>
            <w:vAlign w:val="center"/>
          </w:tcPr>
          <w:p w14:paraId="5F5997EC" w14:textId="042F5617" w:rsidR="00C27A07" w:rsidRPr="00C27A07" w:rsidRDefault="00964DDF" w:rsidP="00C27A07">
            <w:pPr>
              <w:tabs>
                <w:tab w:val="left" w:pos="1440"/>
                <w:tab w:val="left" w:pos="4500"/>
                <w:tab w:val="left" w:pos="5940"/>
              </w:tabs>
              <w:spacing w:after="0" w:line="240" w:lineRule="atLeast"/>
              <w:rPr>
                <w:rFonts w:ascii="Times New Roman" w:hAnsi="Times New Roman" w:cs="Times New Roman"/>
              </w:rPr>
            </w:pPr>
            <w:r w:rsidRPr="00964DDF">
              <w:rPr>
                <w:rFonts w:ascii="Times New Roman" w:hAnsi="Times New Roman" w:cs="Times New Roman"/>
                <w:color w:val="000000"/>
                <w:lang w:val="en-GB" w:eastAsia="sv-SE"/>
              </w:rPr>
              <w:t xml:space="preserve">Test case for PPS reliability test – </w:t>
            </w:r>
            <w:r w:rsidR="003B173D">
              <w:rPr>
                <w:rFonts w:ascii="Times New Roman" w:hAnsi="Times New Roman" w:cs="Times New Roman"/>
                <w:color w:val="000000"/>
                <w:lang w:val="en-GB" w:eastAsia="sv-SE"/>
              </w:rPr>
              <w:t>for clinical use</w:t>
            </w:r>
          </w:p>
        </w:tc>
      </w:tr>
      <w:tr w:rsidR="00C27A07" w:rsidRPr="00C27A07" w14:paraId="4C7D71EA" w14:textId="77777777" w:rsidTr="0080516C">
        <w:trPr>
          <w:trHeight w:val="340"/>
        </w:trPr>
        <w:tc>
          <w:tcPr>
            <w:tcW w:w="2319" w:type="dxa"/>
            <w:vAlign w:val="center"/>
          </w:tcPr>
          <w:p w14:paraId="50556F8C" w14:textId="77777777" w:rsidR="00C27A07" w:rsidRPr="00C27A07" w:rsidRDefault="00C27A07" w:rsidP="00C27A07">
            <w:pPr>
              <w:tabs>
                <w:tab w:val="left" w:pos="1440"/>
                <w:tab w:val="left" w:pos="4500"/>
                <w:tab w:val="left" w:pos="5940"/>
              </w:tabs>
              <w:spacing w:after="0" w:line="240" w:lineRule="atLeast"/>
              <w:jc w:val="center"/>
              <w:rPr>
                <w:rFonts w:ascii="Times New Roman" w:hAnsi="Times New Roman" w:cs="Times New Roman"/>
              </w:rPr>
            </w:pPr>
            <w:r w:rsidRPr="00C27A07">
              <w:rPr>
                <w:rFonts w:ascii="Times New Roman" w:hAnsi="Times New Roman" w:cs="Times New Roman"/>
                <w:lang w:eastAsia="sv-SE"/>
              </w:rPr>
              <w:t>Created By</w:t>
            </w:r>
            <w:r w:rsidRPr="00C27A07">
              <w:rPr>
                <w:rFonts w:ascii="Times New Roman" w:hAnsi="Times New Roman" w:cs="Times New Roman"/>
              </w:rPr>
              <w:t xml:space="preserve"> / </w:t>
            </w:r>
            <w:r w:rsidRPr="00C27A07">
              <w:rPr>
                <w:rFonts w:ascii="Times New Roman" w:hAnsi="Times New Roman" w:cs="Times New Roman"/>
              </w:rPr>
              <w:t>编制</w:t>
            </w:r>
          </w:p>
        </w:tc>
        <w:tc>
          <w:tcPr>
            <w:tcW w:w="2457" w:type="dxa"/>
            <w:vAlign w:val="center"/>
          </w:tcPr>
          <w:p w14:paraId="78A51EC7" w14:textId="7388796C" w:rsidR="00C27A07" w:rsidRPr="00C27A07" w:rsidRDefault="00964DDF" w:rsidP="00C27A07">
            <w:pPr>
              <w:tabs>
                <w:tab w:val="left" w:pos="1440"/>
                <w:tab w:val="left" w:pos="4500"/>
                <w:tab w:val="left" w:pos="5940"/>
              </w:tabs>
              <w:spacing w:after="0" w:line="240" w:lineRule="atLeast"/>
              <w:rPr>
                <w:rFonts w:ascii="Times New Roman" w:hAnsi="Times New Roman" w:cs="Times New Roman"/>
              </w:rPr>
            </w:pPr>
            <w:r>
              <w:rPr>
                <w:rFonts w:ascii="Times New Roman" w:hAnsi="Times New Roman" w:cs="Times New Roman"/>
                <w:color w:val="000000"/>
                <w:lang w:val="en-GB" w:eastAsia="sv-SE"/>
              </w:rPr>
              <w:t>Xueyuan Zou</w:t>
            </w:r>
          </w:p>
        </w:tc>
        <w:tc>
          <w:tcPr>
            <w:tcW w:w="2457" w:type="dxa"/>
            <w:vAlign w:val="center"/>
          </w:tcPr>
          <w:p w14:paraId="719ABF16" w14:textId="77777777" w:rsidR="00C27A07" w:rsidRPr="00C27A07" w:rsidRDefault="00C27A07" w:rsidP="00C27A07">
            <w:pPr>
              <w:tabs>
                <w:tab w:val="left" w:pos="1440"/>
                <w:tab w:val="left" w:pos="4500"/>
                <w:tab w:val="left" w:pos="5940"/>
              </w:tabs>
              <w:spacing w:after="0" w:line="240" w:lineRule="atLeast"/>
              <w:jc w:val="center"/>
              <w:rPr>
                <w:rFonts w:ascii="Times New Roman" w:hAnsi="Times New Roman" w:cs="Times New Roman"/>
                <w:lang w:eastAsia="sv-SE"/>
              </w:rPr>
            </w:pPr>
            <w:r w:rsidRPr="00C27A07">
              <w:rPr>
                <w:rFonts w:ascii="Times New Roman" w:hAnsi="Times New Roman" w:cs="Times New Roman"/>
                <w:lang w:eastAsia="sv-SE"/>
              </w:rPr>
              <w:t>Date</w:t>
            </w:r>
            <w:r w:rsidRPr="00C27A07">
              <w:rPr>
                <w:rFonts w:ascii="Times New Roman" w:hAnsi="Times New Roman" w:cs="Times New Roman"/>
              </w:rPr>
              <w:t>/</w:t>
            </w:r>
            <w:r w:rsidRPr="00C27A07">
              <w:rPr>
                <w:rFonts w:ascii="Times New Roman" w:hAnsi="Times New Roman" w:cs="Times New Roman"/>
                <w:lang w:eastAsia="sv-SE"/>
              </w:rPr>
              <w:t>日期</w:t>
            </w:r>
          </w:p>
        </w:tc>
        <w:tc>
          <w:tcPr>
            <w:tcW w:w="2231" w:type="dxa"/>
            <w:vAlign w:val="center"/>
          </w:tcPr>
          <w:p w14:paraId="58A1A680" w14:textId="7A9DBE2B" w:rsidR="00C27A07" w:rsidRPr="00C27A07" w:rsidRDefault="00964DDF" w:rsidP="00C27A07">
            <w:pPr>
              <w:tabs>
                <w:tab w:val="left" w:pos="1440"/>
                <w:tab w:val="left" w:pos="4500"/>
                <w:tab w:val="left" w:pos="5940"/>
              </w:tabs>
              <w:spacing w:after="0" w:line="240" w:lineRule="atLeast"/>
              <w:rPr>
                <w:rFonts w:ascii="Times New Roman" w:hAnsi="Times New Roman" w:cs="Times New Roman"/>
                <w:color w:val="000000"/>
                <w:lang w:val="en-GB" w:eastAsia="sv-SE"/>
              </w:rPr>
            </w:pPr>
            <w:r>
              <w:rPr>
                <w:rFonts w:ascii="Times New Roman" w:hAnsi="Times New Roman" w:cs="Times New Roman"/>
                <w:color w:val="000000"/>
                <w:lang w:val="en-GB" w:eastAsia="sv-SE"/>
              </w:rPr>
              <w:t>202</w:t>
            </w:r>
            <w:r w:rsidR="00584FAA">
              <w:rPr>
                <w:rFonts w:ascii="Times New Roman" w:hAnsi="Times New Roman" w:cs="Times New Roman"/>
                <w:color w:val="000000"/>
                <w:lang w:val="en-GB" w:eastAsia="sv-SE"/>
              </w:rPr>
              <w:t>4</w:t>
            </w:r>
            <w:r>
              <w:rPr>
                <w:rFonts w:ascii="Times New Roman" w:hAnsi="Times New Roman" w:cs="Times New Roman"/>
                <w:color w:val="000000"/>
                <w:lang w:val="en-GB" w:eastAsia="sv-SE"/>
              </w:rPr>
              <w:t>-0</w:t>
            </w:r>
            <w:r w:rsidR="00584FAA">
              <w:rPr>
                <w:rFonts w:ascii="Times New Roman" w:hAnsi="Times New Roman" w:cs="Times New Roman"/>
                <w:color w:val="000000"/>
                <w:lang w:val="en-GB" w:eastAsia="sv-SE"/>
              </w:rPr>
              <w:t>3</w:t>
            </w:r>
            <w:r>
              <w:rPr>
                <w:rFonts w:ascii="Times New Roman" w:hAnsi="Times New Roman" w:cs="Times New Roman"/>
                <w:color w:val="000000"/>
                <w:lang w:val="en-GB" w:eastAsia="sv-SE"/>
              </w:rPr>
              <w:t>-</w:t>
            </w:r>
            <w:r w:rsidR="003B173D">
              <w:rPr>
                <w:rFonts w:ascii="Times New Roman" w:hAnsi="Times New Roman" w:cs="Times New Roman"/>
                <w:color w:val="000000"/>
                <w:lang w:val="en-GB" w:eastAsia="sv-SE"/>
              </w:rPr>
              <w:t>12</w:t>
            </w:r>
          </w:p>
        </w:tc>
      </w:tr>
      <w:tr w:rsidR="00C27A07" w:rsidRPr="00C27A07" w14:paraId="3B7C2DEB" w14:textId="77777777" w:rsidTr="0080516C">
        <w:trPr>
          <w:trHeight w:val="340"/>
        </w:trPr>
        <w:tc>
          <w:tcPr>
            <w:tcW w:w="2319" w:type="dxa"/>
            <w:vAlign w:val="center"/>
          </w:tcPr>
          <w:p w14:paraId="0387E9B0" w14:textId="77777777" w:rsidR="00C27A07" w:rsidRPr="00C27A07" w:rsidRDefault="00C27A07" w:rsidP="00C27A07">
            <w:pPr>
              <w:tabs>
                <w:tab w:val="left" w:pos="1440"/>
                <w:tab w:val="left" w:pos="4500"/>
                <w:tab w:val="left" w:pos="5940"/>
              </w:tabs>
              <w:spacing w:after="0" w:line="240" w:lineRule="atLeast"/>
              <w:jc w:val="center"/>
              <w:rPr>
                <w:rFonts w:ascii="Times New Roman" w:hAnsi="Times New Roman" w:cs="Times New Roman"/>
              </w:rPr>
            </w:pPr>
            <w:r w:rsidRPr="00C27A07">
              <w:rPr>
                <w:rFonts w:ascii="Times New Roman" w:hAnsi="Times New Roman" w:cs="Times New Roman"/>
                <w:lang w:eastAsia="sv-SE"/>
              </w:rPr>
              <w:t>Req</w:t>
            </w:r>
            <w:r w:rsidRPr="00C27A07">
              <w:rPr>
                <w:rFonts w:ascii="Times New Roman" w:hAnsi="Times New Roman" w:cs="Times New Roman"/>
              </w:rPr>
              <w:t>.</w:t>
            </w:r>
            <w:r w:rsidRPr="00C27A07">
              <w:rPr>
                <w:rFonts w:ascii="Times New Roman" w:hAnsi="Times New Roman" w:cs="Times New Roman"/>
                <w:lang w:eastAsia="sv-SE"/>
              </w:rPr>
              <w:t xml:space="preserve"> tested</w:t>
            </w:r>
            <w:r w:rsidRPr="00C27A07">
              <w:rPr>
                <w:rFonts w:ascii="Times New Roman" w:hAnsi="Times New Roman" w:cs="Times New Roman"/>
              </w:rPr>
              <w:t xml:space="preserve"> / </w:t>
            </w:r>
            <w:r w:rsidRPr="00C27A07">
              <w:rPr>
                <w:rFonts w:ascii="Times New Roman" w:hAnsi="Times New Roman" w:cs="Times New Roman"/>
                <w:lang w:eastAsia="sv-SE"/>
              </w:rPr>
              <w:t>测试</w:t>
            </w:r>
            <w:r w:rsidRPr="00C27A07">
              <w:rPr>
                <w:rFonts w:ascii="Times New Roman" w:hAnsi="Times New Roman" w:cs="Times New Roman"/>
              </w:rPr>
              <w:t>需求</w:t>
            </w:r>
          </w:p>
        </w:tc>
        <w:tc>
          <w:tcPr>
            <w:tcW w:w="7145" w:type="dxa"/>
            <w:gridSpan w:val="3"/>
            <w:vAlign w:val="center"/>
          </w:tcPr>
          <w:p w14:paraId="06AF1F95" w14:textId="77777777" w:rsidR="00964DDF" w:rsidRPr="00964DDF" w:rsidRDefault="00964DDF" w:rsidP="00964DDF">
            <w:pPr>
              <w:tabs>
                <w:tab w:val="left" w:pos="1440"/>
                <w:tab w:val="left" w:pos="4500"/>
                <w:tab w:val="left" w:pos="5940"/>
              </w:tabs>
              <w:spacing w:after="0" w:line="240" w:lineRule="atLeast"/>
              <w:rPr>
                <w:rFonts w:ascii="Times New Roman" w:hAnsi="Times New Roman" w:cs="Times New Roman"/>
                <w:color w:val="000000"/>
                <w:lang w:val="en-GB" w:eastAsia="sv-SE"/>
              </w:rPr>
            </w:pPr>
            <w:r w:rsidRPr="00964DDF">
              <w:rPr>
                <w:rFonts w:ascii="Times New Roman" w:hAnsi="Times New Roman" w:cs="Times New Roman"/>
                <w:color w:val="000000"/>
                <w:lang w:val="en-GB" w:eastAsia="sv-SE"/>
              </w:rPr>
              <w:t>EMLA2-7147, Provided mandatory upgrades are applied to the system, The expected service life of this equipment is 10 years of normal use referring to E057006 Jaguar Machine Life document.</w:t>
            </w:r>
          </w:p>
          <w:p w14:paraId="101CC9F3" w14:textId="075B4CA2" w:rsidR="00C27A07" w:rsidRPr="00C27A07" w:rsidRDefault="00964DDF" w:rsidP="00964DDF">
            <w:pPr>
              <w:tabs>
                <w:tab w:val="left" w:pos="1440"/>
                <w:tab w:val="left" w:pos="4500"/>
                <w:tab w:val="left" w:pos="5940"/>
              </w:tabs>
              <w:spacing w:after="0" w:line="240" w:lineRule="atLeast"/>
              <w:rPr>
                <w:rFonts w:ascii="Times New Roman" w:hAnsi="Times New Roman" w:cs="Times New Roman"/>
                <w:color w:val="000000"/>
                <w:lang w:val="en-GB" w:eastAsia="sv-SE"/>
              </w:rPr>
            </w:pPr>
            <w:r w:rsidRPr="00964DDF">
              <w:rPr>
                <w:rFonts w:ascii="Times New Roman" w:hAnsi="Times New Roman" w:cs="Times New Roman"/>
                <w:color w:val="000000"/>
                <w:lang w:val="en-GB" w:eastAsia="sv-SE"/>
              </w:rPr>
              <w:t>EMLA2-7339, MTBF of PPS shall be no less than two years reference to the machine life guidance in E057006.</w:t>
            </w:r>
          </w:p>
        </w:tc>
      </w:tr>
    </w:tbl>
    <w:p w14:paraId="25FA6484"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p>
    <w:p w14:paraId="11EEF51F" w14:textId="77777777" w:rsidR="00C27A07" w:rsidRPr="00C27A07" w:rsidRDefault="00C27A07" w:rsidP="00C27A07">
      <w:pPr>
        <w:spacing w:after="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t>System Under Test/</w:t>
      </w:r>
      <w:r w:rsidRPr="00C27A07">
        <w:rPr>
          <w:rFonts w:ascii="Times New Roman" w:eastAsia="宋体" w:hAnsi="Times New Roman" w:cs="Times New Roman"/>
          <w:b/>
          <w:szCs w:val="20"/>
          <w:lang w:val="en-GB" w:eastAsia="zh-CN"/>
        </w:rPr>
        <w:t>测试系统</w:t>
      </w:r>
      <w:r w:rsidRPr="00C27A07">
        <w:rPr>
          <w:rFonts w:ascii="Times New Roman" w:eastAsia="宋体" w:hAnsi="Times New Roman" w:cs="Times New Roman"/>
          <w:b/>
          <w:szCs w:val="20"/>
          <w:lang w:val="en-GB" w:eastAsia="zh-CN"/>
        </w:rPr>
        <w:t>:</w:t>
      </w:r>
    </w:p>
    <w:tbl>
      <w:tblPr>
        <w:tblW w:w="9498"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108"/>
        <w:gridCol w:w="4390"/>
      </w:tblGrid>
      <w:tr w:rsidR="00C27A07" w:rsidRPr="00C27A07" w14:paraId="5C80CEBD" w14:textId="77777777" w:rsidTr="0080516C">
        <w:trPr>
          <w:trHeight w:val="340"/>
        </w:trPr>
        <w:tc>
          <w:tcPr>
            <w:tcW w:w="5108" w:type="dxa"/>
            <w:vAlign w:val="center"/>
          </w:tcPr>
          <w:p w14:paraId="173E5F96"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 xml:space="preserve">System </w:t>
            </w:r>
            <w:r w:rsidRPr="00C27A07">
              <w:rPr>
                <w:rFonts w:ascii="Times New Roman" w:eastAsia="宋体" w:hAnsi="Times New Roman" w:cs="Times New Roman"/>
                <w:szCs w:val="20"/>
                <w:lang w:eastAsia="sv-SE"/>
              </w:rPr>
              <w:t>Model / Serial Number /</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型号及序列号</w:t>
            </w:r>
          </w:p>
        </w:tc>
        <w:tc>
          <w:tcPr>
            <w:tcW w:w="4390" w:type="dxa"/>
            <w:vAlign w:val="center"/>
          </w:tcPr>
          <w:p w14:paraId="4EE5AF3E" w14:textId="5A172555" w:rsidR="00C27A07" w:rsidRPr="00C27A07" w:rsidRDefault="00B32EDA"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Pr>
                <w:rFonts w:ascii="Times New Roman" w:eastAsia="宋体" w:hAnsi="Times New Roman" w:cs="Times New Roman"/>
                <w:szCs w:val="20"/>
                <w:lang w:eastAsia="zh-CN"/>
              </w:rPr>
              <w:t>Jaguar 6D PPS, 240003 (FP3-7)</w:t>
            </w:r>
          </w:p>
        </w:tc>
      </w:tr>
      <w:tr w:rsidR="00C27A07" w:rsidRPr="00C27A07" w14:paraId="369A37AE" w14:textId="77777777" w:rsidTr="0080516C">
        <w:trPr>
          <w:trHeight w:val="340"/>
        </w:trPr>
        <w:tc>
          <w:tcPr>
            <w:tcW w:w="5108" w:type="dxa"/>
            <w:vAlign w:val="center"/>
          </w:tcPr>
          <w:p w14:paraId="5488141B"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sv-SE"/>
              </w:rPr>
              <w:t xml:space="preserve">Software Build / </w:t>
            </w:r>
            <w:r w:rsidRPr="00C27A07">
              <w:rPr>
                <w:rFonts w:ascii="Times New Roman" w:eastAsia="宋体" w:hAnsi="Times New Roman" w:cs="Times New Roman"/>
                <w:szCs w:val="20"/>
                <w:lang w:eastAsia="zh-CN"/>
              </w:rPr>
              <w:t xml:space="preserve">Release </w:t>
            </w:r>
            <w:r w:rsidRPr="00C27A07">
              <w:rPr>
                <w:rFonts w:ascii="Times New Roman" w:eastAsia="宋体" w:hAnsi="Times New Roman" w:cs="Times New Roman"/>
                <w:szCs w:val="20"/>
                <w:lang w:eastAsia="sv-SE"/>
              </w:rPr>
              <w:t>Version /</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控制软件</w:t>
            </w:r>
            <w:r w:rsidRPr="00C27A07">
              <w:rPr>
                <w:rFonts w:ascii="Times New Roman" w:eastAsia="宋体" w:hAnsi="Times New Roman" w:cs="Times New Roman"/>
                <w:szCs w:val="20"/>
                <w:lang w:eastAsia="zh-CN"/>
              </w:rPr>
              <w:t>及发布</w:t>
            </w:r>
            <w:r w:rsidRPr="00C27A07">
              <w:rPr>
                <w:rFonts w:ascii="Times New Roman" w:eastAsia="宋体" w:hAnsi="Times New Roman" w:cs="Times New Roman"/>
                <w:szCs w:val="20"/>
                <w:lang w:eastAsia="sv-SE"/>
              </w:rPr>
              <w:t>版本</w:t>
            </w:r>
          </w:p>
        </w:tc>
        <w:tc>
          <w:tcPr>
            <w:tcW w:w="4390" w:type="dxa"/>
            <w:vAlign w:val="center"/>
          </w:tcPr>
          <w:p w14:paraId="03783BC9"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r>
      <w:tr w:rsidR="00C27A07" w:rsidRPr="00C27A07" w14:paraId="29FBB085" w14:textId="77777777" w:rsidTr="0080516C">
        <w:trPr>
          <w:trHeight w:val="340"/>
        </w:trPr>
        <w:tc>
          <w:tcPr>
            <w:tcW w:w="5108" w:type="dxa"/>
            <w:vAlign w:val="center"/>
          </w:tcPr>
          <w:p w14:paraId="5556E7C0"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 xml:space="preserve">Other options &amp; Actions / </w:t>
            </w:r>
            <w:r w:rsidRPr="00C27A07">
              <w:rPr>
                <w:rFonts w:ascii="Times New Roman" w:eastAsia="宋体" w:hAnsi="Times New Roman" w:cs="Times New Roman"/>
                <w:szCs w:val="20"/>
                <w:lang w:eastAsia="zh-CN"/>
              </w:rPr>
              <w:t>其它选项和步骤要求</w:t>
            </w:r>
          </w:p>
        </w:tc>
        <w:tc>
          <w:tcPr>
            <w:tcW w:w="4390" w:type="dxa"/>
            <w:vAlign w:val="center"/>
          </w:tcPr>
          <w:p w14:paraId="02058CEA" w14:textId="38332ED8" w:rsidR="00C27A07" w:rsidRPr="00C27A07" w:rsidRDefault="00B32EDA"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Pr>
                <w:rFonts w:ascii="Times New Roman" w:eastAsia="宋体" w:hAnsi="Times New Roman" w:cs="Times New Roman"/>
                <w:szCs w:val="20"/>
                <w:lang w:eastAsia="zh-CN"/>
              </w:rPr>
              <w:t>N/A</w:t>
            </w:r>
          </w:p>
        </w:tc>
      </w:tr>
    </w:tbl>
    <w:p w14:paraId="37AFAB0C" w14:textId="77777777" w:rsidR="00C27A07" w:rsidRPr="00C27A07" w:rsidRDefault="00C27A07" w:rsidP="00C27A07">
      <w:pPr>
        <w:suppressAutoHyphens/>
        <w:spacing w:after="0" w:line="240" w:lineRule="auto"/>
        <w:jc w:val="both"/>
        <w:rPr>
          <w:rFonts w:ascii="Times New Roman" w:eastAsia="宋体" w:hAnsi="Times New Roman" w:cs="Times New Roman"/>
          <w:spacing w:val="-2"/>
          <w:szCs w:val="20"/>
          <w:lang w:eastAsia="zh-CN"/>
        </w:rPr>
      </w:pPr>
    </w:p>
    <w:p w14:paraId="6941B5D6" w14:textId="77777777" w:rsidR="00C27A07" w:rsidRPr="00C27A07" w:rsidRDefault="00C27A07" w:rsidP="00C27A07">
      <w:pPr>
        <w:spacing w:after="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t xml:space="preserve">Test Environment / </w:t>
      </w:r>
      <w:r w:rsidRPr="00C27A07">
        <w:rPr>
          <w:rFonts w:ascii="Times New Roman" w:eastAsia="宋体" w:hAnsi="Times New Roman" w:cs="Times New Roman"/>
          <w:b/>
          <w:szCs w:val="20"/>
          <w:lang w:val="en-GB" w:eastAsia="zh-CN"/>
        </w:rPr>
        <w:t>测试环境</w:t>
      </w:r>
      <w:r w:rsidRPr="00C27A07">
        <w:rPr>
          <w:rFonts w:ascii="Times New Roman" w:eastAsia="宋体" w:hAnsi="Times New Roman" w:cs="Times New Roman"/>
          <w:b/>
          <w:szCs w:val="20"/>
          <w:lang w:val="en-GB" w:eastAsia="zh-CN"/>
        </w:rPr>
        <w:t>:</w:t>
      </w:r>
    </w:p>
    <w:tbl>
      <w:tblPr>
        <w:tblW w:w="9498"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77"/>
        <w:gridCol w:w="3387"/>
        <w:gridCol w:w="3134"/>
      </w:tblGrid>
      <w:tr w:rsidR="00C27A07" w:rsidRPr="00C27A07" w14:paraId="3E715BB1" w14:textId="77777777" w:rsidTr="0080516C">
        <w:trPr>
          <w:trHeight w:val="340"/>
        </w:trPr>
        <w:tc>
          <w:tcPr>
            <w:tcW w:w="2977" w:type="dxa"/>
            <w:vAlign w:val="center"/>
          </w:tcPr>
          <w:p w14:paraId="18E9C1B7"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 xml:space="preserve">Working Condition / </w:t>
            </w:r>
            <w:r w:rsidRPr="00C27A07">
              <w:rPr>
                <w:rFonts w:ascii="Times New Roman" w:eastAsia="宋体" w:hAnsi="Times New Roman" w:cs="Times New Roman"/>
                <w:szCs w:val="20"/>
                <w:lang w:eastAsia="zh-CN"/>
              </w:rPr>
              <w:t>工作条件</w:t>
            </w:r>
          </w:p>
        </w:tc>
        <w:tc>
          <w:tcPr>
            <w:tcW w:w="3387" w:type="dxa"/>
            <w:shd w:val="clear" w:color="auto" w:fill="auto"/>
            <w:vAlign w:val="center"/>
          </w:tcPr>
          <w:p w14:paraId="5AB93D54"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proofErr w:type="spellStart"/>
            <w:r w:rsidRPr="00C27A07">
              <w:rPr>
                <w:rFonts w:ascii="Times New Roman" w:eastAsia="宋体" w:hAnsi="Times New Roman" w:cs="Times New Roman"/>
                <w:szCs w:val="20"/>
                <w:lang w:eastAsia="zh-CN"/>
              </w:rPr>
              <w:t>Norminal</w:t>
            </w:r>
            <w:proofErr w:type="spellEnd"/>
            <w:r w:rsidRPr="00C27A07">
              <w:rPr>
                <w:rFonts w:ascii="Times New Roman" w:eastAsia="宋体" w:hAnsi="Times New Roman" w:cs="Times New Roman"/>
                <w:szCs w:val="20"/>
                <w:lang w:eastAsia="zh-CN"/>
              </w:rPr>
              <w:t xml:space="preserve"> Req. / </w:t>
            </w:r>
            <w:r w:rsidRPr="00C27A07">
              <w:rPr>
                <w:rFonts w:ascii="Times New Roman" w:eastAsia="宋体" w:hAnsi="Times New Roman" w:cs="Times New Roman"/>
                <w:szCs w:val="20"/>
                <w:lang w:eastAsia="zh-CN"/>
              </w:rPr>
              <w:t>标准要求</w:t>
            </w:r>
          </w:p>
        </w:tc>
        <w:tc>
          <w:tcPr>
            <w:tcW w:w="3134" w:type="dxa"/>
            <w:shd w:val="clear" w:color="auto" w:fill="auto"/>
            <w:vAlign w:val="center"/>
          </w:tcPr>
          <w:p w14:paraId="0F72B408"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 xml:space="preserve">Actual Condition / </w:t>
            </w:r>
            <w:r w:rsidRPr="00C27A07">
              <w:rPr>
                <w:rFonts w:ascii="Times New Roman" w:eastAsia="宋体" w:hAnsi="Times New Roman" w:cs="Times New Roman"/>
                <w:szCs w:val="20"/>
                <w:lang w:eastAsia="zh-CN"/>
              </w:rPr>
              <w:t>实际条件</w:t>
            </w:r>
          </w:p>
        </w:tc>
      </w:tr>
      <w:tr w:rsidR="00C27A07" w:rsidRPr="00C27A07" w14:paraId="5821CD04" w14:textId="77777777" w:rsidTr="0080516C">
        <w:trPr>
          <w:trHeight w:val="340"/>
        </w:trPr>
        <w:tc>
          <w:tcPr>
            <w:tcW w:w="2977" w:type="dxa"/>
            <w:vAlign w:val="center"/>
          </w:tcPr>
          <w:p w14:paraId="1DD76567"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sv-SE"/>
              </w:rPr>
              <w:t>Test Location /</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测试地点</w:t>
            </w:r>
          </w:p>
        </w:tc>
        <w:tc>
          <w:tcPr>
            <w:tcW w:w="3387" w:type="dxa"/>
            <w:shd w:val="clear" w:color="auto" w:fill="auto"/>
            <w:vAlign w:val="center"/>
          </w:tcPr>
          <w:p w14:paraId="6B59DA8F" w14:textId="0BF016E7" w:rsidR="00C27A07" w:rsidRPr="00C27A07" w:rsidRDefault="00B32EDA"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B32EDA">
              <w:rPr>
                <w:rFonts w:ascii="Times New Roman" w:eastAsia="宋体" w:hAnsi="Times New Roman" w:cs="Times New Roman"/>
                <w:szCs w:val="20"/>
                <w:lang w:eastAsia="zh-CN"/>
              </w:rPr>
              <w:t>EBMS Shelter</w:t>
            </w:r>
          </w:p>
        </w:tc>
        <w:tc>
          <w:tcPr>
            <w:tcW w:w="3134" w:type="dxa"/>
            <w:shd w:val="clear" w:color="auto" w:fill="auto"/>
            <w:vAlign w:val="center"/>
          </w:tcPr>
          <w:p w14:paraId="71229E5A" w14:textId="05619CD4"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p>
        </w:tc>
      </w:tr>
      <w:tr w:rsidR="00C27A07" w:rsidRPr="00C27A07" w14:paraId="09DFBEEE" w14:textId="77777777" w:rsidTr="0080516C">
        <w:trPr>
          <w:trHeight w:val="340"/>
        </w:trPr>
        <w:tc>
          <w:tcPr>
            <w:tcW w:w="2977" w:type="dxa"/>
            <w:vAlign w:val="center"/>
          </w:tcPr>
          <w:p w14:paraId="23C30911"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sv-SE"/>
              </w:rPr>
              <w:t>Power Supply</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电源</w:t>
            </w:r>
            <w:r w:rsidRPr="00C27A07">
              <w:rPr>
                <w:rFonts w:ascii="Times New Roman" w:eastAsia="宋体" w:hAnsi="Times New Roman" w:cs="Times New Roman"/>
                <w:szCs w:val="20"/>
                <w:lang w:eastAsia="zh-CN"/>
              </w:rPr>
              <w:t>要求</w:t>
            </w:r>
          </w:p>
        </w:tc>
        <w:tc>
          <w:tcPr>
            <w:tcW w:w="3387" w:type="dxa"/>
            <w:shd w:val="clear" w:color="auto" w:fill="auto"/>
            <w:vAlign w:val="center"/>
          </w:tcPr>
          <w:p w14:paraId="0C3F9943" w14:textId="5F12DBCC" w:rsidR="00C27A07" w:rsidRPr="00C27A07" w:rsidRDefault="00B32EDA"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B32EDA">
              <w:rPr>
                <w:rFonts w:ascii="Times New Roman" w:eastAsia="宋体" w:hAnsi="Times New Roman" w:cs="Times New Roman"/>
                <w:szCs w:val="20"/>
                <w:lang w:eastAsia="zh-CN"/>
              </w:rPr>
              <w:t>Main power 220VAC +/-10%</w:t>
            </w:r>
          </w:p>
        </w:tc>
        <w:tc>
          <w:tcPr>
            <w:tcW w:w="3134" w:type="dxa"/>
            <w:shd w:val="clear" w:color="auto" w:fill="auto"/>
            <w:vAlign w:val="center"/>
          </w:tcPr>
          <w:p w14:paraId="7EE748C6" w14:textId="0CCA35BA"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p>
        </w:tc>
      </w:tr>
      <w:tr w:rsidR="00C27A07" w:rsidRPr="00C27A07" w14:paraId="2FDC1708" w14:textId="77777777" w:rsidTr="0080516C">
        <w:trPr>
          <w:trHeight w:val="340"/>
        </w:trPr>
        <w:tc>
          <w:tcPr>
            <w:tcW w:w="2977" w:type="dxa"/>
            <w:vAlign w:val="center"/>
          </w:tcPr>
          <w:p w14:paraId="67AC729F"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sv-SE"/>
              </w:rPr>
              <w:t>Temperature (°C) /</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温度</w:t>
            </w:r>
          </w:p>
        </w:tc>
        <w:tc>
          <w:tcPr>
            <w:tcW w:w="3387" w:type="dxa"/>
            <w:shd w:val="clear" w:color="auto" w:fill="auto"/>
            <w:vAlign w:val="center"/>
          </w:tcPr>
          <w:p w14:paraId="5DB62683" w14:textId="488FAA75" w:rsidR="00C27A07" w:rsidRPr="00C27A07" w:rsidRDefault="00B32EDA"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B32EDA">
              <w:rPr>
                <w:rFonts w:ascii="Times New Roman" w:eastAsia="宋体" w:hAnsi="Times New Roman" w:cs="Times New Roman" w:hint="eastAsia"/>
                <w:szCs w:val="20"/>
                <w:lang w:eastAsia="zh-CN"/>
              </w:rPr>
              <w:t>15~35</w:t>
            </w:r>
            <w:r w:rsidRPr="00B32EDA">
              <w:rPr>
                <w:rFonts w:ascii="Times New Roman" w:eastAsia="宋体" w:hAnsi="Times New Roman" w:cs="Times New Roman" w:hint="eastAsia"/>
                <w:szCs w:val="20"/>
                <w:lang w:eastAsia="zh-CN"/>
              </w:rPr>
              <w:t>℃</w:t>
            </w:r>
          </w:p>
        </w:tc>
        <w:tc>
          <w:tcPr>
            <w:tcW w:w="3134" w:type="dxa"/>
            <w:shd w:val="clear" w:color="auto" w:fill="auto"/>
            <w:vAlign w:val="center"/>
          </w:tcPr>
          <w:p w14:paraId="2FF046E2" w14:textId="447BE9B3"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p>
        </w:tc>
      </w:tr>
      <w:tr w:rsidR="00C27A07" w:rsidRPr="00C27A07" w14:paraId="6DEBD505" w14:textId="77777777" w:rsidTr="0080516C">
        <w:trPr>
          <w:trHeight w:val="340"/>
        </w:trPr>
        <w:tc>
          <w:tcPr>
            <w:tcW w:w="2977" w:type="dxa"/>
            <w:vAlign w:val="center"/>
          </w:tcPr>
          <w:p w14:paraId="296C59F6"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sv-SE"/>
              </w:rPr>
              <w:t>Air Pressure (mbar) /</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气压</w:t>
            </w:r>
          </w:p>
        </w:tc>
        <w:tc>
          <w:tcPr>
            <w:tcW w:w="3387" w:type="dxa"/>
            <w:shd w:val="clear" w:color="auto" w:fill="auto"/>
            <w:vAlign w:val="center"/>
          </w:tcPr>
          <w:p w14:paraId="3CC3F3DB" w14:textId="1D166A06" w:rsidR="00C27A07" w:rsidRPr="00C27A07" w:rsidRDefault="00B32EDA"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B32EDA">
              <w:rPr>
                <w:rFonts w:ascii="Times New Roman" w:eastAsia="宋体" w:hAnsi="Times New Roman" w:cs="Times New Roman"/>
                <w:szCs w:val="20"/>
                <w:lang w:eastAsia="zh-CN"/>
              </w:rPr>
              <w:t>80~106kpa</w:t>
            </w:r>
          </w:p>
        </w:tc>
        <w:tc>
          <w:tcPr>
            <w:tcW w:w="3134" w:type="dxa"/>
            <w:shd w:val="clear" w:color="auto" w:fill="auto"/>
            <w:vAlign w:val="center"/>
          </w:tcPr>
          <w:p w14:paraId="446EE8F5" w14:textId="60C15CA8"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p>
        </w:tc>
      </w:tr>
      <w:tr w:rsidR="00C27A07" w:rsidRPr="00C27A07" w14:paraId="255AC11E" w14:textId="77777777" w:rsidTr="0080516C">
        <w:trPr>
          <w:trHeight w:val="340"/>
        </w:trPr>
        <w:tc>
          <w:tcPr>
            <w:tcW w:w="2977" w:type="dxa"/>
            <w:vAlign w:val="center"/>
          </w:tcPr>
          <w:p w14:paraId="0B580EBD"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sv-SE"/>
              </w:rPr>
              <w:t>Humidity (%) /</w:t>
            </w:r>
            <w:r w:rsidRPr="00C27A07">
              <w:rPr>
                <w:rFonts w:ascii="Times New Roman" w:eastAsia="宋体" w:hAnsi="Times New Roman" w:cs="Times New Roman"/>
                <w:szCs w:val="20"/>
                <w:lang w:eastAsia="zh-CN"/>
              </w:rPr>
              <w:t xml:space="preserve"> </w:t>
            </w:r>
            <w:r w:rsidRPr="00C27A07">
              <w:rPr>
                <w:rFonts w:ascii="Times New Roman" w:eastAsia="宋体" w:hAnsi="Times New Roman" w:cs="Times New Roman"/>
                <w:szCs w:val="20"/>
                <w:lang w:eastAsia="sv-SE"/>
              </w:rPr>
              <w:t>湿度</w:t>
            </w:r>
          </w:p>
        </w:tc>
        <w:tc>
          <w:tcPr>
            <w:tcW w:w="3387" w:type="dxa"/>
            <w:shd w:val="clear" w:color="auto" w:fill="auto"/>
            <w:vAlign w:val="center"/>
          </w:tcPr>
          <w:p w14:paraId="4C3A2E1E" w14:textId="704E42B2" w:rsidR="00C27A07" w:rsidRPr="00C27A07" w:rsidRDefault="00B32EDA"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B32EDA">
              <w:rPr>
                <w:rFonts w:ascii="Times New Roman" w:eastAsia="宋体" w:hAnsi="Times New Roman" w:cs="Times New Roman"/>
                <w:szCs w:val="20"/>
                <w:lang w:eastAsia="zh-CN"/>
              </w:rPr>
              <w:t>30%~70%</w:t>
            </w:r>
          </w:p>
        </w:tc>
        <w:tc>
          <w:tcPr>
            <w:tcW w:w="3134" w:type="dxa"/>
            <w:shd w:val="clear" w:color="auto" w:fill="auto"/>
            <w:vAlign w:val="center"/>
          </w:tcPr>
          <w:p w14:paraId="6F081D59" w14:textId="750C70B2"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p>
        </w:tc>
      </w:tr>
    </w:tbl>
    <w:p w14:paraId="1B363E58" w14:textId="77777777" w:rsidR="00C27A07" w:rsidRPr="00C27A07" w:rsidRDefault="00C27A07" w:rsidP="00C27A07">
      <w:pPr>
        <w:spacing w:after="0" w:line="240" w:lineRule="auto"/>
        <w:jc w:val="both"/>
        <w:rPr>
          <w:rFonts w:ascii="Times New Roman" w:eastAsia="宋体" w:hAnsi="Times New Roman" w:cs="Times New Roman"/>
          <w:b/>
          <w:i/>
          <w:spacing w:val="-2"/>
          <w:szCs w:val="20"/>
          <w:lang w:val="en-GB" w:eastAsia="zh-CN"/>
        </w:rPr>
      </w:pPr>
    </w:p>
    <w:p w14:paraId="0B027091" w14:textId="77777777" w:rsidR="00C27A07" w:rsidRPr="00C27A07" w:rsidRDefault="00C27A07" w:rsidP="00C27A07">
      <w:pPr>
        <w:spacing w:after="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t xml:space="preserve">Equipment &amp; Tools / </w:t>
      </w:r>
      <w:r w:rsidRPr="00C27A07">
        <w:rPr>
          <w:rFonts w:ascii="Times New Roman" w:eastAsia="宋体" w:hAnsi="Times New Roman" w:cs="Times New Roman"/>
          <w:b/>
          <w:szCs w:val="20"/>
          <w:lang w:val="en-GB" w:eastAsia="zh-CN"/>
        </w:rPr>
        <w:t>设备和工具</w:t>
      </w:r>
      <w:r w:rsidRPr="00C27A07">
        <w:rPr>
          <w:rFonts w:ascii="Times New Roman" w:eastAsia="宋体" w:hAnsi="Times New Roman" w:cs="Times New Roman"/>
          <w:b/>
          <w:szCs w:val="20"/>
          <w:lang w:val="en-GB" w:eastAsia="zh-CN"/>
        </w:rPr>
        <w:t>:</w:t>
      </w:r>
    </w:p>
    <w:tbl>
      <w:tblPr>
        <w:tblW w:w="9498"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977"/>
        <w:gridCol w:w="3402"/>
        <w:gridCol w:w="3119"/>
      </w:tblGrid>
      <w:tr w:rsidR="00C27A07" w:rsidRPr="00C27A07" w14:paraId="4F761FA8" w14:textId="77777777" w:rsidTr="0080516C">
        <w:trPr>
          <w:cantSplit/>
          <w:trHeight w:val="340"/>
        </w:trPr>
        <w:tc>
          <w:tcPr>
            <w:tcW w:w="2977" w:type="dxa"/>
            <w:vAlign w:val="center"/>
          </w:tcPr>
          <w:p w14:paraId="77A51FCC"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sv-SE"/>
              </w:rPr>
            </w:pPr>
            <w:r w:rsidRPr="00C27A07">
              <w:rPr>
                <w:rFonts w:ascii="Times New Roman" w:eastAsia="宋体" w:hAnsi="Times New Roman" w:cs="Times New Roman"/>
                <w:szCs w:val="20"/>
                <w:lang w:eastAsia="sv-SE"/>
              </w:rPr>
              <w:t>Name /</w:t>
            </w:r>
            <w:r w:rsidRPr="00C27A07">
              <w:rPr>
                <w:rFonts w:ascii="Times New Roman" w:eastAsia="宋体" w:hAnsi="Times New Roman" w:cs="Times New Roman"/>
                <w:szCs w:val="20"/>
                <w:lang w:eastAsia="sv-SE"/>
              </w:rPr>
              <w:t>名称</w:t>
            </w:r>
          </w:p>
        </w:tc>
        <w:tc>
          <w:tcPr>
            <w:tcW w:w="3402" w:type="dxa"/>
            <w:vAlign w:val="center"/>
          </w:tcPr>
          <w:p w14:paraId="14C1CCFF"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sv-SE"/>
              </w:rPr>
            </w:pPr>
            <w:r w:rsidRPr="00C27A07">
              <w:rPr>
                <w:rFonts w:ascii="Times New Roman" w:eastAsia="宋体" w:hAnsi="Times New Roman" w:cs="Times New Roman"/>
                <w:szCs w:val="20"/>
                <w:lang w:eastAsia="sv-SE"/>
              </w:rPr>
              <w:t>Model / Serial number/</w:t>
            </w:r>
            <w:r w:rsidRPr="00C27A07">
              <w:rPr>
                <w:rFonts w:ascii="Times New Roman" w:eastAsia="宋体" w:hAnsi="Times New Roman" w:cs="Times New Roman"/>
                <w:szCs w:val="20"/>
                <w:lang w:eastAsia="sv-SE"/>
              </w:rPr>
              <w:t>型号及序号</w:t>
            </w:r>
          </w:p>
        </w:tc>
        <w:tc>
          <w:tcPr>
            <w:tcW w:w="3119" w:type="dxa"/>
            <w:vAlign w:val="center"/>
          </w:tcPr>
          <w:p w14:paraId="69E21E16"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 xml:space="preserve">Expiration of Calibration /  </w:t>
            </w:r>
          </w:p>
          <w:p w14:paraId="22A92ED3"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校准有效期</w:t>
            </w:r>
          </w:p>
        </w:tc>
      </w:tr>
      <w:tr w:rsidR="00C27A07" w:rsidRPr="00C27A07" w14:paraId="4ADE6DF8" w14:textId="77777777" w:rsidTr="0080516C">
        <w:trPr>
          <w:cantSplit/>
          <w:trHeight w:val="340"/>
        </w:trPr>
        <w:tc>
          <w:tcPr>
            <w:tcW w:w="2977" w:type="dxa"/>
            <w:vAlign w:val="center"/>
          </w:tcPr>
          <w:p w14:paraId="01A9430E"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3402" w:type="dxa"/>
            <w:vAlign w:val="center"/>
          </w:tcPr>
          <w:p w14:paraId="557E2D74"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3119" w:type="dxa"/>
            <w:vAlign w:val="center"/>
          </w:tcPr>
          <w:p w14:paraId="64A28BEA"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w:t>
            </w:r>
            <w:proofErr w:type="gramStart"/>
            <w:r w:rsidRPr="00C27A07">
              <w:rPr>
                <w:rFonts w:ascii="Times New Roman" w:eastAsia="宋体" w:hAnsi="Times New Roman" w:cs="Times New Roman"/>
                <w:szCs w:val="20"/>
                <w:lang w:eastAsia="zh-CN"/>
              </w:rPr>
              <w:t>e.g.</w:t>
            </w:r>
            <w:proofErr w:type="gramEnd"/>
            <w:r w:rsidRPr="00C27A07">
              <w:rPr>
                <w:rFonts w:ascii="Times New Roman" w:eastAsia="宋体" w:hAnsi="Times New Roman" w:cs="Times New Roman"/>
                <w:szCs w:val="20"/>
                <w:lang w:eastAsia="zh-CN"/>
              </w:rPr>
              <w:t xml:space="preserve"> a date or NA/</w:t>
            </w:r>
            <w:r w:rsidRPr="00C27A07">
              <w:rPr>
                <w:rFonts w:ascii="Times New Roman" w:eastAsia="宋体" w:hAnsi="Times New Roman" w:cs="Times New Roman"/>
                <w:szCs w:val="20"/>
                <w:lang w:eastAsia="zh-CN"/>
              </w:rPr>
              <w:t>日期或不适用</w:t>
            </w:r>
            <w:r w:rsidRPr="00C27A07">
              <w:rPr>
                <w:rFonts w:ascii="Times New Roman" w:eastAsia="宋体" w:hAnsi="Times New Roman" w:cs="Times New Roman"/>
                <w:szCs w:val="20"/>
                <w:lang w:eastAsia="zh-CN"/>
              </w:rPr>
              <w:t>]</w:t>
            </w:r>
          </w:p>
        </w:tc>
      </w:tr>
      <w:tr w:rsidR="00C27A07" w:rsidRPr="00C27A07" w14:paraId="28AD4D28" w14:textId="77777777" w:rsidTr="0080516C">
        <w:trPr>
          <w:cantSplit/>
          <w:trHeight w:val="340"/>
        </w:trPr>
        <w:tc>
          <w:tcPr>
            <w:tcW w:w="2977" w:type="dxa"/>
            <w:vAlign w:val="center"/>
          </w:tcPr>
          <w:p w14:paraId="522D9464"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3402" w:type="dxa"/>
            <w:vAlign w:val="center"/>
          </w:tcPr>
          <w:p w14:paraId="39A29D3D"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3119" w:type="dxa"/>
            <w:vAlign w:val="center"/>
          </w:tcPr>
          <w:p w14:paraId="2E770FFE"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r>
      <w:tr w:rsidR="00C27A07" w:rsidRPr="00C27A07" w14:paraId="7CA0CCC6" w14:textId="77777777" w:rsidTr="0080516C">
        <w:trPr>
          <w:cantSplit/>
          <w:trHeight w:val="340"/>
        </w:trPr>
        <w:tc>
          <w:tcPr>
            <w:tcW w:w="2977" w:type="dxa"/>
            <w:vAlign w:val="center"/>
          </w:tcPr>
          <w:p w14:paraId="1B75AEC2"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3402" w:type="dxa"/>
            <w:vAlign w:val="center"/>
          </w:tcPr>
          <w:p w14:paraId="0CBDF6F0"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3119" w:type="dxa"/>
            <w:vAlign w:val="center"/>
          </w:tcPr>
          <w:p w14:paraId="6EB6F9FA"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r>
    </w:tbl>
    <w:p w14:paraId="149EF3C6" w14:textId="77777777" w:rsidR="00C27A07" w:rsidRPr="00C27A07" w:rsidRDefault="00C27A07" w:rsidP="00C27A07">
      <w:pPr>
        <w:autoSpaceDE w:val="0"/>
        <w:autoSpaceDN w:val="0"/>
        <w:adjustRightInd w:val="0"/>
        <w:spacing w:after="0" w:line="240" w:lineRule="auto"/>
        <w:jc w:val="both"/>
        <w:rPr>
          <w:rFonts w:eastAsia="宋体"/>
          <w:szCs w:val="24"/>
          <w:lang w:val="en-GB" w:eastAsia="zh-CN"/>
        </w:rPr>
      </w:pPr>
      <w:r w:rsidRPr="00C27A07">
        <w:rPr>
          <w:rFonts w:ascii="Sabon" w:eastAsia="宋体" w:hAnsi="Sabon"/>
          <w:szCs w:val="24"/>
          <w:lang w:val="en-GB" w:eastAsia="zh-CN"/>
        </w:rPr>
        <w:t>Note: If manufacturing test jigs are used for this test, the test jigs should be validated and product representative, by validation readiness review before validation start.</w:t>
      </w:r>
    </w:p>
    <w:p w14:paraId="30FA9EB0" w14:textId="77777777" w:rsidR="00C27A07" w:rsidRPr="00C27A07" w:rsidRDefault="00C27A07" w:rsidP="00C27A07">
      <w:pPr>
        <w:autoSpaceDE w:val="0"/>
        <w:autoSpaceDN w:val="0"/>
        <w:adjustRightInd w:val="0"/>
        <w:spacing w:after="0" w:line="240" w:lineRule="auto"/>
        <w:jc w:val="both"/>
        <w:rPr>
          <w:rFonts w:ascii="Times New Roman" w:eastAsia="宋体" w:hAnsi="Times New Roman"/>
          <w:color w:val="FF0000"/>
          <w:sz w:val="21"/>
          <w:szCs w:val="21"/>
          <w:lang w:eastAsia="zh-CN"/>
        </w:rPr>
      </w:pPr>
    </w:p>
    <w:p w14:paraId="19A6A2C7" w14:textId="77777777" w:rsidR="00C27A07" w:rsidRPr="00C27A07" w:rsidRDefault="00C27A07" w:rsidP="00C27A07">
      <w:pPr>
        <w:spacing w:after="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t xml:space="preserve">Testing Personnel and Task Schedule / </w:t>
      </w:r>
      <w:r w:rsidRPr="00C27A07">
        <w:rPr>
          <w:rFonts w:ascii="Times New Roman" w:eastAsia="宋体" w:hAnsi="Times New Roman" w:cs="Times New Roman"/>
          <w:b/>
          <w:szCs w:val="20"/>
          <w:lang w:val="en-GB" w:eastAsia="zh-CN"/>
        </w:rPr>
        <w:t>测试工程师及任务时间表</w:t>
      </w:r>
    </w:p>
    <w:tbl>
      <w:tblPr>
        <w:tblW w:w="9498" w:type="dxa"/>
        <w:tblInd w:w="-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74"/>
        <w:gridCol w:w="2170"/>
        <w:gridCol w:w="1843"/>
        <w:gridCol w:w="1863"/>
        <w:gridCol w:w="2248"/>
      </w:tblGrid>
      <w:tr w:rsidR="00C27A07" w:rsidRPr="00C27A07" w14:paraId="608B58DB" w14:textId="77777777" w:rsidTr="0080516C">
        <w:trPr>
          <w:cantSplit/>
          <w:trHeight w:val="340"/>
        </w:trPr>
        <w:tc>
          <w:tcPr>
            <w:tcW w:w="1374" w:type="dxa"/>
            <w:vAlign w:val="center"/>
          </w:tcPr>
          <w:p w14:paraId="28BF61CB"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sv-SE"/>
              </w:rPr>
            </w:pPr>
            <w:r w:rsidRPr="00C27A07">
              <w:rPr>
                <w:rFonts w:ascii="Times New Roman" w:eastAsia="宋体" w:hAnsi="Times New Roman" w:cs="Times New Roman"/>
                <w:szCs w:val="20"/>
                <w:lang w:eastAsia="sv-SE"/>
              </w:rPr>
              <w:t>Name/</w:t>
            </w:r>
            <w:r w:rsidRPr="00C27A07">
              <w:rPr>
                <w:rFonts w:ascii="Times New Roman" w:eastAsia="宋体" w:hAnsi="Times New Roman" w:cs="Times New Roman"/>
                <w:szCs w:val="20"/>
                <w:lang w:eastAsia="sv-SE"/>
              </w:rPr>
              <w:t>姓名</w:t>
            </w:r>
          </w:p>
        </w:tc>
        <w:tc>
          <w:tcPr>
            <w:tcW w:w="2170" w:type="dxa"/>
            <w:vAlign w:val="center"/>
          </w:tcPr>
          <w:p w14:paraId="511776BF"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 xml:space="preserve">Test Run / </w:t>
            </w:r>
            <w:r w:rsidRPr="00C27A07">
              <w:rPr>
                <w:rFonts w:ascii="Times New Roman" w:eastAsia="宋体" w:hAnsi="Times New Roman" w:cs="Times New Roman"/>
                <w:szCs w:val="20"/>
                <w:lang w:eastAsia="zh-CN"/>
              </w:rPr>
              <w:t>测试序次</w:t>
            </w:r>
          </w:p>
        </w:tc>
        <w:tc>
          <w:tcPr>
            <w:tcW w:w="1843" w:type="dxa"/>
            <w:vAlign w:val="center"/>
          </w:tcPr>
          <w:p w14:paraId="0C335A9A"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Date of start</w:t>
            </w:r>
          </w:p>
        </w:tc>
        <w:tc>
          <w:tcPr>
            <w:tcW w:w="1863" w:type="dxa"/>
            <w:vAlign w:val="center"/>
          </w:tcPr>
          <w:p w14:paraId="292777ED"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zh-CN"/>
              </w:rPr>
            </w:pPr>
            <w:r w:rsidRPr="00C27A07">
              <w:rPr>
                <w:rFonts w:ascii="Times New Roman" w:eastAsia="宋体" w:hAnsi="Times New Roman" w:cs="Times New Roman"/>
                <w:szCs w:val="20"/>
                <w:lang w:eastAsia="zh-CN"/>
              </w:rPr>
              <w:t>Date of end</w:t>
            </w:r>
          </w:p>
        </w:tc>
        <w:tc>
          <w:tcPr>
            <w:tcW w:w="2248" w:type="dxa"/>
            <w:vAlign w:val="center"/>
          </w:tcPr>
          <w:p w14:paraId="6A30787E" w14:textId="77777777" w:rsidR="00C27A07" w:rsidRPr="00C27A07" w:rsidRDefault="00C27A07" w:rsidP="00C27A07">
            <w:pPr>
              <w:tabs>
                <w:tab w:val="left" w:pos="1440"/>
                <w:tab w:val="left" w:pos="4500"/>
                <w:tab w:val="left" w:pos="5940"/>
              </w:tabs>
              <w:spacing w:after="0" w:line="240" w:lineRule="atLeast"/>
              <w:jc w:val="center"/>
              <w:rPr>
                <w:rFonts w:ascii="Times New Roman" w:eastAsia="宋体" w:hAnsi="Times New Roman" w:cs="Times New Roman"/>
                <w:szCs w:val="20"/>
                <w:lang w:eastAsia="sv-SE"/>
              </w:rPr>
            </w:pPr>
            <w:r w:rsidRPr="00C27A07">
              <w:rPr>
                <w:rFonts w:ascii="Times New Roman" w:eastAsia="宋体" w:hAnsi="Times New Roman" w:cs="Times New Roman"/>
                <w:szCs w:val="20"/>
                <w:lang w:eastAsia="sv-SE"/>
              </w:rPr>
              <w:t>Signature/</w:t>
            </w:r>
            <w:r w:rsidRPr="00C27A07">
              <w:rPr>
                <w:rFonts w:ascii="Times New Roman" w:eastAsia="宋体" w:hAnsi="Times New Roman" w:cs="Times New Roman"/>
                <w:szCs w:val="20"/>
                <w:lang w:eastAsia="sv-SE"/>
              </w:rPr>
              <w:t>签字</w:t>
            </w:r>
          </w:p>
        </w:tc>
      </w:tr>
      <w:tr w:rsidR="00C27A07" w:rsidRPr="00C27A07" w14:paraId="019B4D65" w14:textId="77777777" w:rsidTr="0080516C">
        <w:trPr>
          <w:cantSplit/>
          <w:trHeight w:val="340"/>
        </w:trPr>
        <w:tc>
          <w:tcPr>
            <w:tcW w:w="1374" w:type="dxa"/>
            <w:vAlign w:val="center"/>
          </w:tcPr>
          <w:p w14:paraId="5CDCB6A7"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2170" w:type="dxa"/>
            <w:vAlign w:val="center"/>
          </w:tcPr>
          <w:p w14:paraId="1A58107E" w14:textId="369FC022"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zh-CN"/>
              </w:rPr>
            </w:pPr>
          </w:p>
        </w:tc>
        <w:tc>
          <w:tcPr>
            <w:tcW w:w="1843" w:type="dxa"/>
            <w:vAlign w:val="center"/>
          </w:tcPr>
          <w:p w14:paraId="3F7D73DC" w14:textId="77777777"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sv-SE"/>
              </w:rPr>
            </w:pPr>
          </w:p>
        </w:tc>
        <w:tc>
          <w:tcPr>
            <w:tcW w:w="1863" w:type="dxa"/>
            <w:vAlign w:val="center"/>
          </w:tcPr>
          <w:p w14:paraId="4AD2A0B4" w14:textId="77777777"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sv-SE"/>
              </w:rPr>
            </w:pPr>
          </w:p>
        </w:tc>
        <w:tc>
          <w:tcPr>
            <w:tcW w:w="2248" w:type="dxa"/>
            <w:vAlign w:val="center"/>
          </w:tcPr>
          <w:p w14:paraId="0D6BF4CE" w14:textId="77777777"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sv-SE"/>
              </w:rPr>
            </w:pPr>
          </w:p>
        </w:tc>
      </w:tr>
      <w:tr w:rsidR="00C27A07" w:rsidRPr="00C27A07" w14:paraId="6385DE8B" w14:textId="77777777" w:rsidTr="0080516C">
        <w:trPr>
          <w:cantSplit/>
          <w:trHeight w:val="340"/>
        </w:trPr>
        <w:tc>
          <w:tcPr>
            <w:tcW w:w="1374" w:type="dxa"/>
            <w:vAlign w:val="center"/>
          </w:tcPr>
          <w:p w14:paraId="3DF4C4E7"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szCs w:val="20"/>
                <w:lang w:eastAsia="sv-SE"/>
              </w:rPr>
            </w:pPr>
          </w:p>
        </w:tc>
        <w:tc>
          <w:tcPr>
            <w:tcW w:w="2170" w:type="dxa"/>
            <w:vAlign w:val="center"/>
          </w:tcPr>
          <w:p w14:paraId="7232A802" w14:textId="77777777"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sv-SE"/>
              </w:rPr>
            </w:pPr>
          </w:p>
        </w:tc>
        <w:tc>
          <w:tcPr>
            <w:tcW w:w="1843" w:type="dxa"/>
            <w:vAlign w:val="center"/>
          </w:tcPr>
          <w:p w14:paraId="1C645515" w14:textId="77777777"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sv-SE"/>
              </w:rPr>
            </w:pPr>
          </w:p>
        </w:tc>
        <w:tc>
          <w:tcPr>
            <w:tcW w:w="1863" w:type="dxa"/>
            <w:vAlign w:val="center"/>
          </w:tcPr>
          <w:p w14:paraId="5020BFF3" w14:textId="77777777"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sv-SE"/>
              </w:rPr>
            </w:pPr>
          </w:p>
        </w:tc>
        <w:tc>
          <w:tcPr>
            <w:tcW w:w="2248" w:type="dxa"/>
            <w:vAlign w:val="center"/>
          </w:tcPr>
          <w:p w14:paraId="1370A565" w14:textId="77777777" w:rsidR="00C27A07" w:rsidRPr="00C27A07" w:rsidRDefault="00C27A07" w:rsidP="00C27A07">
            <w:pPr>
              <w:tabs>
                <w:tab w:val="left" w:pos="1440"/>
                <w:tab w:val="left" w:pos="4500"/>
                <w:tab w:val="left" w:pos="5940"/>
              </w:tabs>
              <w:spacing w:after="0" w:line="240" w:lineRule="atLeast"/>
              <w:jc w:val="both"/>
              <w:rPr>
                <w:rFonts w:ascii="Times New Roman" w:eastAsia="宋体" w:hAnsi="Times New Roman" w:cs="Times New Roman"/>
                <w:szCs w:val="20"/>
                <w:lang w:eastAsia="sv-SE"/>
              </w:rPr>
            </w:pPr>
          </w:p>
        </w:tc>
      </w:tr>
    </w:tbl>
    <w:p w14:paraId="21B765F2" w14:textId="77777777" w:rsidR="00C27A07" w:rsidRPr="00C27A07" w:rsidRDefault="00C27A07" w:rsidP="00C27A07">
      <w:pPr>
        <w:spacing w:after="0" w:line="240" w:lineRule="auto"/>
        <w:jc w:val="both"/>
        <w:rPr>
          <w:rFonts w:ascii="Times New Roman" w:eastAsia="宋体" w:hAnsi="Times New Roman" w:cs="Times New Roman"/>
          <w:i/>
          <w:szCs w:val="20"/>
          <w:lang w:val="en-GB" w:eastAsia="zh-CN"/>
        </w:rPr>
      </w:pPr>
    </w:p>
    <w:tbl>
      <w:tblPr>
        <w:tblStyle w:val="1"/>
        <w:tblW w:w="0" w:type="auto"/>
        <w:tblLook w:val="01E0" w:firstRow="1" w:lastRow="1" w:firstColumn="1" w:lastColumn="1" w:noHBand="0" w:noVBand="0"/>
      </w:tblPr>
      <w:tblGrid>
        <w:gridCol w:w="4482"/>
        <w:gridCol w:w="4374"/>
      </w:tblGrid>
      <w:tr w:rsidR="00C27A07" w:rsidRPr="00C27A07" w14:paraId="4A94B0EE" w14:textId="77777777" w:rsidTr="0080516C">
        <w:trPr>
          <w:trHeight w:val="340"/>
        </w:trPr>
        <w:tc>
          <w:tcPr>
            <w:tcW w:w="4482" w:type="dxa"/>
            <w:vAlign w:val="center"/>
          </w:tcPr>
          <w:p w14:paraId="13CEBA87" w14:textId="77777777" w:rsidR="00C27A07" w:rsidRPr="00C27A07" w:rsidRDefault="00C27A07" w:rsidP="00C27A07">
            <w:pPr>
              <w:spacing w:after="0"/>
              <w:jc w:val="center"/>
              <w:outlineLvl w:val="0"/>
              <w:rPr>
                <w:rFonts w:ascii="Times New Roman" w:hAnsi="Times New Roman" w:cs="Times New Roman"/>
                <w:b/>
                <w:lang w:val="en-GB"/>
              </w:rPr>
            </w:pPr>
            <w:r w:rsidRPr="00C27A07">
              <w:rPr>
                <w:rFonts w:ascii="Times New Roman" w:hAnsi="Times New Roman" w:cs="Times New Roman"/>
                <w:b/>
                <w:lang w:val="en-GB"/>
              </w:rPr>
              <w:t xml:space="preserve">Test Case Authorized by / </w:t>
            </w:r>
            <w:r w:rsidRPr="00C27A07">
              <w:rPr>
                <w:rFonts w:ascii="Times New Roman" w:hAnsi="Times New Roman" w:cs="Times New Roman"/>
                <w:b/>
                <w:lang w:val="en-GB"/>
              </w:rPr>
              <w:t>测试用例批准人</w:t>
            </w:r>
          </w:p>
        </w:tc>
        <w:tc>
          <w:tcPr>
            <w:tcW w:w="4374" w:type="dxa"/>
            <w:vAlign w:val="center"/>
          </w:tcPr>
          <w:p w14:paraId="7CD676B3" w14:textId="77777777" w:rsidR="00C27A07" w:rsidRPr="00C27A07" w:rsidRDefault="00C27A07" w:rsidP="00C27A07">
            <w:pPr>
              <w:spacing w:after="0"/>
              <w:jc w:val="center"/>
              <w:outlineLvl w:val="0"/>
              <w:rPr>
                <w:rFonts w:ascii="Times New Roman" w:hAnsi="Times New Roman" w:cs="Times New Roman"/>
                <w:b/>
                <w:lang w:val="en-GB"/>
              </w:rPr>
            </w:pPr>
            <w:r w:rsidRPr="00C27A07">
              <w:rPr>
                <w:rFonts w:ascii="Times New Roman" w:hAnsi="Times New Roman" w:cs="Times New Roman"/>
                <w:b/>
                <w:lang w:val="en-GB"/>
              </w:rPr>
              <w:t xml:space="preserve">Signature and Date / </w:t>
            </w:r>
            <w:r w:rsidRPr="00C27A07">
              <w:rPr>
                <w:rFonts w:ascii="Times New Roman" w:hAnsi="Times New Roman" w:cs="Times New Roman"/>
                <w:b/>
                <w:lang w:val="en-GB"/>
              </w:rPr>
              <w:t>签名和日期</w:t>
            </w:r>
          </w:p>
        </w:tc>
      </w:tr>
      <w:tr w:rsidR="00C27A07" w:rsidRPr="00C27A07" w14:paraId="2E40F2D5" w14:textId="77777777" w:rsidTr="0080516C">
        <w:trPr>
          <w:trHeight w:val="340"/>
        </w:trPr>
        <w:tc>
          <w:tcPr>
            <w:tcW w:w="4482" w:type="dxa"/>
            <w:vAlign w:val="center"/>
          </w:tcPr>
          <w:p w14:paraId="455476B3" w14:textId="5ED5C9D8" w:rsidR="00C27A07" w:rsidRPr="00C27A07" w:rsidRDefault="00B32EDA" w:rsidP="00B32EDA">
            <w:pPr>
              <w:tabs>
                <w:tab w:val="left" w:pos="1440"/>
                <w:tab w:val="left" w:pos="4500"/>
                <w:tab w:val="left" w:pos="5940"/>
              </w:tabs>
              <w:spacing w:after="0" w:line="240" w:lineRule="atLeast"/>
              <w:jc w:val="center"/>
              <w:rPr>
                <w:rFonts w:ascii="Times New Roman" w:hAnsi="Times New Roman" w:cs="Times New Roman"/>
                <w:lang w:val="en-GB"/>
              </w:rPr>
            </w:pPr>
            <w:r w:rsidRPr="00B32EDA">
              <w:rPr>
                <w:rFonts w:ascii="Times New Roman" w:hAnsi="Times New Roman" w:cs="Times New Roman"/>
              </w:rPr>
              <w:t>Xu Yan, Lead Reliability Engineer</w:t>
            </w:r>
          </w:p>
        </w:tc>
        <w:tc>
          <w:tcPr>
            <w:tcW w:w="4374" w:type="dxa"/>
            <w:vAlign w:val="center"/>
          </w:tcPr>
          <w:p w14:paraId="545A7B81" w14:textId="77777777" w:rsidR="00C27A07" w:rsidRPr="00C27A07" w:rsidRDefault="00C27A07" w:rsidP="00C27A07">
            <w:pPr>
              <w:spacing w:after="0"/>
              <w:jc w:val="center"/>
              <w:outlineLvl w:val="0"/>
              <w:rPr>
                <w:rFonts w:ascii="Times New Roman" w:hAnsi="Times New Roman" w:cs="Times New Roman"/>
                <w:b/>
                <w:lang w:val="en-GB"/>
              </w:rPr>
            </w:pPr>
          </w:p>
        </w:tc>
      </w:tr>
      <w:tr w:rsidR="00B32EDA" w:rsidRPr="00C27A07" w14:paraId="016831B1" w14:textId="77777777" w:rsidTr="0080516C">
        <w:trPr>
          <w:trHeight w:val="340"/>
        </w:trPr>
        <w:tc>
          <w:tcPr>
            <w:tcW w:w="4482" w:type="dxa"/>
            <w:vAlign w:val="center"/>
          </w:tcPr>
          <w:p w14:paraId="08A0135C" w14:textId="6671CBAE" w:rsidR="00B32EDA" w:rsidRPr="00B32EDA" w:rsidRDefault="00B32EDA" w:rsidP="00B32EDA">
            <w:pPr>
              <w:tabs>
                <w:tab w:val="left" w:pos="1440"/>
                <w:tab w:val="left" w:pos="4500"/>
                <w:tab w:val="left" w:pos="5940"/>
              </w:tabs>
              <w:spacing w:after="0" w:line="240" w:lineRule="atLeast"/>
              <w:jc w:val="center"/>
              <w:rPr>
                <w:rFonts w:ascii="Times New Roman" w:hAnsi="Times New Roman" w:cs="Times New Roman"/>
              </w:rPr>
            </w:pPr>
            <w:r>
              <w:rPr>
                <w:rFonts w:ascii="Times New Roman" w:hAnsi="Times New Roman" w:cs="Times New Roman"/>
              </w:rPr>
              <w:t xml:space="preserve">Chen Jia, </w:t>
            </w:r>
            <w:r w:rsidRPr="00B32EDA">
              <w:rPr>
                <w:rFonts w:ascii="Times New Roman" w:hAnsi="Times New Roman" w:cs="Times New Roman"/>
              </w:rPr>
              <w:t>Senior Engineering manager</w:t>
            </w:r>
          </w:p>
        </w:tc>
        <w:tc>
          <w:tcPr>
            <w:tcW w:w="4374" w:type="dxa"/>
            <w:vAlign w:val="center"/>
          </w:tcPr>
          <w:p w14:paraId="001359C9" w14:textId="77777777" w:rsidR="00B32EDA" w:rsidRPr="00C27A07" w:rsidRDefault="00B32EDA" w:rsidP="00C27A07">
            <w:pPr>
              <w:spacing w:after="0"/>
              <w:jc w:val="center"/>
              <w:outlineLvl w:val="0"/>
              <w:rPr>
                <w:rFonts w:ascii="Times New Roman" w:hAnsi="Times New Roman" w:cs="Times New Roman"/>
                <w:b/>
                <w:lang w:val="en-GB"/>
              </w:rPr>
            </w:pPr>
          </w:p>
        </w:tc>
      </w:tr>
    </w:tbl>
    <w:p w14:paraId="0CB0AF99" w14:textId="77777777" w:rsidR="00C27A07" w:rsidRPr="00C27A07" w:rsidRDefault="00C27A07" w:rsidP="00C27A07">
      <w:pPr>
        <w:spacing w:after="0" w:line="240" w:lineRule="auto"/>
        <w:jc w:val="both"/>
        <w:rPr>
          <w:rFonts w:ascii="Times New Roman" w:eastAsia="宋体" w:hAnsi="Times New Roman" w:cs="Times New Roman"/>
          <w:i/>
          <w:szCs w:val="20"/>
          <w:lang w:val="en-GB" w:eastAsia="zh-CN"/>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9464"/>
      </w:tblGrid>
      <w:tr w:rsidR="00C27A07" w:rsidRPr="00C27A07" w14:paraId="3CBAA642" w14:textId="77777777" w:rsidTr="0080516C">
        <w:tc>
          <w:tcPr>
            <w:tcW w:w="9464" w:type="dxa"/>
          </w:tcPr>
          <w:p w14:paraId="714D285E" w14:textId="77777777" w:rsidR="00C27A07" w:rsidRPr="00C27A07" w:rsidRDefault="00C27A07" w:rsidP="00C27A07">
            <w:pPr>
              <w:spacing w:afterLines="5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lastRenderedPageBreak/>
              <w:t>Test Specification/</w:t>
            </w:r>
            <w:r w:rsidRPr="00C27A07">
              <w:rPr>
                <w:rFonts w:ascii="Times New Roman" w:eastAsia="宋体" w:hAnsi="Times New Roman" w:cs="Times New Roman"/>
                <w:b/>
                <w:szCs w:val="20"/>
                <w:lang w:val="en-GB" w:eastAsia="zh-CN"/>
              </w:rPr>
              <w:t>测试操作规范</w:t>
            </w:r>
            <w:r w:rsidRPr="00C27A07">
              <w:rPr>
                <w:rFonts w:ascii="Times New Roman" w:eastAsia="宋体" w:hAnsi="Times New Roman" w:cs="Times New Roman"/>
                <w:b/>
                <w:szCs w:val="20"/>
                <w:lang w:val="en-GB" w:eastAsia="zh-CN"/>
              </w:rPr>
              <w:t>:</w:t>
            </w:r>
          </w:p>
          <w:p w14:paraId="12793187" w14:textId="300965B8" w:rsidR="00B32EDA" w:rsidRPr="005C6551" w:rsidRDefault="00B32EDA" w:rsidP="00214E6A">
            <w:pPr>
              <w:spacing w:afterLines="50" w:line="240" w:lineRule="auto"/>
              <w:rPr>
                <w:rFonts w:ascii="Times New Roman" w:hAnsi="Times New Roman" w:cs="Times New Roman"/>
                <w:szCs w:val="20"/>
                <w:shd w:val="clear" w:color="auto" w:fill="FCFDFE"/>
                <w:lang w:eastAsia="zh-CN"/>
              </w:rPr>
            </w:pPr>
            <w:r w:rsidRPr="00B32EDA">
              <w:rPr>
                <w:rFonts w:ascii="Times New Roman" w:eastAsia="宋体" w:hAnsi="Times New Roman" w:cs="Times New Roman"/>
                <w:color w:val="000000"/>
                <w:szCs w:val="20"/>
                <w:lang w:val="en-GB" w:eastAsia="sv-SE"/>
              </w:rPr>
              <w:t xml:space="preserve">To evaluate the reliability target in the lab, the metric will be translated into table motion cycles. </w:t>
            </w:r>
          </w:p>
          <w:p w14:paraId="4E6DC8A1" w14:textId="42CEA40E" w:rsidR="00B32EDA" w:rsidRPr="005C6551" w:rsidRDefault="00B32EDA" w:rsidP="00B32EDA">
            <w:pPr>
              <w:spacing w:after="240" w:line="240" w:lineRule="auto"/>
              <w:rPr>
                <w:rFonts w:ascii="Times New Roman" w:hAnsi="Times New Roman" w:cs="Times New Roman"/>
                <w:szCs w:val="20"/>
                <w:shd w:val="clear" w:color="auto" w:fill="FCFDFE"/>
                <w:lang w:eastAsia="zh-CN"/>
              </w:rPr>
            </w:pPr>
            <w:r w:rsidRPr="005C6551">
              <w:rPr>
                <w:rFonts w:ascii="Times New Roman" w:hAnsi="Times New Roman" w:cs="Times New Roman"/>
                <w:szCs w:val="20"/>
                <w:shd w:val="clear" w:color="auto" w:fill="FCFDFE"/>
                <w:lang w:eastAsia="zh-CN"/>
              </w:rPr>
              <w:t xml:space="preserve">This test is for six axes </w:t>
            </w:r>
            <w:r w:rsidR="007D6E4A">
              <w:rPr>
                <w:rFonts w:ascii="Times New Roman" w:hAnsi="Times New Roman" w:cs="Times New Roman"/>
                <w:szCs w:val="20"/>
                <w:shd w:val="clear" w:color="auto" w:fill="FCFDFE"/>
                <w:lang w:eastAsia="zh-CN"/>
              </w:rPr>
              <w:t>movement cycle test with typical clinical use</w:t>
            </w:r>
            <w:r w:rsidRPr="005C6551">
              <w:rPr>
                <w:rFonts w:ascii="Times New Roman" w:hAnsi="Times New Roman" w:cs="Times New Roman"/>
                <w:szCs w:val="20"/>
                <w:shd w:val="clear" w:color="auto" w:fill="FCFDFE"/>
                <w:lang w:eastAsia="zh-CN"/>
              </w:rPr>
              <w:t>.</w:t>
            </w:r>
          </w:p>
          <w:p w14:paraId="7A04DEE1" w14:textId="61554CA0" w:rsidR="007D6E4A" w:rsidRDefault="007D6E4A" w:rsidP="007D6E4A">
            <w:pPr>
              <w:jc w:val="center"/>
              <w:rPr>
                <w:rFonts w:asciiTheme="minorHAnsi" w:hAnsiTheme="minorHAnsi" w:cstheme="minorHAnsi"/>
                <w:sz w:val="22"/>
              </w:rPr>
            </w:pPr>
            <w:r w:rsidRPr="00DF69F1">
              <w:rPr>
                <w:rFonts w:asciiTheme="minorHAnsi" w:hAnsiTheme="minorHAnsi" w:cstheme="minorHAnsi" w:hint="eastAsia"/>
                <w:sz w:val="22"/>
              </w:rPr>
              <w:t xml:space="preserve">Table </w:t>
            </w:r>
            <w:r>
              <w:rPr>
                <w:rFonts w:asciiTheme="minorHAnsi" w:hAnsiTheme="minorHAnsi" w:cstheme="minorHAnsi"/>
                <w:sz w:val="22"/>
              </w:rPr>
              <w:t>1</w:t>
            </w:r>
            <w:r w:rsidRPr="00DF69F1">
              <w:rPr>
                <w:rFonts w:asciiTheme="minorHAnsi" w:hAnsiTheme="minorHAnsi" w:cstheme="minorHAnsi" w:hint="eastAsia"/>
                <w:sz w:val="22"/>
              </w:rPr>
              <w:t xml:space="preserve"> Test </w:t>
            </w:r>
            <w:r w:rsidRPr="00DF69F1">
              <w:rPr>
                <w:rFonts w:asciiTheme="minorHAnsi" w:hAnsiTheme="minorHAnsi" w:cstheme="minorHAnsi"/>
                <w:sz w:val="22"/>
              </w:rPr>
              <w:t>opportunities</w:t>
            </w:r>
            <w:r w:rsidRPr="00DF69F1">
              <w:rPr>
                <w:rFonts w:asciiTheme="minorHAnsi" w:hAnsiTheme="minorHAnsi" w:cstheme="minorHAnsi" w:hint="eastAsia"/>
                <w:sz w:val="22"/>
              </w:rPr>
              <w:t xml:space="preserve"> for different distance and weight load</w:t>
            </w:r>
          </w:p>
          <w:tbl>
            <w:tblPr>
              <w:tblW w:w="3928"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0" w:type="dxa"/>
                <w:right w:w="0" w:type="dxa"/>
              </w:tblCellMar>
              <w:tblLook w:val="04A0" w:firstRow="1" w:lastRow="0" w:firstColumn="1" w:lastColumn="0" w:noHBand="0" w:noVBand="1"/>
            </w:tblPr>
            <w:tblGrid>
              <w:gridCol w:w="1305"/>
              <w:gridCol w:w="2177"/>
              <w:gridCol w:w="1743"/>
              <w:gridCol w:w="1161"/>
              <w:gridCol w:w="871"/>
            </w:tblGrid>
            <w:tr w:rsidR="007D6E4A" w:rsidRPr="00AC269B" w14:paraId="2D91C5C1" w14:textId="77777777" w:rsidTr="00AE5ED1">
              <w:trPr>
                <w:jc w:val="center"/>
              </w:trPr>
              <w:tc>
                <w:tcPr>
                  <w:tcW w:w="899" w:type="pct"/>
                  <w:tcMar>
                    <w:top w:w="0" w:type="dxa"/>
                    <w:left w:w="108" w:type="dxa"/>
                    <w:bottom w:w="0" w:type="dxa"/>
                    <w:right w:w="108" w:type="dxa"/>
                  </w:tcMar>
                </w:tcPr>
                <w:p w14:paraId="27E75972" w14:textId="77777777" w:rsidR="007D6E4A" w:rsidRPr="00AC269B" w:rsidRDefault="007D6E4A" w:rsidP="007D6E4A">
                  <w:pPr>
                    <w:rPr>
                      <w:rFonts w:asciiTheme="minorHAnsi" w:hAnsiTheme="minorHAnsi" w:cstheme="minorHAnsi"/>
                      <w:sz w:val="22"/>
                    </w:rPr>
                  </w:pPr>
                  <w:r>
                    <w:rPr>
                      <w:rFonts w:asciiTheme="minorHAnsi" w:hAnsiTheme="minorHAnsi" w:cstheme="minorHAnsi" w:hint="eastAsia"/>
                      <w:sz w:val="22"/>
                    </w:rPr>
                    <w:t>Direction</w:t>
                  </w:r>
                </w:p>
              </w:tc>
              <w:tc>
                <w:tcPr>
                  <w:tcW w:w="1500" w:type="pct"/>
                </w:tcPr>
                <w:p w14:paraId="715F400E" w14:textId="77777777" w:rsidR="007D6E4A" w:rsidRPr="00AC269B" w:rsidRDefault="007D6E4A" w:rsidP="007D6E4A">
                  <w:pPr>
                    <w:jc w:val="center"/>
                    <w:rPr>
                      <w:rFonts w:asciiTheme="minorHAnsi" w:hAnsiTheme="minorHAnsi" w:cstheme="minorHAnsi"/>
                      <w:sz w:val="22"/>
                    </w:rPr>
                  </w:pPr>
                  <w:r>
                    <w:rPr>
                      <w:rFonts w:asciiTheme="minorHAnsi" w:hAnsiTheme="minorHAnsi" w:cstheme="minorHAnsi" w:hint="eastAsia"/>
                      <w:sz w:val="22"/>
                    </w:rPr>
                    <w:t>Purpose</w:t>
                  </w:r>
                </w:p>
              </w:tc>
              <w:tc>
                <w:tcPr>
                  <w:tcW w:w="1201" w:type="pct"/>
                </w:tcPr>
                <w:p w14:paraId="6E294A86" w14:textId="77777777" w:rsidR="007D6E4A" w:rsidRPr="00AC269B" w:rsidRDefault="007D6E4A" w:rsidP="007D6E4A">
                  <w:pPr>
                    <w:jc w:val="center"/>
                    <w:rPr>
                      <w:rFonts w:asciiTheme="minorHAnsi" w:hAnsiTheme="minorHAnsi" w:cstheme="minorHAnsi"/>
                      <w:sz w:val="22"/>
                    </w:rPr>
                  </w:pPr>
                  <w:r w:rsidRPr="00AC269B">
                    <w:rPr>
                      <w:rFonts w:asciiTheme="minorHAnsi" w:hAnsiTheme="minorHAnsi" w:cstheme="minorHAnsi"/>
                      <w:sz w:val="22"/>
                    </w:rPr>
                    <w:t>Distance</w:t>
                  </w:r>
                </w:p>
              </w:tc>
              <w:tc>
                <w:tcPr>
                  <w:tcW w:w="800" w:type="pct"/>
                </w:tcPr>
                <w:p w14:paraId="411CF72F" w14:textId="77777777" w:rsidR="007D6E4A" w:rsidRDefault="007D6E4A" w:rsidP="007D6E4A">
                  <w:pPr>
                    <w:jc w:val="center"/>
                    <w:rPr>
                      <w:rFonts w:asciiTheme="minorHAnsi" w:hAnsiTheme="minorHAnsi" w:cstheme="minorHAnsi"/>
                      <w:sz w:val="22"/>
                    </w:rPr>
                  </w:pPr>
                  <w:r>
                    <w:rPr>
                      <w:rFonts w:asciiTheme="minorHAnsi" w:hAnsiTheme="minorHAnsi" w:cstheme="minorHAnsi"/>
                      <w:sz w:val="22"/>
                    </w:rPr>
                    <w:t>135</w:t>
                  </w:r>
                  <w:r w:rsidRPr="00AC269B">
                    <w:rPr>
                      <w:rFonts w:asciiTheme="minorHAnsi" w:hAnsiTheme="minorHAnsi" w:cstheme="minorHAnsi"/>
                      <w:sz w:val="22"/>
                    </w:rPr>
                    <w:t>Kg</w:t>
                  </w:r>
                </w:p>
              </w:tc>
              <w:tc>
                <w:tcPr>
                  <w:tcW w:w="600" w:type="pct"/>
                </w:tcPr>
                <w:p w14:paraId="0F438D56" w14:textId="77777777" w:rsidR="007D6E4A" w:rsidRDefault="007D6E4A" w:rsidP="007D6E4A">
                  <w:pPr>
                    <w:jc w:val="center"/>
                    <w:rPr>
                      <w:rFonts w:asciiTheme="minorHAnsi" w:hAnsiTheme="minorHAnsi" w:cstheme="minorHAnsi"/>
                      <w:sz w:val="22"/>
                    </w:rPr>
                  </w:pPr>
                  <w:r>
                    <w:rPr>
                      <w:rFonts w:asciiTheme="minorHAnsi" w:hAnsiTheme="minorHAnsi" w:cstheme="minorHAnsi"/>
                      <w:sz w:val="22"/>
                    </w:rPr>
                    <w:t>250</w:t>
                  </w:r>
                  <w:r w:rsidRPr="00AC269B">
                    <w:rPr>
                      <w:rFonts w:asciiTheme="minorHAnsi" w:hAnsiTheme="minorHAnsi" w:cstheme="minorHAnsi"/>
                      <w:sz w:val="22"/>
                    </w:rPr>
                    <w:t>Kg</w:t>
                  </w:r>
                </w:p>
              </w:tc>
            </w:tr>
            <w:tr w:rsidR="007D6E4A" w:rsidRPr="00AC269B" w14:paraId="6ADB28B9" w14:textId="77777777" w:rsidTr="00AE5ED1">
              <w:trPr>
                <w:jc w:val="center"/>
              </w:trPr>
              <w:tc>
                <w:tcPr>
                  <w:tcW w:w="899" w:type="pct"/>
                  <w:tcMar>
                    <w:top w:w="0" w:type="dxa"/>
                    <w:left w:w="108" w:type="dxa"/>
                    <w:bottom w:w="0" w:type="dxa"/>
                    <w:right w:w="108" w:type="dxa"/>
                  </w:tcMar>
                  <w:hideMark/>
                </w:tcPr>
                <w:p w14:paraId="4C5C48B7" w14:textId="77777777" w:rsidR="007D6E4A" w:rsidRPr="00AC269B" w:rsidRDefault="007D6E4A" w:rsidP="007D6E4A">
                  <w:pPr>
                    <w:rPr>
                      <w:rFonts w:asciiTheme="minorHAnsi" w:hAnsiTheme="minorHAnsi" w:cstheme="minorHAnsi"/>
                      <w:sz w:val="22"/>
                    </w:rPr>
                  </w:pPr>
                  <w:r>
                    <w:rPr>
                      <w:rFonts w:hint="eastAsia"/>
                      <w:sz w:val="22"/>
                    </w:rPr>
                    <w:t>X</w:t>
                  </w:r>
                  <w:r>
                    <w:rPr>
                      <w:rFonts w:hint="eastAsia"/>
                      <w:sz w:val="22"/>
                    </w:rPr>
                    <w:t>（</w:t>
                  </w:r>
                  <w:r>
                    <w:rPr>
                      <w:rFonts w:hint="eastAsia"/>
                      <w:sz w:val="22"/>
                    </w:rPr>
                    <w:t>A-B</w:t>
                  </w:r>
                  <w:r>
                    <w:rPr>
                      <w:rFonts w:hint="eastAsia"/>
                      <w:sz w:val="22"/>
                    </w:rPr>
                    <w:t>）</w:t>
                  </w:r>
                </w:p>
              </w:tc>
              <w:tc>
                <w:tcPr>
                  <w:tcW w:w="1500" w:type="pct"/>
                </w:tcPr>
                <w:p w14:paraId="0B5E78E3" w14:textId="77777777" w:rsidR="007D6E4A" w:rsidRPr="00AC269B" w:rsidRDefault="007D6E4A" w:rsidP="007D6E4A">
                  <w:pPr>
                    <w:rPr>
                      <w:rFonts w:asciiTheme="minorHAnsi" w:hAnsiTheme="minorHAnsi" w:cstheme="minorHAnsi"/>
                      <w:sz w:val="22"/>
                    </w:rPr>
                  </w:pPr>
                  <w:r>
                    <w:rPr>
                      <w:rFonts w:asciiTheme="minorHAnsi" w:hAnsiTheme="minorHAnsi" w:cstheme="minorHAnsi"/>
                      <w:sz w:val="22"/>
                    </w:rPr>
                    <w:t>103385</w:t>
                  </w:r>
                  <w:r>
                    <w:rPr>
                      <w:rFonts w:asciiTheme="minorHAnsi" w:hAnsiTheme="minorHAnsi" w:cstheme="minorHAnsi" w:hint="eastAsia"/>
                      <w:sz w:val="22"/>
                    </w:rPr>
                    <w:t>cycles to evaluate MTBF (0 failures)</w:t>
                  </w:r>
                </w:p>
              </w:tc>
              <w:tc>
                <w:tcPr>
                  <w:tcW w:w="1201" w:type="pct"/>
                </w:tcPr>
                <w:p w14:paraId="42505F3A" w14:textId="77777777" w:rsidR="007D6E4A" w:rsidRDefault="007D6E4A" w:rsidP="007D6E4A">
                  <w:pPr>
                    <w:rPr>
                      <w:lang w:val="de-DE" w:eastAsia="zh-CN"/>
                    </w:rPr>
                  </w:pPr>
                  <w:r>
                    <w:rPr>
                      <w:rFonts w:hint="eastAsia"/>
                      <w:lang w:eastAsia="zh-CN"/>
                    </w:rPr>
                    <w:t>±</w:t>
                  </w:r>
                  <w:r w:rsidRPr="00185F13">
                    <w:rPr>
                      <w:rFonts w:hint="eastAsia"/>
                      <w:lang w:eastAsia="zh-CN"/>
                    </w:rPr>
                    <w:t>100 mm</w:t>
                  </w:r>
                  <w:r w:rsidRPr="00185F13">
                    <w:rPr>
                      <w:rFonts w:hint="eastAsia"/>
                      <w:lang w:eastAsia="zh-CN"/>
                    </w:rPr>
                    <w:t>（</w:t>
                  </w:r>
                  <w:r>
                    <w:rPr>
                      <w:rFonts w:hint="eastAsia"/>
                      <w:lang w:val="de-DE" w:eastAsia="zh-CN"/>
                    </w:rPr>
                    <w:t>等中心在</w:t>
                  </w:r>
                  <w:r w:rsidRPr="00185F13">
                    <w:rPr>
                      <w:rFonts w:hint="eastAsia"/>
                      <w:lang w:eastAsia="zh-CN"/>
                    </w:rPr>
                    <w:t>0</w:t>
                  </w:r>
                  <w:r w:rsidRPr="00185F13">
                    <w:rPr>
                      <w:rFonts w:hint="eastAsia"/>
                      <w:lang w:eastAsia="zh-CN"/>
                    </w:rPr>
                    <w:t>）</w:t>
                  </w:r>
                  <w:r>
                    <w:rPr>
                      <w:rFonts w:hint="eastAsia"/>
                      <w:lang w:val="de-DE" w:eastAsia="zh-CN"/>
                    </w:rPr>
                    <w:t>在中间进行</w:t>
                  </w:r>
                  <w:r>
                    <w:rPr>
                      <w:rFonts w:hint="eastAsia"/>
                      <w:lang w:val="de-DE" w:eastAsia="zh-CN"/>
                    </w:rPr>
                    <w:t>5</w:t>
                  </w:r>
                  <w:r>
                    <w:rPr>
                      <w:rFonts w:hint="eastAsia"/>
                      <w:lang w:val="de-DE" w:eastAsia="zh-CN"/>
                    </w:rPr>
                    <w:t>次</w:t>
                  </w:r>
                  <w:r>
                    <w:rPr>
                      <w:rFonts w:hint="eastAsia"/>
                      <w:lang w:val="de-DE" w:eastAsia="zh-CN"/>
                    </w:rPr>
                    <w:t>2mm</w:t>
                  </w:r>
                  <w:r>
                    <w:rPr>
                      <w:rFonts w:hint="eastAsia"/>
                      <w:lang w:val="de-DE" w:eastAsia="zh-CN"/>
                    </w:rPr>
                    <w:t>步进</w:t>
                  </w:r>
                </w:p>
                <w:p w14:paraId="206207D8" w14:textId="77777777" w:rsidR="007D6E4A" w:rsidRPr="00185F13" w:rsidRDefault="007D6E4A" w:rsidP="007D6E4A">
                  <w:pPr>
                    <w:rPr>
                      <w:rFonts w:asciiTheme="minorHAnsi" w:hAnsiTheme="minorHAnsi" w:cstheme="minorHAnsi"/>
                      <w:sz w:val="22"/>
                      <w:lang w:eastAsia="zh-CN"/>
                    </w:rPr>
                  </w:pPr>
                </w:p>
              </w:tc>
              <w:tc>
                <w:tcPr>
                  <w:tcW w:w="800" w:type="pct"/>
                </w:tcPr>
                <w:p w14:paraId="6BD39FCA" w14:textId="77777777" w:rsidR="007D6E4A" w:rsidRPr="00AC269B" w:rsidRDefault="007D6E4A" w:rsidP="007D6E4A">
                  <w:pPr>
                    <w:jc w:val="center"/>
                    <w:rPr>
                      <w:rFonts w:asciiTheme="minorHAnsi" w:hAnsiTheme="minorHAnsi" w:cstheme="minorHAnsi"/>
                      <w:sz w:val="22"/>
                      <w:lang w:eastAsia="zh-CN"/>
                    </w:rPr>
                  </w:pPr>
                  <w:r>
                    <w:rPr>
                      <w:rFonts w:asciiTheme="minorHAnsi" w:hAnsiTheme="minorHAnsi" w:cstheme="minorHAnsi"/>
                      <w:sz w:val="22"/>
                      <w:lang w:eastAsia="zh-CN"/>
                    </w:rPr>
                    <w:t>102351</w:t>
                  </w:r>
                </w:p>
              </w:tc>
              <w:tc>
                <w:tcPr>
                  <w:tcW w:w="600" w:type="pct"/>
                </w:tcPr>
                <w:p w14:paraId="30A5FCAC" w14:textId="77777777" w:rsidR="007D6E4A" w:rsidRPr="00AC269B" w:rsidRDefault="007D6E4A" w:rsidP="007D6E4A">
                  <w:pPr>
                    <w:jc w:val="center"/>
                    <w:rPr>
                      <w:rFonts w:asciiTheme="minorHAnsi" w:hAnsiTheme="minorHAnsi" w:cstheme="minorHAnsi"/>
                      <w:sz w:val="22"/>
                      <w:lang w:eastAsia="zh-CN"/>
                    </w:rPr>
                  </w:pPr>
                  <w:r>
                    <w:rPr>
                      <w:rFonts w:asciiTheme="minorHAnsi" w:hAnsiTheme="minorHAnsi" w:cstheme="minorHAnsi"/>
                      <w:sz w:val="22"/>
                      <w:lang w:eastAsia="zh-CN"/>
                    </w:rPr>
                    <w:t>1034</w:t>
                  </w:r>
                </w:p>
              </w:tc>
            </w:tr>
            <w:tr w:rsidR="007D6E4A" w:rsidRPr="00AC269B" w14:paraId="570C839E" w14:textId="77777777" w:rsidTr="00AE5ED1">
              <w:trPr>
                <w:jc w:val="center"/>
              </w:trPr>
              <w:tc>
                <w:tcPr>
                  <w:tcW w:w="899" w:type="pct"/>
                  <w:tcMar>
                    <w:top w:w="0" w:type="dxa"/>
                    <w:left w:w="108" w:type="dxa"/>
                    <w:bottom w:w="0" w:type="dxa"/>
                    <w:right w:w="108" w:type="dxa"/>
                  </w:tcMar>
                  <w:hideMark/>
                </w:tcPr>
                <w:p w14:paraId="74B64407" w14:textId="77777777" w:rsidR="007D6E4A" w:rsidRPr="00AC269B" w:rsidRDefault="007D6E4A" w:rsidP="007D6E4A">
                  <w:pPr>
                    <w:rPr>
                      <w:rFonts w:asciiTheme="minorHAnsi" w:hAnsiTheme="minorHAnsi" w:cstheme="minorHAnsi"/>
                      <w:sz w:val="22"/>
                    </w:rPr>
                  </w:pPr>
                  <w:r>
                    <w:rPr>
                      <w:rFonts w:hint="eastAsia"/>
                      <w:sz w:val="22"/>
                    </w:rPr>
                    <w:t xml:space="preserve">Y </w:t>
                  </w:r>
                  <w:r>
                    <w:rPr>
                      <w:rFonts w:hint="eastAsia"/>
                      <w:sz w:val="22"/>
                    </w:rPr>
                    <w:t>（</w:t>
                  </w:r>
                  <w:r>
                    <w:rPr>
                      <w:rFonts w:hint="eastAsia"/>
                      <w:sz w:val="22"/>
                    </w:rPr>
                    <w:t>G-T</w:t>
                  </w:r>
                  <w:r>
                    <w:rPr>
                      <w:rFonts w:hint="eastAsia"/>
                      <w:sz w:val="22"/>
                    </w:rPr>
                    <w:t>）</w:t>
                  </w:r>
                </w:p>
              </w:tc>
              <w:tc>
                <w:tcPr>
                  <w:tcW w:w="1500" w:type="pct"/>
                </w:tcPr>
                <w:p w14:paraId="0F5CC671" w14:textId="77777777" w:rsidR="007D6E4A" w:rsidRPr="00AC269B" w:rsidRDefault="007D6E4A" w:rsidP="007D6E4A">
                  <w:pPr>
                    <w:rPr>
                      <w:rFonts w:asciiTheme="minorHAnsi" w:hAnsiTheme="minorHAnsi" w:cstheme="minorHAnsi"/>
                      <w:sz w:val="22"/>
                    </w:rPr>
                  </w:pPr>
                  <w:r>
                    <w:rPr>
                      <w:rFonts w:asciiTheme="minorHAnsi" w:hAnsiTheme="minorHAnsi" w:cstheme="minorHAnsi"/>
                      <w:sz w:val="22"/>
                    </w:rPr>
                    <w:t>103385</w:t>
                  </w:r>
                  <w:r>
                    <w:rPr>
                      <w:rFonts w:asciiTheme="minorHAnsi" w:hAnsiTheme="minorHAnsi" w:cstheme="minorHAnsi" w:hint="eastAsia"/>
                      <w:sz w:val="22"/>
                    </w:rPr>
                    <w:t>cycles to evaluate MTBF (0 failures)</w:t>
                  </w:r>
                </w:p>
              </w:tc>
              <w:tc>
                <w:tcPr>
                  <w:tcW w:w="1201" w:type="pct"/>
                </w:tcPr>
                <w:p w14:paraId="7535A74D" w14:textId="77777777" w:rsidR="007D6E4A" w:rsidRPr="00AC269B" w:rsidRDefault="007D6E4A" w:rsidP="007D6E4A">
                  <w:pPr>
                    <w:rPr>
                      <w:rFonts w:asciiTheme="minorHAnsi" w:hAnsiTheme="minorHAnsi" w:cstheme="minorHAnsi"/>
                      <w:sz w:val="22"/>
                      <w:lang w:eastAsia="zh-CN"/>
                    </w:rPr>
                  </w:pPr>
                  <w:r>
                    <w:rPr>
                      <w:rFonts w:hint="eastAsia"/>
                      <w:lang w:eastAsia="zh-CN"/>
                    </w:rPr>
                    <w:t>1</w:t>
                  </w:r>
                  <w:r>
                    <w:rPr>
                      <w:lang w:eastAsia="zh-CN"/>
                    </w:rPr>
                    <w:t>000</w:t>
                  </w:r>
                  <w:r>
                    <w:rPr>
                      <w:rFonts w:hint="eastAsia"/>
                      <w:lang w:eastAsia="zh-CN"/>
                    </w:rPr>
                    <w:t>mm</w:t>
                  </w:r>
                  <w:r w:rsidRPr="00185F13">
                    <w:rPr>
                      <w:rFonts w:hint="eastAsia"/>
                      <w:lang w:eastAsia="zh-CN"/>
                    </w:rPr>
                    <w:t>（</w:t>
                  </w:r>
                  <w:r>
                    <w:rPr>
                      <w:rFonts w:hint="eastAsia"/>
                      <w:lang w:val="de-DE" w:eastAsia="zh-CN"/>
                    </w:rPr>
                    <w:t>等中心在</w:t>
                  </w:r>
                  <w:r>
                    <w:rPr>
                      <w:lang w:eastAsia="zh-CN"/>
                    </w:rPr>
                    <w:t>800</w:t>
                  </w:r>
                  <w:r w:rsidRPr="00185F13">
                    <w:rPr>
                      <w:rFonts w:hint="eastAsia"/>
                      <w:lang w:eastAsia="zh-CN"/>
                    </w:rPr>
                    <w:t>）</w:t>
                  </w:r>
                  <w:r>
                    <w:rPr>
                      <w:rFonts w:hint="eastAsia"/>
                      <w:lang w:val="de-DE" w:eastAsia="zh-CN"/>
                    </w:rPr>
                    <w:t>在中间进行</w:t>
                  </w:r>
                  <w:r>
                    <w:rPr>
                      <w:rFonts w:hint="eastAsia"/>
                      <w:lang w:val="de-DE" w:eastAsia="zh-CN"/>
                    </w:rPr>
                    <w:t>5</w:t>
                  </w:r>
                  <w:r>
                    <w:rPr>
                      <w:rFonts w:hint="eastAsia"/>
                      <w:lang w:val="de-DE" w:eastAsia="zh-CN"/>
                    </w:rPr>
                    <w:t>次</w:t>
                  </w:r>
                  <w:r>
                    <w:rPr>
                      <w:rFonts w:hint="eastAsia"/>
                      <w:lang w:val="de-DE" w:eastAsia="zh-CN"/>
                    </w:rPr>
                    <w:t>2mm</w:t>
                  </w:r>
                  <w:r>
                    <w:rPr>
                      <w:rFonts w:hint="eastAsia"/>
                      <w:lang w:val="de-DE" w:eastAsia="zh-CN"/>
                    </w:rPr>
                    <w:t>步进</w:t>
                  </w:r>
                </w:p>
              </w:tc>
              <w:tc>
                <w:tcPr>
                  <w:tcW w:w="800" w:type="pct"/>
                </w:tcPr>
                <w:p w14:paraId="26603567" w14:textId="77777777" w:rsidR="007D6E4A" w:rsidRPr="00AC269B" w:rsidRDefault="007D6E4A" w:rsidP="007D6E4A">
                  <w:pPr>
                    <w:jc w:val="center"/>
                    <w:rPr>
                      <w:rFonts w:asciiTheme="minorHAnsi" w:hAnsiTheme="minorHAnsi" w:cstheme="minorHAnsi"/>
                      <w:sz w:val="22"/>
                    </w:rPr>
                  </w:pPr>
                  <w:r>
                    <w:rPr>
                      <w:rFonts w:asciiTheme="minorHAnsi" w:hAnsiTheme="minorHAnsi" w:cstheme="minorHAnsi"/>
                      <w:sz w:val="22"/>
                      <w:lang w:eastAsia="zh-CN"/>
                    </w:rPr>
                    <w:t>102351</w:t>
                  </w:r>
                </w:p>
              </w:tc>
              <w:tc>
                <w:tcPr>
                  <w:tcW w:w="600" w:type="pct"/>
                </w:tcPr>
                <w:p w14:paraId="53ED70C8" w14:textId="77777777" w:rsidR="007D6E4A" w:rsidRPr="00AC269B" w:rsidRDefault="007D6E4A" w:rsidP="007D6E4A">
                  <w:pPr>
                    <w:jc w:val="center"/>
                    <w:rPr>
                      <w:rFonts w:asciiTheme="minorHAnsi" w:hAnsiTheme="minorHAnsi" w:cstheme="minorHAnsi"/>
                      <w:sz w:val="22"/>
                    </w:rPr>
                  </w:pPr>
                  <w:r>
                    <w:rPr>
                      <w:rFonts w:asciiTheme="minorHAnsi" w:hAnsiTheme="minorHAnsi" w:cstheme="minorHAnsi"/>
                      <w:sz w:val="22"/>
                      <w:lang w:eastAsia="zh-CN"/>
                    </w:rPr>
                    <w:t>1034</w:t>
                  </w:r>
                </w:p>
              </w:tc>
            </w:tr>
            <w:tr w:rsidR="007D6E4A" w:rsidRPr="00AC269B" w14:paraId="0C4538F8" w14:textId="77777777" w:rsidTr="00AE5ED1">
              <w:trPr>
                <w:jc w:val="center"/>
              </w:trPr>
              <w:tc>
                <w:tcPr>
                  <w:tcW w:w="899" w:type="pct"/>
                  <w:tcMar>
                    <w:top w:w="0" w:type="dxa"/>
                    <w:left w:w="108" w:type="dxa"/>
                    <w:bottom w:w="0" w:type="dxa"/>
                    <w:right w:w="108" w:type="dxa"/>
                  </w:tcMar>
                </w:tcPr>
                <w:p w14:paraId="162231DF" w14:textId="77777777" w:rsidR="007D6E4A" w:rsidRPr="00AC269B" w:rsidRDefault="007D6E4A" w:rsidP="007D6E4A">
                  <w:pPr>
                    <w:rPr>
                      <w:rFonts w:asciiTheme="minorHAnsi" w:hAnsiTheme="minorHAnsi" w:cstheme="minorHAnsi"/>
                      <w:sz w:val="22"/>
                    </w:rPr>
                  </w:pPr>
                  <w:r>
                    <w:rPr>
                      <w:rFonts w:hint="eastAsia"/>
                      <w:sz w:val="22"/>
                    </w:rPr>
                    <w:t>Z</w:t>
                  </w:r>
                </w:p>
              </w:tc>
              <w:tc>
                <w:tcPr>
                  <w:tcW w:w="1500" w:type="pct"/>
                </w:tcPr>
                <w:p w14:paraId="38DFF9F3" w14:textId="77777777" w:rsidR="007D6E4A" w:rsidRPr="00AC269B" w:rsidRDefault="007D6E4A" w:rsidP="007D6E4A">
                  <w:pPr>
                    <w:rPr>
                      <w:rFonts w:asciiTheme="minorHAnsi" w:hAnsiTheme="minorHAnsi" w:cstheme="minorHAnsi"/>
                      <w:sz w:val="22"/>
                    </w:rPr>
                  </w:pPr>
                  <w:r>
                    <w:rPr>
                      <w:rFonts w:asciiTheme="minorHAnsi" w:hAnsiTheme="minorHAnsi" w:cstheme="minorHAnsi"/>
                      <w:sz w:val="22"/>
                    </w:rPr>
                    <w:t>103385</w:t>
                  </w:r>
                  <w:r>
                    <w:rPr>
                      <w:rFonts w:asciiTheme="minorHAnsi" w:hAnsiTheme="minorHAnsi" w:cstheme="minorHAnsi" w:hint="eastAsia"/>
                      <w:sz w:val="22"/>
                    </w:rPr>
                    <w:t xml:space="preserve"> cycles to evaluate MTBF (0 failures)</w:t>
                  </w:r>
                </w:p>
              </w:tc>
              <w:tc>
                <w:tcPr>
                  <w:tcW w:w="1201" w:type="pct"/>
                </w:tcPr>
                <w:p w14:paraId="0384B320" w14:textId="77777777" w:rsidR="007D6E4A" w:rsidRPr="00AC269B" w:rsidRDefault="007D6E4A" w:rsidP="007D6E4A">
                  <w:pPr>
                    <w:rPr>
                      <w:rFonts w:asciiTheme="minorHAnsi" w:hAnsiTheme="minorHAnsi" w:cstheme="minorHAnsi"/>
                      <w:sz w:val="22"/>
                    </w:rPr>
                  </w:pPr>
                  <w:r w:rsidRPr="00B55815">
                    <w:rPr>
                      <w:rFonts w:asciiTheme="minorHAnsi" w:hAnsiTheme="minorHAnsi" w:cstheme="minorHAnsi" w:hint="eastAsia"/>
                      <w:sz w:val="22"/>
                    </w:rPr>
                    <w:t>From lowest position to iso-</w:t>
                  </w:r>
                  <w:r w:rsidRPr="00B55815">
                    <w:rPr>
                      <w:rFonts w:asciiTheme="minorHAnsi" w:hAnsiTheme="minorHAnsi" w:cstheme="minorHAnsi"/>
                      <w:sz w:val="22"/>
                    </w:rPr>
                    <w:t>center</w:t>
                  </w:r>
                  <w:r w:rsidRPr="00B55815">
                    <w:rPr>
                      <w:rFonts w:asciiTheme="minorHAnsi" w:hAnsiTheme="minorHAnsi" w:cstheme="minorHAnsi" w:hint="eastAsia"/>
                      <w:sz w:val="22"/>
                    </w:rPr>
                    <w:t xml:space="preserve"> height</w:t>
                  </w:r>
                  <w:r>
                    <w:rPr>
                      <w:rFonts w:asciiTheme="minorHAnsi" w:hAnsiTheme="minorHAnsi" w:cstheme="minorHAnsi" w:hint="eastAsia"/>
                      <w:sz w:val="22"/>
                      <w:lang w:eastAsia="zh-CN"/>
                    </w:rPr>
                    <w:t>（</w:t>
                  </w:r>
                  <w:r>
                    <w:rPr>
                      <w:rFonts w:asciiTheme="minorHAnsi" w:hAnsiTheme="minorHAnsi" w:cstheme="minorHAnsi" w:hint="eastAsia"/>
                      <w:sz w:val="22"/>
                      <w:lang w:eastAsia="zh-CN"/>
                    </w:rPr>
                    <w:t>iso</w:t>
                  </w:r>
                  <w:r>
                    <w:rPr>
                      <w:rFonts w:asciiTheme="minorHAnsi" w:hAnsiTheme="minorHAnsi" w:cstheme="minorHAnsi" w:hint="eastAsia"/>
                      <w:sz w:val="22"/>
                      <w:lang w:eastAsia="zh-CN"/>
                    </w:rPr>
                    <w:t>附近进行抖动）</w:t>
                  </w:r>
                </w:p>
              </w:tc>
              <w:tc>
                <w:tcPr>
                  <w:tcW w:w="800" w:type="pct"/>
                </w:tcPr>
                <w:p w14:paraId="14D88FEB" w14:textId="77777777" w:rsidR="007D6E4A" w:rsidRPr="00AC269B" w:rsidRDefault="007D6E4A" w:rsidP="007D6E4A">
                  <w:pPr>
                    <w:jc w:val="center"/>
                    <w:rPr>
                      <w:rFonts w:asciiTheme="minorHAnsi" w:hAnsiTheme="minorHAnsi" w:cstheme="minorHAnsi"/>
                      <w:sz w:val="22"/>
                    </w:rPr>
                  </w:pPr>
                  <w:r>
                    <w:rPr>
                      <w:rFonts w:asciiTheme="minorHAnsi" w:hAnsiTheme="minorHAnsi" w:cstheme="minorHAnsi"/>
                      <w:sz w:val="22"/>
                      <w:lang w:eastAsia="zh-CN"/>
                    </w:rPr>
                    <w:t>102351</w:t>
                  </w:r>
                </w:p>
              </w:tc>
              <w:tc>
                <w:tcPr>
                  <w:tcW w:w="600" w:type="pct"/>
                </w:tcPr>
                <w:p w14:paraId="5315F42D" w14:textId="77777777" w:rsidR="007D6E4A" w:rsidRPr="00AC269B" w:rsidRDefault="007D6E4A" w:rsidP="007D6E4A">
                  <w:pPr>
                    <w:jc w:val="center"/>
                    <w:rPr>
                      <w:rFonts w:asciiTheme="minorHAnsi" w:hAnsiTheme="minorHAnsi" w:cstheme="minorHAnsi"/>
                      <w:sz w:val="22"/>
                    </w:rPr>
                  </w:pPr>
                  <w:r>
                    <w:rPr>
                      <w:rFonts w:asciiTheme="minorHAnsi" w:hAnsiTheme="minorHAnsi" w:cstheme="minorHAnsi"/>
                      <w:sz w:val="22"/>
                      <w:lang w:eastAsia="zh-CN"/>
                    </w:rPr>
                    <w:t>1034</w:t>
                  </w:r>
                </w:p>
              </w:tc>
            </w:tr>
            <w:tr w:rsidR="007D6E4A" w:rsidRPr="00AC269B" w14:paraId="77F0A24A" w14:textId="77777777" w:rsidTr="00AE5ED1">
              <w:trPr>
                <w:jc w:val="center"/>
              </w:trPr>
              <w:tc>
                <w:tcPr>
                  <w:tcW w:w="899" w:type="pct"/>
                  <w:tcMar>
                    <w:top w:w="0" w:type="dxa"/>
                    <w:left w:w="108" w:type="dxa"/>
                    <w:bottom w:w="0" w:type="dxa"/>
                    <w:right w:w="108" w:type="dxa"/>
                  </w:tcMar>
                </w:tcPr>
                <w:p w14:paraId="56A734AB" w14:textId="77777777" w:rsidR="007D6E4A" w:rsidRPr="00AC269B" w:rsidRDefault="007D6E4A" w:rsidP="007D6E4A">
                  <w:pPr>
                    <w:rPr>
                      <w:rFonts w:asciiTheme="minorHAnsi" w:hAnsiTheme="minorHAnsi" w:cstheme="minorHAnsi"/>
                      <w:sz w:val="22"/>
                    </w:rPr>
                  </w:pPr>
                  <w:r w:rsidRPr="00AC269B">
                    <w:rPr>
                      <w:rFonts w:asciiTheme="minorHAnsi" w:hAnsiTheme="minorHAnsi" w:cstheme="minorHAnsi"/>
                      <w:sz w:val="22"/>
                    </w:rPr>
                    <w:t xml:space="preserve">ISO </w:t>
                  </w:r>
                </w:p>
              </w:tc>
              <w:tc>
                <w:tcPr>
                  <w:tcW w:w="1500" w:type="pct"/>
                </w:tcPr>
                <w:p w14:paraId="679C7543" w14:textId="77777777" w:rsidR="007D6E4A" w:rsidRPr="00B55815" w:rsidRDefault="007D6E4A" w:rsidP="007D6E4A">
                  <w:pPr>
                    <w:rPr>
                      <w:rFonts w:asciiTheme="minorHAnsi" w:hAnsiTheme="minorHAnsi" w:cstheme="minorHAnsi"/>
                      <w:sz w:val="22"/>
                    </w:rPr>
                  </w:pPr>
                  <w:r w:rsidRPr="00B55815">
                    <w:rPr>
                      <w:rFonts w:asciiTheme="minorHAnsi" w:hAnsiTheme="minorHAnsi" w:cstheme="minorHAnsi"/>
                      <w:sz w:val="22"/>
                    </w:rPr>
                    <w:t xml:space="preserve">20677 </w:t>
                  </w:r>
                  <w:r w:rsidRPr="00B55815">
                    <w:rPr>
                      <w:rFonts w:asciiTheme="minorHAnsi" w:hAnsiTheme="minorHAnsi" w:cstheme="minorHAnsi" w:hint="eastAsia"/>
                      <w:sz w:val="22"/>
                    </w:rPr>
                    <w:t>cycles to evaluate MTBF (0 failures)</w:t>
                  </w:r>
                </w:p>
              </w:tc>
              <w:tc>
                <w:tcPr>
                  <w:tcW w:w="1201" w:type="pct"/>
                </w:tcPr>
                <w:p w14:paraId="784B6FD1" w14:textId="77777777" w:rsidR="007D6E4A" w:rsidRPr="00AC269B" w:rsidRDefault="007D6E4A" w:rsidP="007D6E4A">
                  <w:pPr>
                    <w:rPr>
                      <w:rFonts w:asciiTheme="minorHAnsi" w:hAnsiTheme="minorHAnsi" w:cstheme="minorHAnsi"/>
                      <w:sz w:val="22"/>
                    </w:rPr>
                  </w:pPr>
                  <w:r w:rsidRPr="00B55815">
                    <w:rPr>
                      <w:rFonts w:asciiTheme="minorHAnsi" w:hAnsiTheme="minorHAnsi" w:cstheme="minorHAnsi" w:hint="eastAsia"/>
                      <w:sz w:val="22"/>
                    </w:rPr>
                    <w:t>+/-</w:t>
                  </w:r>
                  <w:r w:rsidRPr="00B55815">
                    <w:rPr>
                      <w:rFonts w:asciiTheme="minorHAnsi" w:hAnsiTheme="minorHAnsi" w:cstheme="minorHAnsi"/>
                      <w:sz w:val="22"/>
                    </w:rPr>
                    <w:t>2</w:t>
                  </w:r>
                  <w:r w:rsidRPr="00B55815">
                    <w:rPr>
                      <w:rFonts w:asciiTheme="minorHAnsi" w:hAnsiTheme="minorHAnsi" w:cstheme="minorHAnsi" w:hint="eastAsia"/>
                      <w:sz w:val="22"/>
                    </w:rPr>
                    <w:t>5 degrees</w:t>
                  </w:r>
                  <w:r>
                    <w:rPr>
                      <w:rFonts w:asciiTheme="minorHAnsi" w:hAnsiTheme="minorHAnsi" w:cstheme="minorHAnsi" w:hint="eastAsia"/>
                      <w:sz w:val="22"/>
                      <w:lang w:eastAsia="zh-CN"/>
                    </w:rPr>
                    <w:t>，正负</w:t>
                  </w:r>
                  <w:r>
                    <w:rPr>
                      <w:rFonts w:asciiTheme="minorHAnsi" w:hAnsiTheme="minorHAnsi" w:cstheme="minorHAnsi"/>
                      <w:sz w:val="22"/>
                    </w:rPr>
                    <w:t>1</w:t>
                  </w:r>
                  <w:r>
                    <w:rPr>
                      <w:rFonts w:asciiTheme="minorHAnsi" w:hAnsiTheme="minorHAnsi" w:cstheme="minorHAnsi" w:hint="eastAsia"/>
                      <w:sz w:val="22"/>
                      <w:lang w:eastAsia="zh-CN"/>
                    </w:rPr>
                    <w:t>度中心点微调</w:t>
                  </w:r>
                </w:p>
              </w:tc>
              <w:tc>
                <w:tcPr>
                  <w:tcW w:w="800" w:type="pct"/>
                  <w:vAlign w:val="center"/>
                </w:tcPr>
                <w:p w14:paraId="010D9506" w14:textId="77777777" w:rsidR="007D6E4A" w:rsidRDefault="007D6E4A" w:rsidP="007D6E4A">
                  <w:pPr>
                    <w:jc w:val="center"/>
                    <w:rPr>
                      <w:rFonts w:ascii="Calibri" w:hAnsi="Calibri" w:cs="Calibri"/>
                      <w:color w:val="000000"/>
                      <w:sz w:val="22"/>
                      <w:lang w:eastAsia="zh-CN"/>
                    </w:rPr>
                  </w:pPr>
                  <w:r>
                    <w:rPr>
                      <w:rFonts w:ascii="Calibri" w:hAnsi="Calibri" w:cs="Calibri" w:hint="eastAsia"/>
                      <w:color w:val="000000"/>
                      <w:sz w:val="22"/>
                      <w:lang w:eastAsia="zh-CN"/>
                    </w:rPr>
                    <w:t>1</w:t>
                  </w:r>
                  <w:r>
                    <w:rPr>
                      <w:rFonts w:ascii="Calibri" w:hAnsi="Calibri" w:cs="Calibri"/>
                      <w:color w:val="000000"/>
                      <w:sz w:val="22"/>
                      <w:lang w:eastAsia="zh-CN"/>
                    </w:rPr>
                    <w:t>9643</w:t>
                  </w:r>
                </w:p>
              </w:tc>
              <w:tc>
                <w:tcPr>
                  <w:tcW w:w="600" w:type="pct"/>
                  <w:vAlign w:val="center"/>
                </w:tcPr>
                <w:p w14:paraId="011AB078" w14:textId="77777777" w:rsidR="007D6E4A" w:rsidRDefault="007D6E4A" w:rsidP="007D6E4A">
                  <w:pPr>
                    <w:jc w:val="center"/>
                    <w:rPr>
                      <w:rFonts w:ascii="Calibri" w:hAnsi="Calibri" w:cs="Calibri"/>
                      <w:color w:val="000000"/>
                      <w:sz w:val="22"/>
                      <w:lang w:eastAsia="zh-CN"/>
                    </w:rPr>
                  </w:pPr>
                  <w:r>
                    <w:rPr>
                      <w:rFonts w:ascii="Calibri" w:hAnsi="Calibri" w:cs="Calibri" w:hint="eastAsia"/>
                      <w:color w:val="000000"/>
                      <w:sz w:val="22"/>
                      <w:lang w:eastAsia="zh-CN"/>
                    </w:rPr>
                    <w:t>1</w:t>
                  </w:r>
                  <w:r>
                    <w:rPr>
                      <w:rFonts w:ascii="Calibri" w:hAnsi="Calibri" w:cs="Calibri"/>
                      <w:color w:val="000000"/>
                      <w:sz w:val="22"/>
                      <w:lang w:eastAsia="zh-CN"/>
                    </w:rPr>
                    <w:t>034</w:t>
                  </w:r>
                </w:p>
              </w:tc>
            </w:tr>
            <w:tr w:rsidR="007D6E4A" w:rsidRPr="00AC269B" w14:paraId="0626BB31" w14:textId="77777777" w:rsidTr="00AE5ED1">
              <w:trPr>
                <w:jc w:val="center"/>
              </w:trPr>
              <w:tc>
                <w:tcPr>
                  <w:tcW w:w="899" w:type="pct"/>
                  <w:tcMar>
                    <w:top w:w="0" w:type="dxa"/>
                    <w:left w:w="108" w:type="dxa"/>
                    <w:bottom w:w="0" w:type="dxa"/>
                    <w:right w:w="108" w:type="dxa"/>
                  </w:tcMar>
                </w:tcPr>
                <w:p w14:paraId="658EED26" w14:textId="77777777" w:rsidR="007D6E4A" w:rsidRPr="00AC269B" w:rsidRDefault="007D6E4A" w:rsidP="007D6E4A">
                  <w:pPr>
                    <w:rPr>
                      <w:rFonts w:asciiTheme="minorHAnsi" w:hAnsiTheme="minorHAnsi" w:cstheme="minorHAnsi"/>
                      <w:sz w:val="22"/>
                      <w:lang w:eastAsia="zh-CN"/>
                    </w:rPr>
                  </w:pPr>
                  <w:r>
                    <w:rPr>
                      <w:rFonts w:asciiTheme="minorHAnsi" w:hAnsiTheme="minorHAnsi" w:cstheme="minorHAnsi" w:hint="eastAsia"/>
                      <w:sz w:val="22"/>
                      <w:lang w:eastAsia="zh-CN"/>
                    </w:rPr>
                    <w:t>Pitch</w:t>
                  </w:r>
                </w:p>
              </w:tc>
              <w:tc>
                <w:tcPr>
                  <w:tcW w:w="1500" w:type="pct"/>
                </w:tcPr>
                <w:p w14:paraId="372CAA7D" w14:textId="77777777" w:rsidR="007D6E4A" w:rsidRDefault="007D6E4A" w:rsidP="007D6E4A">
                  <w:pPr>
                    <w:rPr>
                      <w:rFonts w:asciiTheme="minorHAnsi" w:hAnsiTheme="minorHAnsi" w:cstheme="minorHAnsi"/>
                      <w:sz w:val="22"/>
                    </w:rPr>
                  </w:pPr>
                  <w:r>
                    <w:rPr>
                      <w:rFonts w:asciiTheme="minorHAnsi" w:hAnsiTheme="minorHAnsi" w:cstheme="minorHAnsi"/>
                      <w:sz w:val="22"/>
                    </w:rPr>
                    <w:t xml:space="preserve">103385 </w:t>
                  </w:r>
                  <w:r>
                    <w:rPr>
                      <w:rFonts w:asciiTheme="minorHAnsi" w:hAnsiTheme="minorHAnsi" w:cstheme="minorHAnsi" w:hint="eastAsia"/>
                      <w:sz w:val="22"/>
                    </w:rPr>
                    <w:t>cycles to evaluate MTBF (0 failures)</w:t>
                  </w:r>
                </w:p>
              </w:tc>
              <w:tc>
                <w:tcPr>
                  <w:tcW w:w="1201" w:type="pct"/>
                </w:tcPr>
                <w:p w14:paraId="47955587" w14:textId="77777777" w:rsidR="007D6E4A" w:rsidRPr="00AC269B" w:rsidRDefault="007D6E4A" w:rsidP="007D6E4A">
                  <w:pPr>
                    <w:rPr>
                      <w:rFonts w:asciiTheme="minorHAnsi" w:hAnsiTheme="minorHAnsi" w:cstheme="minorHAnsi"/>
                      <w:sz w:val="22"/>
                    </w:rPr>
                  </w:pPr>
                  <w:r>
                    <w:rPr>
                      <w:rFonts w:hint="eastAsia"/>
                    </w:rPr>
                    <w:t>±</w:t>
                  </w:r>
                  <w:r>
                    <w:rPr>
                      <w:rFonts w:hint="eastAsia"/>
                    </w:rPr>
                    <w:t>0.7 degrees</w:t>
                  </w:r>
                  <w:r>
                    <w:rPr>
                      <w:rFonts w:hint="eastAsia"/>
                      <w:lang w:eastAsia="zh-CN"/>
                    </w:rPr>
                    <w:t>，无微调</w:t>
                  </w:r>
                </w:p>
              </w:tc>
              <w:tc>
                <w:tcPr>
                  <w:tcW w:w="800" w:type="pct"/>
                </w:tcPr>
                <w:p w14:paraId="46FEE6E5" w14:textId="77777777" w:rsidR="007D6E4A" w:rsidRDefault="007D6E4A" w:rsidP="007D6E4A">
                  <w:pPr>
                    <w:jc w:val="center"/>
                    <w:rPr>
                      <w:rFonts w:ascii="Calibri" w:hAnsi="Calibri" w:cs="Calibri"/>
                      <w:color w:val="000000"/>
                      <w:sz w:val="22"/>
                    </w:rPr>
                  </w:pPr>
                  <w:r>
                    <w:rPr>
                      <w:rFonts w:asciiTheme="minorHAnsi" w:hAnsiTheme="minorHAnsi" w:cstheme="minorHAnsi"/>
                      <w:sz w:val="22"/>
                      <w:lang w:eastAsia="zh-CN"/>
                    </w:rPr>
                    <w:t>102351</w:t>
                  </w:r>
                </w:p>
              </w:tc>
              <w:tc>
                <w:tcPr>
                  <w:tcW w:w="600" w:type="pct"/>
                </w:tcPr>
                <w:p w14:paraId="3BECCAA4" w14:textId="77777777" w:rsidR="007D6E4A" w:rsidRDefault="007D6E4A" w:rsidP="007D6E4A">
                  <w:pPr>
                    <w:jc w:val="center"/>
                    <w:rPr>
                      <w:rFonts w:ascii="Calibri" w:hAnsi="Calibri" w:cs="Calibri"/>
                      <w:color w:val="000000"/>
                      <w:sz w:val="22"/>
                    </w:rPr>
                  </w:pPr>
                  <w:r>
                    <w:rPr>
                      <w:rFonts w:asciiTheme="minorHAnsi" w:hAnsiTheme="minorHAnsi" w:cstheme="minorHAnsi"/>
                      <w:sz w:val="22"/>
                      <w:lang w:eastAsia="zh-CN"/>
                    </w:rPr>
                    <w:t>1034</w:t>
                  </w:r>
                </w:p>
              </w:tc>
            </w:tr>
            <w:tr w:rsidR="007D6E4A" w:rsidRPr="00AC269B" w14:paraId="04D88FFF" w14:textId="77777777" w:rsidTr="00AE5ED1">
              <w:trPr>
                <w:jc w:val="center"/>
              </w:trPr>
              <w:tc>
                <w:tcPr>
                  <w:tcW w:w="899" w:type="pct"/>
                  <w:tcMar>
                    <w:top w:w="0" w:type="dxa"/>
                    <w:left w:w="108" w:type="dxa"/>
                    <w:bottom w:w="0" w:type="dxa"/>
                    <w:right w:w="108" w:type="dxa"/>
                  </w:tcMar>
                </w:tcPr>
                <w:p w14:paraId="16E7F077" w14:textId="77777777" w:rsidR="007D6E4A" w:rsidRPr="00AC269B" w:rsidRDefault="007D6E4A" w:rsidP="007D6E4A">
                  <w:pPr>
                    <w:rPr>
                      <w:rFonts w:asciiTheme="minorHAnsi" w:hAnsiTheme="minorHAnsi" w:cstheme="minorHAnsi"/>
                      <w:sz w:val="22"/>
                      <w:lang w:eastAsia="zh-CN"/>
                    </w:rPr>
                  </w:pPr>
                  <w:r>
                    <w:rPr>
                      <w:rFonts w:asciiTheme="minorHAnsi" w:hAnsiTheme="minorHAnsi" w:cstheme="minorHAnsi" w:hint="eastAsia"/>
                      <w:sz w:val="22"/>
                      <w:lang w:eastAsia="zh-CN"/>
                    </w:rPr>
                    <w:t>Roll</w:t>
                  </w:r>
                </w:p>
              </w:tc>
              <w:tc>
                <w:tcPr>
                  <w:tcW w:w="1500" w:type="pct"/>
                </w:tcPr>
                <w:p w14:paraId="5B00B868" w14:textId="77777777" w:rsidR="007D6E4A" w:rsidRDefault="007D6E4A" w:rsidP="007D6E4A">
                  <w:pPr>
                    <w:rPr>
                      <w:rFonts w:asciiTheme="minorHAnsi" w:hAnsiTheme="minorHAnsi" w:cstheme="minorHAnsi"/>
                      <w:sz w:val="22"/>
                    </w:rPr>
                  </w:pPr>
                  <w:r>
                    <w:rPr>
                      <w:rFonts w:asciiTheme="minorHAnsi" w:hAnsiTheme="minorHAnsi" w:cstheme="minorHAnsi"/>
                      <w:sz w:val="22"/>
                    </w:rPr>
                    <w:t xml:space="preserve">103385 </w:t>
                  </w:r>
                  <w:r>
                    <w:rPr>
                      <w:rFonts w:asciiTheme="minorHAnsi" w:hAnsiTheme="minorHAnsi" w:cstheme="minorHAnsi" w:hint="eastAsia"/>
                      <w:sz w:val="22"/>
                    </w:rPr>
                    <w:t>cycles to evaluate MTBF (0 failures)</w:t>
                  </w:r>
                </w:p>
              </w:tc>
              <w:tc>
                <w:tcPr>
                  <w:tcW w:w="1201" w:type="pct"/>
                </w:tcPr>
                <w:p w14:paraId="45AF49F1" w14:textId="77777777" w:rsidR="007D6E4A" w:rsidRPr="00AC269B" w:rsidRDefault="007D6E4A" w:rsidP="007D6E4A">
                  <w:pPr>
                    <w:rPr>
                      <w:rFonts w:asciiTheme="minorHAnsi" w:hAnsiTheme="minorHAnsi" w:cstheme="minorHAnsi"/>
                      <w:sz w:val="22"/>
                    </w:rPr>
                  </w:pPr>
                  <w:r>
                    <w:rPr>
                      <w:rFonts w:hint="eastAsia"/>
                    </w:rPr>
                    <w:t>±</w:t>
                  </w:r>
                  <w:r>
                    <w:rPr>
                      <w:rFonts w:hint="eastAsia"/>
                    </w:rPr>
                    <w:t>0.7 degrees</w:t>
                  </w:r>
                  <w:r>
                    <w:rPr>
                      <w:rFonts w:hint="eastAsia"/>
                      <w:lang w:eastAsia="zh-CN"/>
                    </w:rPr>
                    <w:t>无微调</w:t>
                  </w:r>
                </w:p>
              </w:tc>
              <w:tc>
                <w:tcPr>
                  <w:tcW w:w="800" w:type="pct"/>
                </w:tcPr>
                <w:p w14:paraId="70B48C6C" w14:textId="77777777" w:rsidR="007D6E4A" w:rsidRDefault="007D6E4A" w:rsidP="007D6E4A">
                  <w:pPr>
                    <w:jc w:val="center"/>
                    <w:rPr>
                      <w:rFonts w:ascii="Calibri" w:hAnsi="Calibri" w:cs="Calibri"/>
                      <w:color w:val="000000"/>
                      <w:sz w:val="22"/>
                    </w:rPr>
                  </w:pPr>
                  <w:r>
                    <w:rPr>
                      <w:rFonts w:asciiTheme="minorHAnsi" w:hAnsiTheme="minorHAnsi" w:cstheme="minorHAnsi"/>
                      <w:sz w:val="22"/>
                      <w:lang w:eastAsia="zh-CN"/>
                    </w:rPr>
                    <w:t>102351</w:t>
                  </w:r>
                </w:p>
              </w:tc>
              <w:tc>
                <w:tcPr>
                  <w:tcW w:w="600" w:type="pct"/>
                </w:tcPr>
                <w:p w14:paraId="597BFE53" w14:textId="77777777" w:rsidR="007D6E4A" w:rsidRDefault="007D6E4A" w:rsidP="007D6E4A">
                  <w:pPr>
                    <w:jc w:val="center"/>
                    <w:rPr>
                      <w:rFonts w:ascii="Calibri" w:hAnsi="Calibri" w:cs="Calibri"/>
                      <w:color w:val="000000"/>
                      <w:sz w:val="22"/>
                    </w:rPr>
                  </w:pPr>
                  <w:r>
                    <w:rPr>
                      <w:rFonts w:asciiTheme="minorHAnsi" w:hAnsiTheme="minorHAnsi" w:cstheme="minorHAnsi"/>
                      <w:sz w:val="22"/>
                      <w:lang w:eastAsia="zh-CN"/>
                    </w:rPr>
                    <w:t>1034</w:t>
                  </w:r>
                </w:p>
              </w:tc>
            </w:tr>
          </w:tbl>
          <w:p w14:paraId="442B955F" w14:textId="551B4423" w:rsidR="007D6E4A" w:rsidRPr="00C27A07" w:rsidRDefault="007D6E4A" w:rsidP="00C27A07">
            <w:pPr>
              <w:spacing w:afterLines="50" w:line="240" w:lineRule="auto"/>
              <w:rPr>
                <w:rFonts w:ascii="Times New Roman" w:eastAsia="宋体" w:hAnsi="Times New Roman" w:cs="Times New Roman"/>
                <w:color w:val="000000"/>
                <w:szCs w:val="20"/>
                <w:lang w:val="en-GB" w:eastAsia="sv-SE"/>
              </w:rPr>
            </w:pPr>
            <w:r>
              <w:rPr>
                <w:rFonts w:ascii="Times New Roman" w:eastAsia="宋体" w:hAnsi="Times New Roman" w:cs="Times New Roman"/>
                <w:color w:val="000000"/>
                <w:szCs w:val="20"/>
                <w:lang w:val="en-GB" w:eastAsia="sv-SE"/>
              </w:rPr>
              <w:t xml:space="preserve">  </w:t>
            </w:r>
          </w:p>
          <w:p w14:paraId="5D56A493" w14:textId="77777777"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Record the configuration of test PPS.</w:t>
            </w:r>
          </w:p>
          <w:p w14:paraId="5FF494A2" w14:textId="77777777"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Lubricating key parts of the test PPS.</w:t>
            </w:r>
          </w:p>
          <w:p w14:paraId="44F70702" w14:textId="77777777"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Calibrating the PPS.</w:t>
            </w:r>
          </w:p>
          <w:p w14:paraId="53D4B0BE" w14:textId="2DF6A5A0"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Check and record the PPS Positioning accuracy &amp; repeatability </w:t>
            </w:r>
            <w:r w:rsidR="003B173D">
              <w:rPr>
                <w:rFonts w:ascii="Times New Roman" w:eastAsia="宋体" w:hAnsi="Times New Roman" w:cs="Times New Roman"/>
                <w:color w:val="000000"/>
                <w:szCs w:val="20"/>
                <w:lang w:val="en-GB" w:eastAsia="sv-SE"/>
              </w:rPr>
              <w:t>with</w:t>
            </w:r>
            <w:r w:rsidRPr="00B32EDA">
              <w:rPr>
                <w:rFonts w:ascii="Times New Roman" w:eastAsia="宋体" w:hAnsi="Times New Roman" w:cs="Times New Roman"/>
                <w:color w:val="000000"/>
                <w:szCs w:val="20"/>
                <w:lang w:val="en-GB" w:eastAsia="sv-SE"/>
              </w:rPr>
              <w:t xml:space="preserve"> load</w:t>
            </w:r>
            <w:r w:rsidR="003B173D">
              <w:rPr>
                <w:rFonts w:ascii="Times New Roman" w:eastAsia="宋体" w:hAnsi="Times New Roman" w:cs="Times New Roman"/>
                <w:color w:val="000000"/>
                <w:szCs w:val="20"/>
                <w:lang w:val="en-GB" w:eastAsia="sv-SE"/>
              </w:rPr>
              <w:t xml:space="preserve"> 135kg and 250kg</w:t>
            </w:r>
            <w:r w:rsidRPr="00B32EDA">
              <w:rPr>
                <w:rFonts w:ascii="Times New Roman" w:eastAsia="宋体" w:hAnsi="Times New Roman" w:cs="Times New Roman"/>
                <w:color w:val="000000"/>
                <w:szCs w:val="20"/>
                <w:lang w:val="en-GB" w:eastAsia="sv-SE"/>
              </w:rPr>
              <w:t xml:space="preserve">. </w:t>
            </w:r>
          </w:p>
          <w:p w14:paraId="218D3AC6" w14:textId="77777777"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Check and record the backlash of each axis movement.</w:t>
            </w:r>
          </w:p>
          <w:p w14:paraId="421477ED" w14:textId="0FBAB7F2"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Check and record the movement current with maximum speed of each axis movement </w:t>
            </w:r>
            <w:r w:rsidR="003B173D" w:rsidRPr="00B32EDA">
              <w:rPr>
                <w:rFonts w:ascii="Times New Roman" w:eastAsia="宋体" w:hAnsi="Times New Roman" w:cs="Times New Roman"/>
                <w:color w:val="000000"/>
                <w:szCs w:val="20"/>
                <w:lang w:val="en-GB" w:eastAsia="sv-SE"/>
              </w:rPr>
              <w:t xml:space="preserve">for </w:t>
            </w:r>
            <w:r w:rsidR="003B173D">
              <w:rPr>
                <w:rFonts w:ascii="Times New Roman" w:eastAsia="宋体" w:hAnsi="Times New Roman" w:cs="Times New Roman"/>
                <w:color w:val="000000"/>
                <w:szCs w:val="20"/>
                <w:lang w:val="en-GB" w:eastAsia="sv-SE"/>
              </w:rPr>
              <w:t>with 135kg and 250kg</w:t>
            </w:r>
            <w:r w:rsidRPr="00B32EDA">
              <w:rPr>
                <w:rFonts w:ascii="Times New Roman" w:eastAsia="宋体" w:hAnsi="Times New Roman" w:cs="Times New Roman"/>
                <w:color w:val="000000"/>
                <w:szCs w:val="20"/>
                <w:lang w:val="en-GB" w:eastAsia="sv-SE"/>
              </w:rPr>
              <w:t>.</w:t>
            </w:r>
          </w:p>
          <w:p w14:paraId="26498934" w14:textId="77777777"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Moving PPS each axis to required pre-conditions position by PPS UIM or HHC.</w:t>
            </w:r>
          </w:p>
          <w:p w14:paraId="6E215C04" w14:textId="7165985E" w:rsidR="00B32EDA" w:rsidRPr="00B32EDA" w:rsidRDefault="00B32EDA" w:rsidP="00B32EDA">
            <w:pPr>
              <w:pStyle w:val="ListParagraph"/>
              <w:numPr>
                <w:ilvl w:val="0"/>
                <w:numId w:val="13"/>
              </w:numPr>
              <w:spacing w:afterLines="50" w:line="276" w:lineRule="auto"/>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Column rotation axis is at 0°.</w:t>
            </w:r>
          </w:p>
          <w:p w14:paraId="10D3F446" w14:textId="75FC94D5" w:rsidR="00B32EDA" w:rsidRPr="00B32EDA" w:rsidRDefault="00B32EDA" w:rsidP="00B32EDA">
            <w:pPr>
              <w:pStyle w:val="ListParagraph"/>
              <w:numPr>
                <w:ilvl w:val="0"/>
                <w:numId w:val="13"/>
              </w:numPr>
              <w:spacing w:afterLines="50" w:line="276" w:lineRule="auto"/>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Iso rotation is axis is at </w:t>
            </w:r>
            <w:r w:rsidR="003B173D">
              <w:rPr>
                <w:rFonts w:ascii="Times New Roman" w:eastAsia="宋体" w:hAnsi="Times New Roman" w:cs="Times New Roman"/>
                <w:color w:val="000000"/>
                <w:szCs w:val="20"/>
                <w:lang w:val="en-GB" w:eastAsia="sv-SE"/>
              </w:rPr>
              <w:t>0</w:t>
            </w:r>
            <w:r w:rsidRPr="00B32EDA">
              <w:rPr>
                <w:rFonts w:ascii="Times New Roman" w:eastAsia="宋体" w:hAnsi="Times New Roman" w:cs="Times New Roman"/>
                <w:color w:val="000000"/>
                <w:szCs w:val="20"/>
                <w:lang w:val="en-GB" w:eastAsia="sv-SE"/>
              </w:rPr>
              <w:t xml:space="preserve">°. </w:t>
            </w:r>
          </w:p>
          <w:p w14:paraId="2E4EEDC8" w14:textId="65831A16" w:rsidR="00B32EDA" w:rsidRPr="00B32EDA" w:rsidRDefault="00B32EDA" w:rsidP="00B32EDA">
            <w:pPr>
              <w:pStyle w:val="ListParagraph"/>
              <w:numPr>
                <w:ilvl w:val="0"/>
                <w:numId w:val="13"/>
              </w:numPr>
              <w:spacing w:afterLines="50" w:line="276" w:lineRule="auto"/>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Height movement is at </w:t>
            </w:r>
            <w:r w:rsidR="003B173D">
              <w:rPr>
                <w:rFonts w:ascii="Times New Roman" w:eastAsia="宋体" w:hAnsi="Times New Roman" w:cs="Times New Roman"/>
                <w:color w:val="000000"/>
                <w:szCs w:val="20"/>
                <w:lang w:val="en-GB" w:eastAsia="sv-SE"/>
              </w:rPr>
              <w:t>1240</w:t>
            </w:r>
            <w:r w:rsidRPr="00B32EDA">
              <w:rPr>
                <w:rFonts w:ascii="Times New Roman" w:eastAsia="宋体" w:hAnsi="Times New Roman" w:cs="Times New Roman"/>
                <w:color w:val="000000"/>
                <w:szCs w:val="20"/>
                <w:lang w:val="en-GB" w:eastAsia="sv-SE"/>
              </w:rPr>
              <w:t>mm from floor level.</w:t>
            </w:r>
          </w:p>
          <w:p w14:paraId="2504EF05" w14:textId="60A8BC42" w:rsidR="00B32EDA" w:rsidRPr="00B32EDA" w:rsidRDefault="00B32EDA" w:rsidP="00B32EDA">
            <w:pPr>
              <w:pStyle w:val="ListParagraph"/>
              <w:numPr>
                <w:ilvl w:val="0"/>
                <w:numId w:val="13"/>
              </w:numPr>
              <w:spacing w:afterLines="50" w:line="276" w:lineRule="auto"/>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Lateral movement is at </w:t>
            </w:r>
            <w:r w:rsidR="003B173D">
              <w:rPr>
                <w:rFonts w:ascii="Times New Roman" w:eastAsia="宋体" w:hAnsi="Times New Roman" w:cs="Times New Roman"/>
                <w:color w:val="000000"/>
                <w:szCs w:val="20"/>
                <w:lang w:val="en-GB" w:eastAsia="sv-SE"/>
              </w:rPr>
              <w:t>0</w:t>
            </w:r>
            <w:r w:rsidRPr="00B32EDA">
              <w:rPr>
                <w:rFonts w:ascii="Times New Roman" w:eastAsia="宋体" w:hAnsi="Times New Roman" w:cs="Times New Roman"/>
                <w:color w:val="000000"/>
                <w:szCs w:val="20"/>
                <w:lang w:val="en-GB" w:eastAsia="sv-SE"/>
              </w:rPr>
              <w:t>cm position.</w:t>
            </w:r>
          </w:p>
          <w:p w14:paraId="495252BB" w14:textId="5CEEBCB2" w:rsidR="00B32EDA" w:rsidRPr="00B32EDA" w:rsidRDefault="00B32EDA" w:rsidP="00B32EDA">
            <w:pPr>
              <w:pStyle w:val="ListParagraph"/>
              <w:numPr>
                <w:ilvl w:val="0"/>
                <w:numId w:val="13"/>
              </w:numPr>
              <w:spacing w:afterLines="50" w:line="276" w:lineRule="auto"/>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Longitudinal movement is at </w:t>
            </w:r>
            <w:r w:rsidR="000F1B4E">
              <w:rPr>
                <w:rFonts w:ascii="Times New Roman" w:eastAsia="宋体" w:hAnsi="Times New Roman" w:cs="Times New Roman"/>
                <w:color w:val="000000"/>
                <w:szCs w:val="20"/>
                <w:lang w:val="en-GB" w:eastAsia="sv-SE"/>
              </w:rPr>
              <w:t>8</w:t>
            </w:r>
            <w:r w:rsidRPr="00B32EDA">
              <w:rPr>
                <w:rFonts w:ascii="Times New Roman" w:eastAsia="宋体" w:hAnsi="Times New Roman" w:cs="Times New Roman"/>
                <w:color w:val="000000"/>
                <w:szCs w:val="20"/>
                <w:lang w:val="en-GB" w:eastAsia="sv-SE"/>
              </w:rPr>
              <w:t>0</w:t>
            </w:r>
            <w:r w:rsidR="000F1B4E">
              <w:rPr>
                <w:rFonts w:ascii="Times New Roman" w:eastAsia="宋体" w:hAnsi="Times New Roman" w:cs="Times New Roman"/>
                <w:color w:val="000000"/>
                <w:szCs w:val="20"/>
                <w:lang w:val="en-GB" w:eastAsia="sv-SE"/>
              </w:rPr>
              <w:t>0m</w:t>
            </w:r>
            <w:r w:rsidRPr="00B32EDA">
              <w:rPr>
                <w:rFonts w:ascii="Times New Roman" w:eastAsia="宋体" w:hAnsi="Times New Roman" w:cs="Times New Roman"/>
                <w:color w:val="000000"/>
                <w:szCs w:val="20"/>
                <w:lang w:val="en-GB" w:eastAsia="sv-SE"/>
              </w:rPr>
              <w:t>m position.</w:t>
            </w:r>
          </w:p>
          <w:p w14:paraId="763CA772" w14:textId="17F6E14E" w:rsidR="00B32EDA" w:rsidRPr="00B32EDA" w:rsidRDefault="00B32EDA" w:rsidP="00B32EDA">
            <w:pPr>
              <w:pStyle w:val="ListParagraph"/>
              <w:numPr>
                <w:ilvl w:val="0"/>
                <w:numId w:val="13"/>
              </w:numPr>
              <w:spacing w:afterLines="50" w:line="276" w:lineRule="auto"/>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lastRenderedPageBreak/>
              <w:t xml:space="preserve">Pitch movement is at the position that inclinometer feedback for Pitch is </w:t>
            </w:r>
            <w:r w:rsidR="003B173D">
              <w:rPr>
                <w:rFonts w:ascii="Times New Roman" w:eastAsia="宋体" w:hAnsi="Times New Roman" w:cs="Times New Roman"/>
                <w:color w:val="000000"/>
                <w:szCs w:val="20"/>
                <w:lang w:val="en-GB" w:eastAsia="sv-SE"/>
              </w:rPr>
              <w:t>0</w:t>
            </w:r>
            <w:r w:rsidRPr="00B32EDA">
              <w:rPr>
                <w:rFonts w:ascii="Times New Roman" w:eastAsia="宋体" w:hAnsi="Times New Roman" w:cs="Times New Roman"/>
                <w:color w:val="000000"/>
                <w:szCs w:val="20"/>
                <w:lang w:val="en-GB" w:eastAsia="sv-SE"/>
              </w:rPr>
              <w:t xml:space="preserve">°. </w:t>
            </w:r>
          </w:p>
          <w:p w14:paraId="0FF0C69D" w14:textId="5F3FF727" w:rsidR="00B32EDA" w:rsidRDefault="00B32EDA" w:rsidP="00B32EDA">
            <w:pPr>
              <w:pStyle w:val="ListParagraph"/>
              <w:numPr>
                <w:ilvl w:val="0"/>
                <w:numId w:val="13"/>
              </w:numPr>
              <w:spacing w:afterLines="50" w:line="360" w:lineRule="auto"/>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Roll movement is at the position that inclinometer feedback for Roll is </w:t>
            </w:r>
            <w:r w:rsidR="003B173D">
              <w:rPr>
                <w:rFonts w:ascii="Times New Roman" w:eastAsia="宋体" w:hAnsi="Times New Roman" w:cs="Times New Roman"/>
                <w:color w:val="000000"/>
                <w:szCs w:val="20"/>
                <w:lang w:val="en-GB" w:eastAsia="sv-SE"/>
              </w:rPr>
              <w:t>0</w:t>
            </w:r>
            <w:r w:rsidRPr="00B32EDA">
              <w:rPr>
                <w:rFonts w:ascii="Times New Roman" w:eastAsia="宋体" w:hAnsi="Times New Roman" w:cs="Times New Roman"/>
                <w:color w:val="000000"/>
                <w:szCs w:val="20"/>
                <w:lang w:val="en-GB" w:eastAsia="sv-SE"/>
              </w:rPr>
              <w:t>°.</w:t>
            </w:r>
          </w:p>
          <w:p w14:paraId="230034CD" w14:textId="2BA3F3A2" w:rsidR="00B32EDA" w:rsidRPr="00B32EDA" w:rsidRDefault="000F1B4E"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0F1B4E">
              <w:rPr>
                <w:rFonts w:ascii="Times New Roman" w:eastAsia="宋体" w:hAnsi="Times New Roman" w:cs="Times New Roman"/>
                <w:color w:val="000000"/>
                <w:szCs w:val="20"/>
                <w:lang w:val="en-GB" w:eastAsia="sv-SE"/>
              </w:rPr>
              <w:t xml:space="preserve">Moving </w:t>
            </w:r>
            <w:r w:rsidR="000D5B67">
              <w:rPr>
                <w:rFonts w:ascii="Times New Roman" w:eastAsia="宋体" w:hAnsi="Times New Roman" w:cs="Times New Roman"/>
                <w:color w:val="000000"/>
                <w:szCs w:val="20"/>
                <w:lang w:val="en-GB" w:eastAsia="sv-SE"/>
              </w:rPr>
              <w:t xml:space="preserve">Iso rotation axis </w:t>
            </w:r>
            <w:r w:rsidRPr="000F1B4E">
              <w:rPr>
                <w:rFonts w:ascii="Times New Roman" w:eastAsia="宋体" w:hAnsi="Times New Roman" w:cs="Times New Roman"/>
                <w:color w:val="000000"/>
                <w:szCs w:val="20"/>
                <w:lang w:val="en-GB" w:eastAsia="sv-SE"/>
              </w:rPr>
              <w:t xml:space="preserve">to target position -25° with the max speed. Stop at -25°. Moving to target position 25° with the max speed. Stop at 25°. Moving to target position 1° with the max speed. Stop at 1°. Moving to target </w:t>
            </w:r>
            <w:proofErr w:type="gramStart"/>
            <w:r w:rsidRPr="000F1B4E">
              <w:rPr>
                <w:rFonts w:ascii="Times New Roman" w:eastAsia="宋体" w:hAnsi="Times New Roman" w:cs="Times New Roman"/>
                <w:color w:val="000000"/>
                <w:szCs w:val="20"/>
                <w:lang w:val="en-GB" w:eastAsia="sv-SE"/>
              </w:rPr>
              <w:t>position -1</w:t>
            </w:r>
            <w:proofErr w:type="gramEnd"/>
            <w:r w:rsidRPr="000F1B4E">
              <w:rPr>
                <w:rFonts w:ascii="Times New Roman" w:eastAsia="宋体" w:hAnsi="Times New Roman" w:cs="Times New Roman"/>
                <w:color w:val="000000"/>
                <w:szCs w:val="20"/>
                <w:lang w:val="en-GB" w:eastAsia="sv-SE"/>
              </w:rPr>
              <w:t xml:space="preserve">°. Stop at -1°. Moving to target position 1°. Stop at 1°. Moving to target </w:t>
            </w:r>
            <w:proofErr w:type="gramStart"/>
            <w:r w:rsidRPr="000F1B4E">
              <w:rPr>
                <w:rFonts w:ascii="Times New Roman" w:eastAsia="宋体" w:hAnsi="Times New Roman" w:cs="Times New Roman"/>
                <w:color w:val="000000"/>
                <w:szCs w:val="20"/>
                <w:lang w:val="en-GB" w:eastAsia="sv-SE"/>
              </w:rPr>
              <w:t>position -1</w:t>
            </w:r>
            <w:proofErr w:type="gramEnd"/>
            <w:r w:rsidRPr="000F1B4E">
              <w:rPr>
                <w:rFonts w:ascii="Times New Roman" w:eastAsia="宋体" w:hAnsi="Times New Roman" w:cs="Times New Roman"/>
                <w:color w:val="000000"/>
                <w:szCs w:val="20"/>
                <w:lang w:val="en-GB" w:eastAsia="sv-SE"/>
              </w:rPr>
              <w:t>°. Stop at -1°. Moving to target position 1°. Stop at 1°. Moving to target position 0°. Stop at 0° for 5 minutes.</w:t>
            </w:r>
          </w:p>
          <w:p w14:paraId="59F6660D" w14:textId="02B48085" w:rsidR="00B32EDA" w:rsidRPr="00B32EDA" w:rsidRDefault="000F1B4E"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0F1B4E">
              <w:rPr>
                <w:rFonts w:ascii="Times New Roman" w:eastAsia="宋体" w:hAnsi="Times New Roman" w:cs="Times New Roman"/>
                <w:color w:val="000000"/>
                <w:szCs w:val="20"/>
                <w:lang w:val="en-GB" w:eastAsia="sv-SE"/>
              </w:rPr>
              <w:t>Moving</w:t>
            </w:r>
            <w:r w:rsidR="000D5B67">
              <w:rPr>
                <w:rFonts w:ascii="Times New Roman" w:eastAsia="宋体" w:hAnsi="Times New Roman" w:cs="Times New Roman"/>
                <w:color w:val="000000"/>
                <w:szCs w:val="20"/>
                <w:lang w:val="en-GB" w:eastAsia="sv-SE"/>
              </w:rPr>
              <w:t xml:space="preserve"> Lateral axis</w:t>
            </w:r>
            <w:r w:rsidRPr="000F1B4E">
              <w:rPr>
                <w:rFonts w:ascii="Times New Roman" w:eastAsia="宋体" w:hAnsi="Times New Roman" w:cs="Times New Roman"/>
                <w:color w:val="000000"/>
                <w:szCs w:val="20"/>
                <w:lang w:val="en-GB" w:eastAsia="sv-SE"/>
              </w:rPr>
              <w:t xml:space="preserve"> to target position -100mm with the max speed. Stop at -100mm. Moving to target position 100mm with the max speed. Stop at 100mm. Moving to target position 1mm with the max speed. Stop at 1mm. Moving to target position -1mm. Stop at -1mm. Moving to target position 1mm. Stop at 1mm. Moving to target position -1mm. Stop at -1mm. Moving to target position 1mm. Stop at 1mm. Moving to target position 0mm. Stop at 0mm for 5 minutes.</w:t>
            </w:r>
            <w:r w:rsidR="00B32EDA" w:rsidRPr="00B32EDA">
              <w:rPr>
                <w:rFonts w:ascii="Times New Roman" w:eastAsia="宋体" w:hAnsi="Times New Roman" w:cs="Times New Roman"/>
                <w:color w:val="000000"/>
                <w:szCs w:val="20"/>
                <w:lang w:val="en-GB" w:eastAsia="sv-SE"/>
              </w:rPr>
              <w:t xml:space="preserve"> </w:t>
            </w:r>
          </w:p>
          <w:p w14:paraId="5CB5E8CC" w14:textId="56DFA26D" w:rsidR="00B32EDA" w:rsidRPr="00B32EDA" w:rsidRDefault="000D5B67"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0D5B67">
              <w:rPr>
                <w:rFonts w:ascii="Times New Roman" w:eastAsia="宋体" w:hAnsi="Times New Roman" w:cs="Times New Roman"/>
                <w:color w:val="000000"/>
                <w:szCs w:val="20"/>
                <w:lang w:val="en-GB" w:eastAsia="sv-SE"/>
              </w:rPr>
              <w:t xml:space="preserve">Moving </w:t>
            </w:r>
            <w:r>
              <w:rPr>
                <w:rFonts w:ascii="Times New Roman" w:eastAsia="宋体" w:hAnsi="Times New Roman" w:cs="Times New Roman"/>
                <w:color w:val="000000"/>
                <w:szCs w:val="20"/>
                <w:lang w:val="en-GB" w:eastAsia="sv-SE"/>
              </w:rPr>
              <w:t xml:space="preserve">Longitudinal </w:t>
            </w:r>
            <w:r w:rsidRPr="000D5B67">
              <w:rPr>
                <w:rFonts w:ascii="Times New Roman" w:eastAsia="宋体" w:hAnsi="Times New Roman" w:cs="Times New Roman"/>
                <w:color w:val="000000"/>
                <w:szCs w:val="20"/>
                <w:lang w:val="en-GB" w:eastAsia="sv-SE"/>
              </w:rPr>
              <w:t>axis to target position 0mm with the max speed. Stop at 0mm. Moving to target position 1000mm with the max speed. Stop at 1000mm. Moving to target position 801mm with the max speed. Stop at 801mm. Moving to target position 799mm. Stop at 799mm. Moving to target position 801mm. Stop at 801mm. Moving to target position 799mm. Stop at 799mm. Moving to target position 801mm. Stop at 801mm. Moving to target position 800mm. Stop at 800mm for 5 minutes.</w:t>
            </w:r>
          </w:p>
          <w:p w14:paraId="31BF6EC7" w14:textId="4389E1BF" w:rsidR="003B173D" w:rsidRPr="00B32EDA" w:rsidRDefault="003B173D" w:rsidP="003B173D">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Moving Roll axis to +</w:t>
            </w:r>
            <w:r w:rsidR="005C5DBD">
              <w:rPr>
                <w:rFonts w:ascii="Times New Roman" w:eastAsia="宋体" w:hAnsi="Times New Roman" w:cs="Times New Roman"/>
                <w:color w:val="000000"/>
                <w:szCs w:val="20"/>
                <w:lang w:val="en-GB" w:eastAsia="sv-SE"/>
              </w:rPr>
              <w:t>0.7</w:t>
            </w:r>
            <w:r w:rsidRPr="00B32EDA">
              <w:rPr>
                <w:rFonts w:ascii="Times New Roman" w:eastAsia="宋体" w:hAnsi="Times New Roman" w:cs="Times New Roman"/>
                <w:color w:val="000000"/>
                <w:szCs w:val="20"/>
                <w:lang w:val="en-GB" w:eastAsia="sv-SE"/>
              </w:rPr>
              <w:t>°, then to -</w:t>
            </w:r>
            <w:r w:rsidR="005C5DBD">
              <w:rPr>
                <w:rFonts w:ascii="Times New Roman" w:eastAsia="宋体" w:hAnsi="Times New Roman" w:cs="Times New Roman"/>
                <w:color w:val="000000"/>
                <w:szCs w:val="20"/>
                <w:lang w:val="en-GB" w:eastAsia="sv-SE"/>
              </w:rPr>
              <w:t>0.7</w:t>
            </w:r>
            <w:r w:rsidRPr="00B32EDA">
              <w:rPr>
                <w:rFonts w:ascii="Times New Roman" w:eastAsia="宋体" w:hAnsi="Times New Roman" w:cs="Times New Roman"/>
                <w:color w:val="000000"/>
                <w:szCs w:val="20"/>
                <w:lang w:val="en-GB" w:eastAsia="sv-SE"/>
              </w:rPr>
              <w:t>°</w:t>
            </w:r>
            <w:r w:rsidR="000D5B67">
              <w:rPr>
                <w:rFonts w:ascii="Times New Roman" w:eastAsia="宋体" w:hAnsi="Times New Roman" w:cs="Times New Roman"/>
                <w:color w:val="000000"/>
                <w:szCs w:val="20"/>
                <w:lang w:val="en-GB" w:eastAsia="sv-SE"/>
              </w:rPr>
              <w:t>, then to 0</w:t>
            </w:r>
            <w:r w:rsidR="000D5B67" w:rsidRPr="00B32EDA">
              <w:rPr>
                <w:rFonts w:ascii="Times New Roman" w:eastAsia="宋体" w:hAnsi="Times New Roman" w:cs="Times New Roman"/>
                <w:color w:val="000000"/>
                <w:szCs w:val="20"/>
                <w:lang w:val="en-GB" w:eastAsia="sv-SE"/>
              </w:rPr>
              <w:t>°</w:t>
            </w:r>
            <w:r w:rsidR="000D5B67">
              <w:rPr>
                <w:rFonts w:ascii="Times New Roman" w:eastAsia="宋体" w:hAnsi="Times New Roman" w:cs="Times New Roman"/>
                <w:color w:val="000000"/>
                <w:szCs w:val="20"/>
                <w:lang w:val="en-GB" w:eastAsia="sv-SE"/>
              </w:rPr>
              <w:t xml:space="preserve"> </w:t>
            </w:r>
            <w:r w:rsidRPr="00B32EDA">
              <w:rPr>
                <w:rFonts w:ascii="Times New Roman" w:eastAsia="宋体" w:hAnsi="Times New Roman" w:cs="Times New Roman"/>
                <w:color w:val="000000"/>
                <w:szCs w:val="20"/>
                <w:lang w:val="en-GB" w:eastAsia="sv-SE"/>
              </w:rPr>
              <w:t xml:space="preserve">with maximum speed, stop for </w:t>
            </w:r>
            <w:r>
              <w:rPr>
                <w:rFonts w:ascii="Times New Roman" w:eastAsia="宋体" w:hAnsi="Times New Roman" w:cs="Times New Roman"/>
                <w:color w:val="000000"/>
                <w:szCs w:val="20"/>
                <w:lang w:val="en-GB" w:eastAsia="sv-SE"/>
              </w:rPr>
              <w:t>5</w:t>
            </w:r>
            <w:r w:rsidRPr="00B32EDA">
              <w:rPr>
                <w:rFonts w:ascii="Times New Roman" w:eastAsia="宋体" w:hAnsi="Times New Roman" w:cs="Times New Roman"/>
                <w:color w:val="000000"/>
                <w:szCs w:val="20"/>
                <w:lang w:val="en-GB" w:eastAsia="sv-SE"/>
              </w:rPr>
              <w:t xml:space="preserve"> minutes.</w:t>
            </w:r>
          </w:p>
          <w:p w14:paraId="49B0BF6A" w14:textId="60BF1824" w:rsidR="00B32EDA" w:rsidRPr="00B32EDA" w:rsidRDefault="000D5B67"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0D5B67">
              <w:rPr>
                <w:rFonts w:ascii="Times New Roman" w:eastAsia="宋体" w:hAnsi="Times New Roman" w:cs="Times New Roman"/>
                <w:color w:val="000000"/>
                <w:szCs w:val="20"/>
                <w:lang w:val="en-GB" w:eastAsia="sv-SE"/>
              </w:rPr>
              <w:t xml:space="preserve">Moving </w:t>
            </w:r>
            <w:r>
              <w:rPr>
                <w:rFonts w:ascii="Times New Roman" w:eastAsia="宋体" w:hAnsi="Times New Roman" w:cs="Times New Roman"/>
                <w:color w:val="000000"/>
                <w:szCs w:val="20"/>
                <w:lang w:val="en-GB" w:eastAsia="sv-SE"/>
              </w:rPr>
              <w:t xml:space="preserve">Height </w:t>
            </w:r>
            <w:r w:rsidRPr="000D5B67">
              <w:rPr>
                <w:rFonts w:ascii="Times New Roman" w:eastAsia="宋体" w:hAnsi="Times New Roman" w:cs="Times New Roman"/>
                <w:color w:val="000000"/>
                <w:szCs w:val="20"/>
                <w:lang w:val="en-GB" w:eastAsia="sv-SE"/>
              </w:rPr>
              <w:t>axis to target position 680mm with the max speed. Stop at 680mm. Moving to target position 1241mm with the max speed. Stop at 1241mm. Moving to target position 1239mm. Stop at 1239mm. Moving to target position 1241mm. Stop at 1241mm. Moving to target position 1239mm. Stop at 1239mm. Moving to target position 1241mm. Stop at 1241mm. Moving to target position 1240mm. Stop at 1240mm for 5 minutes.</w:t>
            </w:r>
          </w:p>
          <w:p w14:paraId="0FCE86F1" w14:textId="7E9C995B" w:rsidR="00B32EDA" w:rsidRPr="00B32EDA" w:rsidRDefault="003B173D"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Pr>
                <w:rFonts w:ascii="Times New Roman" w:eastAsia="宋体" w:hAnsi="Times New Roman" w:cs="Times New Roman"/>
                <w:color w:val="000000"/>
                <w:szCs w:val="20"/>
                <w:lang w:val="en-GB" w:eastAsia="sv-SE"/>
              </w:rPr>
              <w:t>When Height stops at 1240mm, m</w:t>
            </w:r>
            <w:r w:rsidR="00B32EDA" w:rsidRPr="00B32EDA">
              <w:rPr>
                <w:rFonts w:ascii="Times New Roman" w:eastAsia="宋体" w:hAnsi="Times New Roman" w:cs="Times New Roman"/>
                <w:color w:val="000000"/>
                <w:szCs w:val="20"/>
                <w:lang w:val="en-GB" w:eastAsia="sv-SE"/>
              </w:rPr>
              <w:t>oving Pitch axis to +</w:t>
            </w:r>
            <w:r w:rsidR="005C5DBD">
              <w:rPr>
                <w:rFonts w:ascii="Times New Roman" w:eastAsia="宋体" w:hAnsi="Times New Roman" w:cs="Times New Roman"/>
                <w:color w:val="000000"/>
                <w:szCs w:val="20"/>
                <w:lang w:val="en-GB" w:eastAsia="sv-SE"/>
              </w:rPr>
              <w:t>0.7</w:t>
            </w:r>
            <w:r w:rsidR="00B32EDA" w:rsidRPr="00B32EDA">
              <w:rPr>
                <w:rFonts w:ascii="Times New Roman" w:eastAsia="宋体" w:hAnsi="Times New Roman" w:cs="Times New Roman"/>
                <w:color w:val="000000"/>
                <w:szCs w:val="20"/>
                <w:lang w:val="en-GB" w:eastAsia="sv-SE"/>
              </w:rPr>
              <w:t>°, then to -</w:t>
            </w:r>
            <w:r w:rsidR="005C5DBD">
              <w:rPr>
                <w:rFonts w:ascii="Times New Roman" w:eastAsia="宋体" w:hAnsi="Times New Roman" w:cs="Times New Roman"/>
                <w:color w:val="000000"/>
                <w:szCs w:val="20"/>
                <w:lang w:val="en-GB" w:eastAsia="sv-SE"/>
              </w:rPr>
              <w:t>0.7</w:t>
            </w:r>
            <w:r w:rsidR="00B32EDA" w:rsidRPr="00B32EDA">
              <w:rPr>
                <w:rFonts w:ascii="Times New Roman" w:eastAsia="宋体" w:hAnsi="Times New Roman" w:cs="Times New Roman"/>
                <w:color w:val="000000"/>
                <w:szCs w:val="20"/>
                <w:lang w:val="en-GB" w:eastAsia="sv-SE"/>
              </w:rPr>
              <w:t>°</w:t>
            </w:r>
            <w:r>
              <w:rPr>
                <w:rFonts w:ascii="Times New Roman" w:eastAsia="宋体" w:hAnsi="Times New Roman" w:cs="Times New Roman"/>
                <w:color w:val="000000"/>
                <w:szCs w:val="20"/>
                <w:lang w:val="en-GB" w:eastAsia="sv-SE"/>
              </w:rPr>
              <w:t>, then to 0</w:t>
            </w:r>
            <w:r w:rsidRPr="00B32EDA">
              <w:rPr>
                <w:rFonts w:ascii="Times New Roman" w:eastAsia="宋体" w:hAnsi="Times New Roman" w:cs="Times New Roman"/>
                <w:color w:val="000000"/>
                <w:szCs w:val="20"/>
                <w:lang w:val="en-GB" w:eastAsia="sv-SE"/>
              </w:rPr>
              <w:t>°</w:t>
            </w:r>
            <w:r w:rsidR="00B32EDA" w:rsidRPr="00B32EDA">
              <w:rPr>
                <w:rFonts w:ascii="Times New Roman" w:eastAsia="宋体" w:hAnsi="Times New Roman" w:cs="Times New Roman"/>
                <w:color w:val="000000"/>
                <w:szCs w:val="20"/>
                <w:lang w:val="en-GB" w:eastAsia="sv-SE"/>
              </w:rPr>
              <w:t xml:space="preserve"> with maximum speed.</w:t>
            </w:r>
          </w:p>
          <w:p w14:paraId="011B8660" w14:textId="063C0AFD" w:rsid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Repeat </w:t>
            </w:r>
            <w:r w:rsidR="000D5B67" w:rsidRPr="000D5B67">
              <w:rPr>
                <w:rFonts w:ascii="Times New Roman" w:eastAsia="宋体" w:hAnsi="Times New Roman" w:cs="Times New Roman"/>
                <w:color w:val="000000"/>
                <w:szCs w:val="20"/>
                <w:lang w:val="en-GB" w:eastAsia="sv-SE"/>
              </w:rPr>
              <w:t>102351</w:t>
            </w:r>
            <w:r w:rsidRPr="00B32EDA">
              <w:rPr>
                <w:rFonts w:ascii="Times New Roman" w:eastAsia="宋体" w:hAnsi="Times New Roman" w:cs="Times New Roman"/>
                <w:color w:val="000000"/>
                <w:szCs w:val="20"/>
                <w:lang w:val="en-GB" w:eastAsia="sv-SE"/>
              </w:rPr>
              <w:t xml:space="preserve"> cycles with load</w:t>
            </w:r>
            <w:r w:rsidR="00C1761C">
              <w:rPr>
                <w:rFonts w:ascii="Times New Roman" w:eastAsia="宋体" w:hAnsi="Times New Roman" w:cs="Times New Roman"/>
                <w:color w:val="000000"/>
                <w:szCs w:val="20"/>
                <w:lang w:val="en-GB" w:eastAsia="sv-SE"/>
              </w:rPr>
              <w:t xml:space="preserve"> 135kg</w:t>
            </w:r>
            <w:r w:rsidRPr="00B32EDA">
              <w:rPr>
                <w:rFonts w:ascii="Times New Roman" w:eastAsia="宋体" w:hAnsi="Times New Roman" w:cs="Times New Roman"/>
                <w:color w:val="000000"/>
                <w:szCs w:val="20"/>
                <w:lang w:val="en-GB" w:eastAsia="sv-SE"/>
              </w:rPr>
              <w:t>.</w:t>
            </w:r>
          </w:p>
          <w:p w14:paraId="487E39D7" w14:textId="3D770768" w:rsidR="00C1761C" w:rsidRPr="00C1761C" w:rsidRDefault="00C1761C" w:rsidP="00C1761C">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Repeat </w:t>
            </w:r>
            <w:r w:rsidRPr="00C1761C">
              <w:rPr>
                <w:rFonts w:ascii="Times New Roman" w:eastAsia="宋体" w:hAnsi="Times New Roman" w:cs="Times New Roman"/>
                <w:color w:val="000000"/>
                <w:szCs w:val="20"/>
                <w:lang w:val="en-GB" w:eastAsia="sv-SE"/>
              </w:rPr>
              <w:t>1034</w:t>
            </w:r>
            <w:r w:rsidRPr="00B32EDA">
              <w:rPr>
                <w:rFonts w:ascii="Times New Roman" w:eastAsia="宋体" w:hAnsi="Times New Roman" w:cs="Times New Roman"/>
                <w:color w:val="000000"/>
                <w:szCs w:val="20"/>
                <w:lang w:val="en-GB" w:eastAsia="sv-SE"/>
              </w:rPr>
              <w:t xml:space="preserve"> cycles with load</w:t>
            </w:r>
            <w:r>
              <w:rPr>
                <w:rFonts w:ascii="Times New Roman" w:eastAsia="宋体" w:hAnsi="Times New Roman" w:cs="Times New Roman"/>
                <w:color w:val="000000"/>
                <w:szCs w:val="20"/>
                <w:lang w:val="en-GB" w:eastAsia="sv-SE"/>
              </w:rPr>
              <w:t xml:space="preserve"> 250kg</w:t>
            </w:r>
            <w:r w:rsidRPr="00B32EDA">
              <w:rPr>
                <w:rFonts w:ascii="Times New Roman" w:eastAsia="宋体" w:hAnsi="Times New Roman" w:cs="Times New Roman"/>
                <w:color w:val="000000"/>
                <w:szCs w:val="20"/>
                <w:lang w:val="en-GB" w:eastAsia="sv-SE"/>
              </w:rPr>
              <w:t>.</w:t>
            </w:r>
          </w:p>
          <w:p w14:paraId="17FEB48B" w14:textId="573EEC96"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Check and record the PPS Positioning accuracy &amp; repeatability </w:t>
            </w:r>
            <w:r w:rsidR="003B173D">
              <w:rPr>
                <w:rFonts w:ascii="Times New Roman" w:eastAsia="宋体" w:hAnsi="Times New Roman" w:cs="Times New Roman"/>
                <w:color w:val="000000"/>
                <w:szCs w:val="20"/>
                <w:lang w:val="en-GB" w:eastAsia="sv-SE"/>
              </w:rPr>
              <w:t>with</w:t>
            </w:r>
            <w:r w:rsidR="003B173D" w:rsidRPr="00B32EDA">
              <w:rPr>
                <w:rFonts w:ascii="Times New Roman" w:eastAsia="宋体" w:hAnsi="Times New Roman" w:cs="Times New Roman"/>
                <w:color w:val="000000"/>
                <w:szCs w:val="20"/>
                <w:lang w:val="en-GB" w:eastAsia="sv-SE"/>
              </w:rPr>
              <w:t xml:space="preserve"> load</w:t>
            </w:r>
            <w:r w:rsidR="003B173D">
              <w:rPr>
                <w:rFonts w:ascii="Times New Roman" w:eastAsia="宋体" w:hAnsi="Times New Roman" w:cs="Times New Roman"/>
                <w:color w:val="000000"/>
                <w:szCs w:val="20"/>
                <w:lang w:val="en-GB" w:eastAsia="sv-SE"/>
              </w:rPr>
              <w:t xml:space="preserve"> 135kg and 250kg</w:t>
            </w:r>
            <w:r w:rsidRPr="00B32EDA">
              <w:rPr>
                <w:rFonts w:ascii="Times New Roman" w:eastAsia="宋体" w:hAnsi="Times New Roman" w:cs="Times New Roman"/>
                <w:color w:val="000000"/>
                <w:szCs w:val="20"/>
                <w:lang w:val="en-GB" w:eastAsia="sv-SE"/>
              </w:rPr>
              <w:t xml:space="preserve">. </w:t>
            </w:r>
          </w:p>
          <w:p w14:paraId="2160FDA9" w14:textId="77777777"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Check and record the backlash of each axis movement.</w:t>
            </w:r>
          </w:p>
          <w:p w14:paraId="20EFEE1D" w14:textId="040AC402" w:rsidR="00B32EDA" w:rsidRPr="00B32EDA" w:rsidRDefault="00B32EDA" w:rsidP="00B32EDA">
            <w:pPr>
              <w:pStyle w:val="ListParagraph"/>
              <w:numPr>
                <w:ilvl w:val="0"/>
                <w:numId w:val="11"/>
              </w:numPr>
              <w:spacing w:afterLines="50" w:line="36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 xml:space="preserve">Check and record the movement current with maximum speed of each axis movement </w:t>
            </w:r>
            <w:r w:rsidR="00C1761C">
              <w:rPr>
                <w:rFonts w:ascii="Times New Roman" w:eastAsia="宋体" w:hAnsi="Times New Roman" w:cs="Times New Roman"/>
                <w:color w:val="000000"/>
                <w:szCs w:val="20"/>
                <w:lang w:val="en-GB" w:eastAsia="sv-SE"/>
              </w:rPr>
              <w:t>with</w:t>
            </w:r>
            <w:r w:rsidR="00C1761C" w:rsidRPr="00B32EDA">
              <w:rPr>
                <w:rFonts w:ascii="Times New Roman" w:eastAsia="宋体" w:hAnsi="Times New Roman" w:cs="Times New Roman"/>
                <w:color w:val="000000"/>
                <w:szCs w:val="20"/>
                <w:lang w:val="en-GB" w:eastAsia="sv-SE"/>
              </w:rPr>
              <w:t xml:space="preserve"> load</w:t>
            </w:r>
            <w:r w:rsidR="00C1761C">
              <w:rPr>
                <w:rFonts w:ascii="Times New Roman" w:eastAsia="宋体" w:hAnsi="Times New Roman" w:cs="Times New Roman"/>
                <w:color w:val="000000"/>
                <w:szCs w:val="20"/>
                <w:lang w:val="en-GB" w:eastAsia="sv-SE"/>
              </w:rPr>
              <w:t xml:space="preserve"> 135kg and 250kg</w:t>
            </w:r>
            <w:r w:rsidRPr="00B32EDA">
              <w:rPr>
                <w:rFonts w:ascii="Times New Roman" w:eastAsia="宋体" w:hAnsi="Times New Roman" w:cs="Times New Roman"/>
                <w:color w:val="000000"/>
                <w:szCs w:val="20"/>
                <w:lang w:val="en-GB" w:eastAsia="sv-SE"/>
              </w:rPr>
              <w:t>.</w:t>
            </w:r>
          </w:p>
          <w:p w14:paraId="285E8335" w14:textId="17E56651" w:rsidR="00C27A07" w:rsidRPr="00B32EDA" w:rsidRDefault="00B32EDA" w:rsidP="00C27A07">
            <w:pPr>
              <w:pStyle w:val="ListParagraph"/>
              <w:numPr>
                <w:ilvl w:val="0"/>
                <w:numId w:val="11"/>
              </w:numPr>
              <w:spacing w:afterLines="50" w:line="240" w:lineRule="auto"/>
              <w:ind w:left="360"/>
              <w:rPr>
                <w:rFonts w:ascii="Times New Roman" w:eastAsia="宋体" w:hAnsi="Times New Roman" w:cs="Times New Roman"/>
                <w:color w:val="000000"/>
                <w:szCs w:val="20"/>
                <w:lang w:val="en-GB" w:eastAsia="sv-SE"/>
              </w:rPr>
            </w:pPr>
            <w:r w:rsidRPr="00B32EDA">
              <w:rPr>
                <w:rFonts w:ascii="Times New Roman" w:eastAsia="宋体" w:hAnsi="Times New Roman" w:cs="Times New Roman"/>
                <w:color w:val="000000"/>
                <w:szCs w:val="20"/>
                <w:lang w:val="en-GB" w:eastAsia="sv-SE"/>
              </w:rPr>
              <w:t>Check the noise, screws, abnormal stop, fault information etc., in daily check.</w:t>
            </w:r>
          </w:p>
          <w:p w14:paraId="4CDC5BCD" w14:textId="4505BBC4" w:rsidR="00AF6EB5" w:rsidRPr="00C27A07" w:rsidRDefault="00AF6EB5" w:rsidP="00C27A07">
            <w:pPr>
              <w:spacing w:afterLines="50" w:line="240" w:lineRule="auto"/>
              <w:rPr>
                <w:rFonts w:ascii="Times New Roman" w:eastAsia="宋体" w:hAnsi="Times New Roman" w:cs="Times New Roman"/>
                <w:color w:val="000000"/>
                <w:szCs w:val="20"/>
                <w:lang w:val="en-GB" w:eastAsia="sv-SE"/>
              </w:rPr>
            </w:pPr>
          </w:p>
        </w:tc>
      </w:tr>
      <w:tr w:rsidR="00C27A07" w:rsidRPr="00C27A07" w14:paraId="07075342" w14:textId="77777777" w:rsidTr="0080516C">
        <w:tc>
          <w:tcPr>
            <w:tcW w:w="9464" w:type="dxa"/>
          </w:tcPr>
          <w:p w14:paraId="5F890332" w14:textId="77777777" w:rsidR="00C27A07" w:rsidRPr="00C27A07" w:rsidRDefault="00C27A07" w:rsidP="00C27A07">
            <w:pPr>
              <w:spacing w:afterLines="5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lastRenderedPageBreak/>
              <w:t>Expected results/</w:t>
            </w:r>
            <w:r w:rsidRPr="00C27A07">
              <w:rPr>
                <w:rFonts w:ascii="Times New Roman" w:eastAsia="宋体" w:hAnsi="Times New Roman" w:cs="Times New Roman"/>
                <w:b/>
                <w:szCs w:val="20"/>
                <w:lang w:val="en-GB" w:eastAsia="zh-CN"/>
              </w:rPr>
              <w:t>预期结果</w:t>
            </w:r>
            <w:r w:rsidRPr="00C27A07">
              <w:rPr>
                <w:rFonts w:ascii="Times New Roman" w:eastAsia="宋体" w:hAnsi="Times New Roman" w:cs="Times New Roman"/>
                <w:b/>
                <w:szCs w:val="20"/>
                <w:lang w:val="en-GB" w:eastAsia="zh-CN"/>
              </w:rPr>
              <w:t>:</w:t>
            </w:r>
          </w:p>
          <w:p w14:paraId="5310B75D" w14:textId="526E2403" w:rsidR="00C27A07" w:rsidRPr="00C27A07" w:rsidRDefault="00AF6EB5" w:rsidP="00C27A07">
            <w:pPr>
              <w:spacing w:afterLines="50" w:line="240" w:lineRule="auto"/>
              <w:rPr>
                <w:rFonts w:ascii="Times New Roman" w:eastAsia="宋体" w:hAnsi="Times New Roman" w:cs="Times New Roman"/>
                <w:color w:val="000000"/>
                <w:szCs w:val="20"/>
                <w:lang w:val="en-GB" w:eastAsia="sv-SE"/>
              </w:rPr>
            </w:pPr>
            <w:r>
              <w:rPr>
                <w:rFonts w:ascii="Times New Roman" w:hAnsi="Times New Roman" w:cs="Times New Roman"/>
                <w:szCs w:val="20"/>
                <w:shd w:val="clear" w:color="auto" w:fill="FCFDFE"/>
                <w:lang w:eastAsia="zh-CN"/>
              </w:rPr>
              <w:t>S</w:t>
            </w:r>
            <w:r w:rsidRPr="005C6551">
              <w:rPr>
                <w:rFonts w:ascii="Times New Roman" w:hAnsi="Times New Roman" w:cs="Times New Roman"/>
                <w:szCs w:val="20"/>
                <w:shd w:val="clear" w:color="auto" w:fill="FCFDFE"/>
                <w:lang w:eastAsia="zh-CN"/>
              </w:rPr>
              <w:t>ix axes movement test</w:t>
            </w:r>
            <w:r>
              <w:rPr>
                <w:rFonts w:ascii="Times New Roman" w:hAnsi="Times New Roman" w:cs="Times New Roman"/>
                <w:szCs w:val="20"/>
                <w:shd w:val="clear" w:color="auto" w:fill="FCFDFE"/>
                <w:lang w:eastAsia="zh-CN"/>
              </w:rPr>
              <w:t xml:space="preserve"> can pass cycles</w:t>
            </w:r>
            <w:r w:rsidR="00232BB0">
              <w:rPr>
                <w:rFonts w:ascii="Times New Roman" w:hAnsi="Times New Roman" w:cs="Times New Roman"/>
                <w:szCs w:val="20"/>
                <w:shd w:val="clear" w:color="auto" w:fill="FCFDFE"/>
                <w:lang w:eastAsia="zh-CN"/>
              </w:rPr>
              <w:t xml:space="preserve"> defined in table 3</w:t>
            </w:r>
            <w:r>
              <w:rPr>
                <w:rFonts w:ascii="Times New Roman" w:hAnsi="Times New Roman" w:cs="Times New Roman"/>
                <w:szCs w:val="20"/>
                <w:shd w:val="clear" w:color="auto" w:fill="FCFDFE"/>
                <w:lang w:eastAsia="zh-CN"/>
              </w:rPr>
              <w:t>.</w:t>
            </w:r>
          </w:p>
          <w:p w14:paraId="43574BE4" w14:textId="77777777" w:rsidR="00C27A07" w:rsidRPr="00C27A07" w:rsidRDefault="00C27A07" w:rsidP="00C27A07">
            <w:pPr>
              <w:spacing w:afterLines="50" w:line="240" w:lineRule="auto"/>
              <w:rPr>
                <w:rFonts w:ascii="Times New Roman" w:eastAsia="宋体" w:hAnsi="Times New Roman" w:cs="Times New Roman"/>
                <w:color w:val="000000"/>
                <w:szCs w:val="20"/>
                <w:lang w:val="en-GB" w:eastAsia="sv-SE"/>
              </w:rPr>
            </w:pPr>
          </w:p>
        </w:tc>
      </w:tr>
      <w:tr w:rsidR="00C27A07" w:rsidRPr="00C27A07" w14:paraId="60ACBF41" w14:textId="77777777" w:rsidTr="0080516C">
        <w:tc>
          <w:tcPr>
            <w:tcW w:w="9464" w:type="dxa"/>
          </w:tcPr>
          <w:p w14:paraId="3F11ADE5" w14:textId="77777777" w:rsidR="00C27A07" w:rsidRPr="00C27A07" w:rsidRDefault="00C27A07" w:rsidP="00C27A07">
            <w:pPr>
              <w:spacing w:afterLines="50" w:line="240" w:lineRule="auto"/>
              <w:jc w:val="both"/>
              <w:outlineLvl w:val="0"/>
              <w:rPr>
                <w:rFonts w:ascii="Times New Roman" w:eastAsia="宋体" w:hAnsi="Times New Roman" w:cs="Times New Roman"/>
                <w:i/>
                <w:szCs w:val="20"/>
                <w:lang w:val="en-GB" w:eastAsia="zh-CN"/>
              </w:rPr>
            </w:pPr>
            <w:r w:rsidRPr="00C27A07">
              <w:rPr>
                <w:rFonts w:ascii="Times New Roman" w:eastAsia="宋体" w:hAnsi="Times New Roman" w:cs="Times New Roman"/>
                <w:b/>
                <w:szCs w:val="20"/>
                <w:lang w:val="en-GB" w:eastAsia="zh-CN"/>
              </w:rPr>
              <w:t>Actual test &amp; results/</w:t>
            </w:r>
            <w:r w:rsidRPr="00C27A07">
              <w:rPr>
                <w:rFonts w:ascii="Times New Roman" w:eastAsia="宋体" w:hAnsi="Times New Roman" w:cs="Times New Roman"/>
                <w:b/>
                <w:szCs w:val="20"/>
                <w:lang w:val="en-GB" w:eastAsia="zh-CN"/>
              </w:rPr>
              <w:t>实际测试和结果</w:t>
            </w:r>
            <w:r w:rsidRPr="00C27A07">
              <w:rPr>
                <w:rFonts w:ascii="Times New Roman" w:eastAsia="宋体" w:hAnsi="Times New Roman" w:cs="Times New Roman"/>
                <w:b/>
                <w:szCs w:val="20"/>
                <w:lang w:val="en-GB" w:eastAsia="zh-CN"/>
              </w:rPr>
              <w:t>:</w:t>
            </w:r>
            <w:r w:rsidRPr="00C27A07">
              <w:rPr>
                <w:rFonts w:ascii="Times New Roman" w:eastAsia="宋体" w:hAnsi="Times New Roman" w:cs="Times New Roman"/>
                <w:i/>
                <w:szCs w:val="20"/>
                <w:lang w:val="en-GB" w:eastAsia="zh-CN"/>
              </w:rPr>
              <w:t xml:space="preserve"> </w:t>
            </w:r>
          </w:p>
          <w:p w14:paraId="7F0B570D" w14:textId="77777777" w:rsidR="00C27A07" w:rsidRPr="00C27A07" w:rsidRDefault="00C27A07" w:rsidP="00C27A07">
            <w:pPr>
              <w:spacing w:afterLines="50" w:line="240" w:lineRule="auto"/>
              <w:rPr>
                <w:rFonts w:ascii="Times New Roman" w:eastAsia="宋体" w:hAnsi="Times New Roman" w:cs="Times New Roman"/>
                <w:color w:val="000000"/>
                <w:szCs w:val="20"/>
                <w:lang w:val="en-GB" w:eastAsia="sv-SE"/>
              </w:rPr>
            </w:pPr>
          </w:p>
          <w:p w14:paraId="71178ADA" w14:textId="77777777" w:rsidR="00C27A07" w:rsidRPr="00C27A07" w:rsidRDefault="00C27A07" w:rsidP="00C27A07">
            <w:pPr>
              <w:spacing w:afterLines="50" w:line="240" w:lineRule="auto"/>
              <w:rPr>
                <w:rFonts w:ascii="Times New Roman" w:eastAsia="宋体" w:hAnsi="Times New Roman" w:cs="Times New Roman"/>
                <w:color w:val="000000"/>
                <w:szCs w:val="20"/>
                <w:lang w:eastAsia="sv-SE"/>
              </w:rPr>
            </w:pPr>
          </w:p>
          <w:p w14:paraId="2F36B439" w14:textId="77777777" w:rsidR="00C27A07" w:rsidRPr="00C27A07" w:rsidRDefault="00C27A07" w:rsidP="00C27A07">
            <w:pPr>
              <w:spacing w:afterLines="50" w:line="240" w:lineRule="auto"/>
              <w:rPr>
                <w:rFonts w:ascii="Times New Roman" w:eastAsia="宋体" w:hAnsi="Times New Roman" w:cs="Times New Roman"/>
                <w:b/>
                <w:caps/>
                <w:szCs w:val="20"/>
                <w:lang w:eastAsia="sv-SE"/>
              </w:rPr>
            </w:pPr>
          </w:p>
        </w:tc>
      </w:tr>
      <w:tr w:rsidR="00C27A07" w:rsidRPr="00C27A07" w14:paraId="53AC0B3D" w14:textId="77777777" w:rsidTr="0080516C">
        <w:tc>
          <w:tcPr>
            <w:tcW w:w="9464" w:type="dxa"/>
          </w:tcPr>
          <w:p w14:paraId="5E320491" w14:textId="77777777" w:rsidR="00C27A07" w:rsidRPr="00C27A07" w:rsidRDefault="00C27A07" w:rsidP="00C27A07">
            <w:pPr>
              <w:spacing w:afterLines="5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t>Pass/fail/</w:t>
            </w:r>
            <w:r w:rsidRPr="00C27A07">
              <w:rPr>
                <w:rFonts w:ascii="Times New Roman" w:eastAsia="宋体" w:hAnsi="Times New Roman" w:cs="Times New Roman"/>
                <w:b/>
                <w:szCs w:val="20"/>
                <w:lang w:val="en-GB" w:eastAsia="zh-CN"/>
              </w:rPr>
              <w:t>通过</w:t>
            </w:r>
            <w:r w:rsidRPr="00C27A07">
              <w:rPr>
                <w:rFonts w:ascii="Times New Roman" w:eastAsia="宋体" w:hAnsi="Times New Roman" w:cs="Times New Roman"/>
                <w:b/>
                <w:szCs w:val="20"/>
                <w:lang w:val="en-GB" w:eastAsia="zh-CN"/>
              </w:rPr>
              <w:t>/</w:t>
            </w:r>
            <w:r w:rsidRPr="00C27A07">
              <w:rPr>
                <w:rFonts w:ascii="Times New Roman" w:eastAsia="宋体" w:hAnsi="Times New Roman" w:cs="Times New Roman"/>
                <w:b/>
                <w:szCs w:val="20"/>
                <w:lang w:val="en-GB" w:eastAsia="zh-CN"/>
              </w:rPr>
              <w:t>失败</w:t>
            </w:r>
            <w:r w:rsidRPr="00C27A07">
              <w:rPr>
                <w:rFonts w:ascii="Times New Roman" w:eastAsia="宋体" w:hAnsi="Times New Roman" w:cs="Times New Roman"/>
                <w:b/>
                <w:szCs w:val="20"/>
                <w:lang w:val="en-GB" w:eastAsia="zh-CN"/>
              </w:rPr>
              <w:t>:</w:t>
            </w:r>
          </w:p>
          <w:p w14:paraId="78A7AD30" w14:textId="77777777" w:rsidR="00C27A07" w:rsidRPr="00C27A07" w:rsidRDefault="00C27A07" w:rsidP="00B32EDA">
            <w:pPr>
              <w:spacing w:afterLines="50" w:line="240" w:lineRule="auto"/>
              <w:rPr>
                <w:rFonts w:ascii="Times New Roman" w:eastAsia="宋体" w:hAnsi="Times New Roman" w:cs="Times New Roman"/>
                <w:color w:val="000000"/>
                <w:szCs w:val="20"/>
                <w:lang w:val="en-GB" w:eastAsia="sv-SE"/>
              </w:rPr>
            </w:pPr>
          </w:p>
        </w:tc>
      </w:tr>
      <w:tr w:rsidR="00C27A07" w:rsidRPr="00C27A07" w14:paraId="78859666" w14:textId="77777777" w:rsidTr="0080516C">
        <w:tc>
          <w:tcPr>
            <w:tcW w:w="9464" w:type="dxa"/>
          </w:tcPr>
          <w:p w14:paraId="0A38064B" w14:textId="77777777" w:rsidR="00C27A07" w:rsidRPr="00C27A07" w:rsidRDefault="00C27A07" w:rsidP="00C27A07">
            <w:pPr>
              <w:spacing w:afterLines="50" w:line="240" w:lineRule="auto"/>
              <w:jc w:val="both"/>
              <w:outlineLvl w:val="0"/>
              <w:rPr>
                <w:rFonts w:ascii="Times New Roman" w:eastAsia="宋体" w:hAnsi="Times New Roman" w:cs="Times New Roman"/>
                <w:b/>
                <w:szCs w:val="20"/>
                <w:lang w:val="en-GB" w:eastAsia="zh-CN"/>
              </w:rPr>
            </w:pPr>
            <w:r w:rsidRPr="00C27A07">
              <w:rPr>
                <w:rFonts w:ascii="Times New Roman" w:eastAsia="宋体" w:hAnsi="Times New Roman" w:cs="Times New Roman"/>
                <w:b/>
                <w:szCs w:val="20"/>
                <w:lang w:val="en-GB" w:eastAsia="zh-CN"/>
              </w:rPr>
              <w:lastRenderedPageBreak/>
              <w:t>Problem report(s)/</w:t>
            </w:r>
            <w:r w:rsidRPr="00C27A07">
              <w:rPr>
                <w:rFonts w:ascii="Times New Roman" w:eastAsia="宋体" w:hAnsi="Times New Roman" w:cs="Times New Roman"/>
                <w:b/>
                <w:szCs w:val="20"/>
                <w:lang w:val="en-GB" w:eastAsia="zh-CN"/>
              </w:rPr>
              <w:t>问题报告</w:t>
            </w:r>
            <w:r w:rsidRPr="00C27A07">
              <w:rPr>
                <w:rFonts w:ascii="Times New Roman" w:eastAsia="宋体" w:hAnsi="Times New Roman" w:cs="Times New Roman"/>
                <w:b/>
                <w:szCs w:val="20"/>
                <w:lang w:val="en-GB" w:eastAsia="zh-CN"/>
              </w:rPr>
              <w:t>:</w:t>
            </w:r>
          </w:p>
          <w:p w14:paraId="5EAE7C51" w14:textId="77777777" w:rsidR="00C27A07" w:rsidRPr="00C27A07" w:rsidRDefault="00C27A07" w:rsidP="00C27A07">
            <w:pPr>
              <w:tabs>
                <w:tab w:val="left" w:pos="4110"/>
              </w:tabs>
              <w:spacing w:afterLines="50" w:line="240" w:lineRule="auto"/>
              <w:rPr>
                <w:rFonts w:ascii="Times New Roman" w:eastAsia="宋体" w:hAnsi="Times New Roman" w:cs="Times New Roman"/>
                <w:color w:val="000000"/>
                <w:szCs w:val="20"/>
                <w:lang w:val="en-GB" w:eastAsia="sv-SE"/>
              </w:rPr>
            </w:pPr>
            <w:r w:rsidRPr="00C27A07">
              <w:rPr>
                <w:rFonts w:ascii="Times New Roman" w:eastAsia="宋体" w:hAnsi="Times New Roman" w:cs="Times New Roman"/>
                <w:color w:val="000000"/>
                <w:szCs w:val="20"/>
                <w:lang w:val="en-GB" w:eastAsia="sv-SE"/>
              </w:rPr>
              <w:tab/>
            </w:r>
          </w:p>
          <w:p w14:paraId="66E405BE" w14:textId="77777777" w:rsidR="00C27A07" w:rsidRPr="00C27A07" w:rsidRDefault="00C27A07" w:rsidP="00C27A07">
            <w:pPr>
              <w:spacing w:afterLines="50" w:line="240" w:lineRule="auto"/>
              <w:rPr>
                <w:rFonts w:ascii="Times New Roman" w:eastAsia="宋体" w:hAnsi="Times New Roman" w:cs="Times New Roman"/>
                <w:color w:val="000000"/>
                <w:szCs w:val="20"/>
                <w:lang w:eastAsia="sv-SE"/>
              </w:rPr>
            </w:pPr>
          </w:p>
          <w:p w14:paraId="54BD2D74" w14:textId="77777777" w:rsidR="00C27A07" w:rsidRPr="00C27A07" w:rsidRDefault="00C27A07" w:rsidP="00C27A07">
            <w:pPr>
              <w:spacing w:afterLines="50" w:line="240" w:lineRule="auto"/>
              <w:rPr>
                <w:rFonts w:ascii="Times New Roman" w:eastAsia="宋体" w:hAnsi="Times New Roman" w:cs="Times New Roman"/>
                <w:szCs w:val="20"/>
                <w:lang w:eastAsia="sv-SE"/>
              </w:rPr>
            </w:pPr>
          </w:p>
        </w:tc>
      </w:tr>
    </w:tbl>
    <w:p w14:paraId="37E7D066" w14:textId="77777777" w:rsidR="00C27A07" w:rsidRPr="00C27A07" w:rsidRDefault="00C27A07" w:rsidP="00C27A07">
      <w:pPr>
        <w:tabs>
          <w:tab w:val="left" w:pos="1440"/>
          <w:tab w:val="left" w:pos="4500"/>
          <w:tab w:val="left" w:pos="5940"/>
        </w:tabs>
        <w:spacing w:after="0" w:line="240" w:lineRule="atLeast"/>
        <w:rPr>
          <w:rFonts w:ascii="Times New Roman" w:eastAsia="宋体" w:hAnsi="Times New Roman" w:cs="Times New Roman"/>
          <w:b/>
          <w:caps/>
          <w:szCs w:val="20"/>
          <w:lang w:eastAsia="sv-SE"/>
        </w:rPr>
      </w:pPr>
    </w:p>
    <w:p w14:paraId="5332B0F2" w14:textId="77777777" w:rsidR="00C27A07" w:rsidRPr="00C27A07" w:rsidRDefault="00C27A07" w:rsidP="00C27A07">
      <w:pPr>
        <w:spacing w:after="0" w:line="240" w:lineRule="atLeast"/>
        <w:rPr>
          <w:rFonts w:ascii="Times New Roman" w:eastAsia="宋体" w:hAnsi="Times New Roman" w:cs="Times New Roman"/>
          <w:b/>
          <w:color w:val="000000"/>
          <w:szCs w:val="20"/>
          <w:lang w:val="en-GB" w:eastAsia="zh-CN"/>
        </w:rPr>
      </w:pPr>
    </w:p>
    <w:tbl>
      <w:tblPr>
        <w:tblStyle w:val="1"/>
        <w:tblW w:w="9498" w:type="dxa"/>
        <w:tblInd w:w="-34" w:type="dxa"/>
        <w:tblLook w:val="01E0" w:firstRow="1" w:lastRow="1" w:firstColumn="1" w:lastColumn="1" w:noHBand="0" w:noVBand="0"/>
      </w:tblPr>
      <w:tblGrid>
        <w:gridCol w:w="3464"/>
        <w:gridCol w:w="2126"/>
        <w:gridCol w:w="1559"/>
        <w:gridCol w:w="2349"/>
      </w:tblGrid>
      <w:tr w:rsidR="00C27A07" w:rsidRPr="00C27A07" w14:paraId="00EEF385" w14:textId="77777777" w:rsidTr="0080516C">
        <w:trPr>
          <w:trHeight w:hRule="exact" w:val="567"/>
        </w:trPr>
        <w:tc>
          <w:tcPr>
            <w:tcW w:w="3464" w:type="dxa"/>
            <w:vAlign w:val="center"/>
          </w:tcPr>
          <w:p w14:paraId="5ABB1039" w14:textId="77777777" w:rsidR="00C27A07" w:rsidRPr="00C27A07" w:rsidRDefault="00C27A07" w:rsidP="00C27A07">
            <w:pPr>
              <w:spacing w:after="0"/>
              <w:jc w:val="both"/>
              <w:outlineLvl w:val="0"/>
              <w:rPr>
                <w:rFonts w:ascii="Times New Roman" w:hAnsi="Times New Roman" w:cs="Times New Roman"/>
                <w:b/>
                <w:caps/>
                <w:lang w:val="en-GB"/>
              </w:rPr>
            </w:pPr>
            <w:r w:rsidRPr="00C27A07">
              <w:rPr>
                <w:rFonts w:ascii="Times New Roman" w:hAnsi="Times New Roman" w:cs="Times New Roman"/>
                <w:b/>
                <w:lang w:val="en-GB"/>
              </w:rPr>
              <w:t xml:space="preserve">Tested &amp; reported by / </w:t>
            </w:r>
            <w:r w:rsidRPr="00C27A07">
              <w:rPr>
                <w:rFonts w:ascii="Times New Roman" w:hAnsi="Times New Roman" w:cs="Times New Roman"/>
                <w:b/>
                <w:lang w:val="en-GB"/>
              </w:rPr>
              <w:t>测试报告人</w:t>
            </w:r>
          </w:p>
        </w:tc>
        <w:tc>
          <w:tcPr>
            <w:tcW w:w="2126" w:type="dxa"/>
            <w:vAlign w:val="center"/>
          </w:tcPr>
          <w:p w14:paraId="556A5284" w14:textId="77777777" w:rsidR="00C27A07" w:rsidRPr="00C27A07" w:rsidRDefault="00C27A07" w:rsidP="00C27A07">
            <w:pPr>
              <w:tabs>
                <w:tab w:val="left" w:pos="1440"/>
                <w:tab w:val="left" w:pos="4500"/>
                <w:tab w:val="left" w:pos="5940"/>
              </w:tabs>
              <w:spacing w:after="0" w:line="240" w:lineRule="atLeast"/>
              <w:jc w:val="both"/>
              <w:rPr>
                <w:rFonts w:ascii="Times New Roman" w:hAnsi="Times New Roman" w:cs="Times New Roman"/>
                <w:b/>
                <w:caps/>
                <w:lang w:eastAsia="sv-SE"/>
              </w:rPr>
            </w:pPr>
          </w:p>
        </w:tc>
        <w:tc>
          <w:tcPr>
            <w:tcW w:w="1559" w:type="dxa"/>
            <w:vAlign w:val="center"/>
          </w:tcPr>
          <w:p w14:paraId="6AEC7CCC" w14:textId="77777777" w:rsidR="00C27A07" w:rsidRPr="00C27A07" w:rsidRDefault="00C27A07" w:rsidP="00C27A07">
            <w:pPr>
              <w:spacing w:after="0"/>
              <w:jc w:val="both"/>
              <w:outlineLvl w:val="0"/>
              <w:rPr>
                <w:rFonts w:ascii="Times New Roman" w:hAnsi="Times New Roman" w:cs="Times New Roman"/>
                <w:b/>
                <w:caps/>
                <w:lang w:val="en-GB"/>
              </w:rPr>
            </w:pPr>
            <w:r w:rsidRPr="00C27A07">
              <w:rPr>
                <w:rFonts w:ascii="Times New Roman" w:hAnsi="Times New Roman" w:cs="Times New Roman"/>
                <w:b/>
                <w:lang w:val="en-GB"/>
              </w:rPr>
              <w:t>Date/</w:t>
            </w:r>
            <w:r w:rsidRPr="00C27A07">
              <w:rPr>
                <w:rFonts w:ascii="Times New Roman" w:hAnsi="Times New Roman" w:cs="Times New Roman"/>
                <w:b/>
                <w:lang w:val="en-GB"/>
              </w:rPr>
              <w:t>日期：</w:t>
            </w:r>
          </w:p>
        </w:tc>
        <w:tc>
          <w:tcPr>
            <w:tcW w:w="2349" w:type="dxa"/>
            <w:vAlign w:val="center"/>
          </w:tcPr>
          <w:p w14:paraId="0D7C9F10" w14:textId="77777777" w:rsidR="00C27A07" w:rsidRPr="00C27A07" w:rsidRDefault="00C27A07" w:rsidP="00C27A07">
            <w:pPr>
              <w:tabs>
                <w:tab w:val="left" w:pos="1440"/>
                <w:tab w:val="left" w:pos="4500"/>
                <w:tab w:val="left" w:pos="5940"/>
              </w:tabs>
              <w:spacing w:after="0" w:line="240" w:lineRule="atLeast"/>
              <w:jc w:val="both"/>
              <w:rPr>
                <w:rFonts w:ascii="Times New Roman" w:hAnsi="Times New Roman" w:cs="Times New Roman"/>
                <w:b/>
                <w:caps/>
                <w:lang w:eastAsia="sv-SE"/>
              </w:rPr>
            </w:pPr>
          </w:p>
        </w:tc>
      </w:tr>
    </w:tbl>
    <w:p w14:paraId="6A00EC76" w14:textId="77777777" w:rsidR="00C27A07" w:rsidRPr="00C27A07" w:rsidRDefault="00C27A07" w:rsidP="00C27A07">
      <w:pPr>
        <w:spacing w:after="0" w:line="240" w:lineRule="atLeast"/>
        <w:rPr>
          <w:rFonts w:ascii="Times New Roman" w:eastAsia="宋体" w:hAnsi="Times New Roman" w:cs="Times New Roman"/>
          <w:b/>
          <w:color w:val="000000"/>
          <w:sz w:val="18"/>
          <w:szCs w:val="20"/>
          <w:lang w:val="en-GB" w:eastAsia="zh-CN"/>
        </w:rPr>
      </w:pPr>
      <w:r w:rsidRPr="00C27A07">
        <w:rPr>
          <w:rFonts w:ascii="Times New Roman" w:eastAsia="宋体" w:hAnsi="Times New Roman" w:cs="Times New Roman"/>
          <w:b/>
          <w:color w:val="000000"/>
          <w:sz w:val="18"/>
          <w:szCs w:val="20"/>
          <w:lang w:val="en-GB" w:eastAsia="sv-SE"/>
        </w:rPr>
        <w:t>[Instructions in square brackets must be removed when this form is used</w:t>
      </w:r>
      <w:r w:rsidRPr="00C27A07">
        <w:rPr>
          <w:rFonts w:ascii="Times New Roman" w:eastAsia="宋体" w:hAnsi="Times New Roman" w:cs="Times New Roman"/>
          <w:b/>
          <w:color w:val="000000"/>
          <w:sz w:val="18"/>
          <w:szCs w:val="20"/>
          <w:lang w:val="en-GB" w:eastAsia="zh-CN"/>
        </w:rPr>
        <w:t xml:space="preserve">   </w:t>
      </w:r>
      <w:r w:rsidRPr="00C27A07">
        <w:rPr>
          <w:rFonts w:ascii="Times New Roman" w:eastAsia="宋体" w:hAnsi="Times New Roman" w:cs="Times New Roman"/>
          <w:b/>
          <w:color w:val="000000"/>
          <w:sz w:val="18"/>
          <w:szCs w:val="20"/>
          <w:lang w:val="en-GB" w:eastAsia="sv-SE"/>
        </w:rPr>
        <w:t>方括弧内的说明在此表单使用时必须删除</w:t>
      </w:r>
      <w:r w:rsidRPr="00C27A07">
        <w:rPr>
          <w:rFonts w:ascii="Times New Roman" w:eastAsia="宋体" w:hAnsi="Times New Roman" w:cs="Times New Roman"/>
          <w:b/>
          <w:color w:val="000000"/>
          <w:sz w:val="18"/>
          <w:szCs w:val="20"/>
          <w:lang w:val="en-GB" w:eastAsia="sv-SE"/>
        </w:rPr>
        <w:t>]</w:t>
      </w:r>
    </w:p>
    <w:p w14:paraId="4DEC0950" w14:textId="77777777" w:rsidR="00AC1AEF" w:rsidRPr="00C27A07" w:rsidRDefault="00AC1AEF" w:rsidP="00C27A07"/>
    <w:sectPr w:rsidR="00AC1AEF" w:rsidRPr="00C27A07" w:rsidSect="007A0A65">
      <w:headerReference w:type="default" r:id="rId12"/>
      <w:footerReference w:type="default" r:id="rId13"/>
      <w:pgSz w:w="11907" w:h="16839" w:code="9"/>
      <w:pgMar w:top="1800" w:right="992" w:bottom="1440" w:left="1440" w:header="426" w:footer="41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CDFC09" w14:textId="77777777" w:rsidR="00222D5E" w:rsidRDefault="00222D5E" w:rsidP="003B2A5F">
      <w:pPr>
        <w:spacing w:after="0" w:line="240" w:lineRule="auto"/>
      </w:pPr>
      <w:r>
        <w:separator/>
      </w:r>
    </w:p>
  </w:endnote>
  <w:endnote w:type="continuationSeparator" w:id="0">
    <w:p w14:paraId="4DD9C114" w14:textId="77777777" w:rsidR="00222D5E" w:rsidRDefault="00222D5E" w:rsidP="003B2A5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Sabon">
    <w:panose1 w:val="02020500000000000000"/>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
      <w:tblW w:w="9180" w:type="dxa"/>
      <w:tblInd w:w="-95" w:type="dxa"/>
      <w:tblLook w:val="04A0" w:firstRow="1" w:lastRow="0" w:firstColumn="1" w:lastColumn="0" w:noHBand="0" w:noVBand="1"/>
    </w:tblPr>
    <w:tblGrid>
      <w:gridCol w:w="9180"/>
    </w:tblGrid>
    <w:tr w:rsidR="004C1690" w:rsidRPr="004C1690" w14:paraId="5F3B8988" w14:textId="77777777" w:rsidTr="00D6575F">
      <w:tc>
        <w:tcPr>
          <w:tcW w:w="9180" w:type="dxa"/>
        </w:tcPr>
        <w:p w14:paraId="0A043A41" w14:textId="177B8C55" w:rsidR="004C1690" w:rsidRPr="004C1690" w:rsidRDefault="00001491" w:rsidP="004C1690">
          <w:pPr>
            <w:pStyle w:val="Footer"/>
            <w:jc w:val="center"/>
            <w:rPr>
              <w:i w:val="0"/>
            </w:rPr>
          </w:pPr>
          <w:r>
            <w:rPr>
              <w:i w:val="0"/>
              <w:noProof/>
            </w:rPr>
            <mc:AlternateContent>
              <mc:Choice Requires="wps">
                <w:drawing>
                  <wp:anchor distT="0" distB="0" distL="114300" distR="114300" simplePos="0" relativeHeight="251660288" behindDoc="0" locked="0" layoutInCell="0" allowOverlap="1" wp14:anchorId="6E60E6F7" wp14:editId="2C90CA63">
                    <wp:simplePos x="0" y="0"/>
                    <wp:positionH relativeFrom="page">
                      <wp:posOffset>0</wp:posOffset>
                    </wp:positionH>
                    <wp:positionV relativeFrom="page">
                      <wp:posOffset>10249535</wp:posOffset>
                    </wp:positionV>
                    <wp:extent cx="7560945" cy="252095"/>
                    <wp:effectExtent l="0" t="0" r="0" b="14605"/>
                    <wp:wrapNone/>
                    <wp:docPr id="1" name="MSIPCMc03246639ba1a7e7eaabd33a" descr="{&quot;HashCode&quot;:433722851,&quot;Height&quot;:841.0,&quot;Width&quot;:595.0,&quot;Placement&quot;:&quot;Footer&quot;,&quot;Index&quot;:&quot;Primary&quot;,&quot;Section&quot;:1,&quot;Top&quot;:0.0,&quot;Left&quot;:0.0}"/>
                    <wp:cNvGraphicFramePr/>
                    <a:graphic xmlns:a="http://schemas.openxmlformats.org/drawingml/2006/main">
                      <a:graphicData uri="http://schemas.microsoft.com/office/word/2010/wordprocessingShape">
                        <wps:wsp>
                          <wps:cNvSpPr txBox="1"/>
                          <wps:spPr>
                            <a:xfrm>
                              <a:off x="0" y="0"/>
                              <a:ext cx="7560945" cy="252095"/>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063B8D06" w14:textId="2B526D09" w:rsidR="00001491" w:rsidRPr="00001491" w:rsidRDefault="00001491" w:rsidP="00001491">
                                <w:pPr>
                                  <w:spacing w:after="0"/>
                                  <w:jc w:val="center"/>
                                  <w:rPr>
                                    <w:color w:val="C8C9C8"/>
                                    <w:sz w:val="14"/>
                                  </w:rPr>
                                </w:pPr>
                                <w:r w:rsidRPr="00001491">
                                  <w:rPr>
                                    <w:color w:val="C8C9C8"/>
                                    <w:sz w:val="14"/>
                                  </w:rPr>
                                  <w:t>Restricted Information and Basic Personal Data</w:t>
                                </w:r>
                              </w:p>
                            </w:txbxContent>
                          </wps:txbx>
                          <wps:bodyPr rot="0" spcFirstLastPara="0" vertOverflow="overflow" horzOverflow="overflow" vert="horz" wrap="square" lIns="91440" tIns="0" rIns="91440" bIns="0" numCol="1" spcCol="0" rtlCol="0" fromWordArt="0" anchor="b" anchorCtr="0" forceAA="0" compatLnSpc="1">
                            <a:prstTxWarp prst="textNoShape">
                              <a:avLst/>
                            </a:prstTxWarp>
                            <a:noAutofit/>
                          </wps:bodyPr>
                        </wps:wsp>
                      </a:graphicData>
                    </a:graphic>
                  </wp:anchor>
                </w:drawing>
              </mc:Choice>
              <mc:Fallback>
                <w:pict>
                  <v:shapetype w14:anchorId="6E60E6F7" id="_x0000_t202" coordsize="21600,21600" o:spt="202" path="m,l,21600r21600,l21600,xe">
                    <v:stroke joinstyle="miter"/>
                    <v:path gradientshapeok="t" o:connecttype="rect"/>
                  </v:shapetype>
                  <v:shape id="MSIPCMc03246639ba1a7e7eaabd33a" o:spid="_x0000_s1026" type="#_x0000_t202" alt="{&quot;HashCode&quot;:433722851,&quot;Height&quot;:841.0,&quot;Width&quot;:595.0,&quot;Placement&quot;:&quot;Footer&quot;,&quot;Index&quot;:&quot;Primary&quot;,&quot;Section&quot;:1,&quot;Top&quot;:0.0,&quot;Left&quot;:0.0}" style="position:absolute;left:0;text-align:left;margin-left:0;margin-top:807.05pt;width:595.35pt;height:19.85pt;z-index:251660288;visibility:visible;mso-wrap-style:square;mso-wrap-distance-left:9pt;mso-wrap-distance-top:0;mso-wrap-distance-right:9pt;mso-wrap-distance-bottom:0;mso-position-horizontal:absolute;mso-position-horizontal-relative:page;mso-position-vertical:absolute;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" o:allowincell="f" filled="f" stroked="f" strokeweight=".5pt">
                    <v:textbox inset=",0,,0">
                      <w:txbxContent>
                        <w:p w14:paraId="063B8D06" w14:textId="2B526D09" w:rsidR="00001491" w:rsidRPr="00001491" w:rsidRDefault="00001491" w:rsidP="00001491">
                          <w:pPr>
                            <w:spacing w:after="0"/>
                            <w:jc w:val="center"/>
                            <w:rPr>
                              <w:color w:val="C8C9C8"/>
                              <w:sz w:val="14"/>
                            </w:rPr>
                          </w:pPr>
                          <w:r w:rsidRPr="00001491">
                            <w:rPr>
                              <w:color w:val="C8C9C8"/>
                              <w:sz w:val="14"/>
                            </w:rPr>
                            <w:t>Restricted Information and Basic Personal Data</w:t>
                          </w:r>
                        </w:p>
                      </w:txbxContent>
                    </v:textbox>
                    <w10:wrap anchorx="page" anchory="page"/>
                  </v:shape>
                </w:pict>
              </mc:Fallback>
            </mc:AlternateContent>
          </w:r>
          <w:r w:rsidR="004C1690" w:rsidRPr="004C1690">
            <w:rPr>
              <w:i w:val="0"/>
            </w:rPr>
            <w:t xml:space="preserve">© Elekta </w:t>
          </w:r>
          <w:r w:rsidR="004C1690" w:rsidRPr="004C1690">
            <w:rPr>
              <w:i w:val="0"/>
            </w:rPr>
            <w:fldChar w:fldCharType="begin"/>
          </w:r>
          <w:r w:rsidR="004C1690" w:rsidRPr="004C1690">
            <w:rPr>
              <w:i w:val="0"/>
            </w:rPr>
            <w:instrText xml:space="preserve"> DATE  \@ "yyyy"  \* MERGEFORMAT </w:instrText>
          </w:r>
          <w:r w:rsidR="004C1690" w:rsidRPr="004C1690">
            <w:rPr>
              <w:i w:val="0"/>
            </w:rPr>
            <w:fldChar w:fldCharType="separate"/>
          </w:r>
          <w:r w:rsidR="00584FAA">
            <w:rPr>
              <w:i w:val="0"/>
              <w:noProof/>
            </w:rPr>
            <w:t>2024</w:t>
          </w:r>
          <w:r w:rsidR="004C1690" w:rsidRPr="004C1690">
            <w:rPr>
              <w:i w:val="0"/>
            </w:rPr>
            <w:fldChar w:fldCharType="end"/>
          </w:r>
          <w:r w:rsidR="004C1690" w:rsidRPr="004C1690">
            <w:rPr>
              <w:i w:val="0"/>
            </w:rPr>
            <w:t xml:space="preserve"> | All rights reserved. Company Confidential.</w:t>
          </w:r>
          <w:r w:rsidR="004C1690" w:rsidRPr="004C1690">
            <w:rPr>
              <w:i w:val="0"/>
            </w:rPr>
            <w:br/>
            <w:t>This document is electronically controlled. Printed copies are considered uncontrolled.</w:t>
          </w:r>
        </w:p>
      </w:tc>
    </w:tr>
  </w:tbl>
  <w:p w14:paraId="0A180FE9" w14:textId="77777777" w:rsidR="00DC7B6D" w:rsidRDefault="00DC7B6D" w:rsidP="00DC7B6D">
    <w:pPr>
      <w:pStyle w:val="Footer"/>
    </w:pPr>
  </w:p>
  <w:p w14:paraId="58270787" w14:textId="7DB57DE3" w:rsidR="00D200B8" w:rsidRPr="00AE777E" w:rsidRDefault="00DC7B6D" w:rsidP="00AE777E">
    <w:pPr>
      <w:pStyle w:val="Footer"/>
      <w:rPr>
        <w:b/>
        <w:bCs/>
        <w:i w:val="0"/>
        <w:iCs w:val="0"/>
      </w:rPr>
    </w:pPr>
    <w:r w:rsidRPr="00C27A07">
      <w:t>Template ID:</w:t>
    </w:r>
    <w:r w:rsidR="007A0A65" w:rsidRPr="00C27A07">
      <w:t xml:space="preserve"> QMS</w:t>
    </w:r>
    <w:r w:rsidR="00C27A07" w:rsidRPr="00C27A07">
      <w:rPr>
        <w:rFonts w:hint="eastAsia"/>
        <w:lang w:eastAsia="zh-CN"/>
      </w:rPr>
      <w:t>0756</w:t>
    </w:r>
    <w:r w:rsidR="007A0A65" w:rsidRPr="00C27A07">
      <w:t xml:space="preserve"> [</w:t>
    </w:r>
    <w:r w:rsidR="00C27A07" w:rsidRPr="00C27A07">
      <w:rPr>
        <w:rFonts w:hint="eastAsia"/>
        <w:lang w:eastAsia="zh-CN"/>
      </w:rPr>
      <w:t>03</w:t>
    </w:r>
    <w:r w:rsidR="007A0A65" w:rsidRPr="00C27A07">
      <w:t>]</w:t>
    </w:r>
    <w:r w:rsidRPr="00F41909">
      <w:tab/>
    </w:r>
    <w:r w:rsidRPr="00F41909">
      <w:tab/>
      <w:t>Pag</w:t>
    </w:r>
    <w:r w:rsidRPr="00DC7B6D">
      <w:t xml:space="preserve">e </w:t>
    </w:r>
    <w:r w:rsidRPr="00DC7B6D">
      <w:fldChar w:fldCharType="begin"/>
    </w:r>
    <w:r w:rsidRPr="00DC7B6D">
      <w:instrText xml:space="preserve"> PAGE </w:instrText>
    </w:r>
    <w:r w:rsidRPr="00DC7B6D">
      <w:fldChar w:fldCharType="separate"/>
    </w:r>
    <w:r w:rsidR="008345B4">
      <w:rPr>
        <w:noProof/>
      </w:rPr>
      <w:t>2</w:t>
    </w:r>
    <w:r w:rsidRPr="00DC7B6D">
      <w:fldChar w:fldCharType="end"/>
    </w:r>
    <w:r w:rsidRPr="00DC7B6D">
      <w:t xml:space="preserve"> of </w:t>
    </w:r>
    <w:r w:rsidR="00D134F0">
      <w:rPr>
        <w:noProof/>
      </w:rPr>
      <w:fldChar w:fldCharType="begin"/>
    </w:r>
    <w:r w:rsidR="00D134F0">
      <w:rPr>
        <w:noProof/>
      </w:rPr>
      <w:instrText xml:space="preserve"> NUMPAGES </w:instrText>
    </w:r>
    <w:r w:rsidR="00D134F0">
      <w:rPr>
        <w:noProof/>
      </w:rPr>
      <w:fldChar w:fldCharType="separate"/>
    </w:r>
    <w:r w:rsidR="008345B4">
      <w:rPr>
        <w:noProof/>
      </w:rPr>
      <w:t>3</w:t>
    </w:r>
    <w:r w:rsidR="00D134F0">
      <w:rPr>
        <w:noProof/>
      </w:rPr>
      <w:fldChar w:fldCharType="end"/>
    </w:r>
  </w:p>
  <w:p w14:paraId="6C58B47C" w14:textId="77777777" w:rsidR="001C74BC" w:rsidRDefault="001C74BC"/>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095E88E" w14:textId="77777777" w:rsidR="00222D5E" w:rsidRDefault="00222D5E" w:rsidP="003B2A5F">
      <w:pPr>
        <w:spacing w:after="0" w:line="240" w:lineRule="auto"/>
      </w:pPr>
      <w:r>
        <w:separator/>
      </w:r>
    </w:p>
  </w:footnote>
  <w:footnote w:type="continuationSeparator" w:id="0">
    <w:p w14:paraId="7183EAD8" w14:textId="77777777" w:rsidR="00222D5E" w:rsidRDefault="00222D5E" w:rsidP="003B2A5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1F4096B" w14:textId="77777777" w:rsidR="007A0A65" w:rsidRPr="007A0A65" w:rsidRDefault="007A0A65" w:rsidP="007A0A65">
    <w:pPr>
      <w:pStyle w:val="Header"/>
      <w:rPr>
        <w:color w:val="auto"/>
      </w:rPr>
    </w:pPr>
    <w:r w:rsidRPr="007A0A65">
      <w:rPr>
        <w:noProof/>
        <w:color w:val="auto"/>
      </w:rPr>
      <w:drawing>
        <wp:anchor distT="0" distB="0" distL="114300" distR="114300" simplePos="0" relativeHeight="251659264" behindDoc="0" locked="0" layoutInCell="1" allowOverlap="1" wp14:anchorId="330B6A6F" wp14:editId="57FF061B">
          <wp:simplePos x="0" y="0"/>
          <wp:positionH relativeFrom="margin">
            <wp:align>left</wp:align>
          </wp:positionH>
          <wp:positionV relativeFrom="paragraph">
            <wp:posOffset>-13363</wp:posOffset>
          </wp:positionV>
          <wp:extent cx="1228725" cy="371475"/>
          <wp:effectExtent l="0" t="0" r="9525" b="9525"/>
          <wp:wrapSquare wrapText="bothSides"/>
          <wp:docPr id="16" name="Picture 16" descr="C:\Users\cnliuyac\Desktop\3.png"/>
          <wp:cNvGraphicFramePr/>
          <a:graphic xmlns:a="http://schemas.openxmlformats.org/drawingml/2006/main">
            <a:graphicData uri="http://schemas.openxmlformats.org/drawingml/2006/picture">
              <pic:pic xmlns:pic="http://schemas.openxmlformats.org/drawingml/2006/picture">
                <pic:nvPicPr>
                  <pic:cNvPr id="4" name="Picture 4" descr="C:\Users\cnliuyac\Desktop\3.png"/>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228725" cy="371475"/>
                  </a:xfrm>
                  <a:prstGeom prst="rect">
                    <a:avLst/>
                  </a:prstGeom>
                  <a:noFill/>
                  <a:ln>
                    <a:noFill/>
                  </a:ln>
                </pic:spPr>
              </pic:pic>
            </a:graphicData>
          </a:graphic>
        </wp:anchor>
      </w:drawing>
    </w:r>
  </w:p>
  <w:p w14:paraId="6A1A2DA1" w14:textId="77777777" w:rsidR="007A0A65" w:rsidRPr="007A0A65" w:rsidRDefault="007A0A65" w:rsidP="007A0A65">
    <w:pPr>
      <w:pStyle w:val="Header"/>
      <w:rPr>
        <w:color w:val="auto"/>
      </w:rPr>
    </w:pPr>
  </w:p>
  <w:p w14:paraId="09555893" w14:textId="77777777" w:rsidR="007A0A65" w:rsidRPr="007A0A65" w:rsidRDefault="007A0A65" w:rsidP="007A0A65">
    <w:pPr>
      <w:pStyle w:val="Header"/>
      <w:rPr>
        <w:color w:val="auto"/>
      </w:rPr>
    </w:pPr>
  </w:p>
  <w:p w14:paraId="2A33C623" w14:textId="58CF728E" w:rsidR="007A0A65" w:rsidRPr="007A0A65" w:rsidRDefault="007A0A65" w:rsidP="007A0A65">
    <w:pPr>
      <w:pStyle w:val="Header"/>
      <w:ind w:right="-23"/>
      <w:jc w:val="left"/>
      <w:rPr>
        <w:bCs/>
        <w:color w:val="auto"/>
      </w:rPr>
    </w:pPr>
    <w:r w:rsidRPr="007A0A65">
      <w:rPr>
        <w:color w:val="auto"/>
      </w:rPr>
      <w:t xml:space="preserve">Title: </w:t>
    </w:r>
    <w:bookmarkStart w:id="0" w:name="_Hlk32171603"/>
    <w:r w:rsidRPr="007A0A65">
      <w:rPr>
        <w:b/>
        <w:color w:val="auto"/>
      </w:rPr>
      <w:fldChar w:fldCharType="begin"/>
    </w:r>
    <w:r w:rsidRPr="007A0A65">
      <w:rPr>
        <w:b/>
        <w:color w:val="auto"/>
      </w:rPr>
      <w:instrText xml:space="preserve"> DOCPROPERTY  MC_Title  \* MERGEFORMAT </w:instrText>
    </w:r>
    <w:r w:rsidRPr="007A0A65">
      <w:rPr>
        <w:b/>
        <w:color w:val="auto"/>
      </w:rPr>
      <w:fldChar w:fldCharType="separate"/>
    </w:r>
    <w:r w:rsidR="00584FAA">
      <w:rPr>
        <w:rFonts w:hint="eastAsia"/>
        <w:b/>
        <w:color w:val="auto"/>
      </w:rPr>
      <w:t xml:space="preserve">Test Case &amp; </w:t>
    </w:r>
    <w:proofErr w:type="spellStart"/>
    <w:r w:rsidR="00584FAA">
      <w:rPr>
        <w:rFonts w:hint="eastAsia"/>
        <w:b/>
        <w:color w:val="auto"/>
      </w:rPr>
      <w:t>Report</w:t>
    </w:r>
    <w:r w:rsidR="00584FAA">
      <w:rPr>
        <w:rFonts w:hint="eastAsia"/>
        <w:b/>
        <w:color w:val="auto"/>
      </w:rPr>
      <w:t>测试用例和报告</w:t>
    </w:r>
    <w:proofErr w:type="spellEnd"/>
    <w:r w:rsidR="00584FAA">
      <w:rPr>
        <w:rFonts w:hint="eastAsia"/>
        <w:b/>
        <w:color w:val="auto"/>
      </w:rPr>
      <w:t xml:space="preserve">
</w:t>
    </w:r>
    <w:r w:rsidRPr="007A0A65">
      <w:rPr>
        <w:color w:val="auto"/>
      </w:rPr>
      <w:fldChar w:fldCharType="end"/>
    </w:r>
    <w:r w:rsidRPr="007A0A65">
      <w:rPr>
        <w:color w:val="auto"/>
      </w:rPr>
      <w:t xml:space="preserve">  </w:t>
    </w:r>
    <w:bookmarkEnd w:id="0"/>
    <w:r w:rsidRPr="007A0A65">
      <w:rPr>
        <w:color w:val="auto"/>
      </w:rPr>
      <w:t xml:space="preserve">                               </w:t>
    </w:r>
    <w:r>
      <w:rPr>
        <w:color w:val="auto"/>
      </w:rPr>
      <w:t xml:space="preserve">     </w:t>
    </w:r>
    <w:r w:rsidRPr="007A0A65">
      <w:rPr>
        <w:color w:val="auto"/>
      </w:rPr>
      <w:t xml:space="preserve">   </w:t>
    </w:r>
    <w:r>
      <w:rPr>
        <w:color w:val="auto"/>
      </w:rPr>
      <w:t xml:space="preserve">        </w:t>
    </w:r>
    <w:r w:rsidRPr="007A0A65">
      <w:rPr>
        <w:color w:val="auto"/>
      </w:rPr>
      <w:t>DID:</w:t>
    </w:r>
    <w:bookmarkStart w:id="1" w:name="_Hlk32171625"/>
    <w:r w:rsidRPr="007A0A65">
      <w:rPr>
        <w:color w:val="auto"/>
      </w:rPr>
      <w:t xml:space="preserve"> </w:t>
    </w:r>
    <w:r w:rsidRPr="007A0A65">
      <w:rPr>
        <w:color w:val="auto"/>
      </w:rPr>
      <w:fldChar w:fldCharType="begin"/>
    </w:r>
    <w:r w:rsidRPr="007A0A65">
      <w:rPr>
        <w:color w:val="auto"/>
      </w:rPr>
      <w:instrText xml:space="preserve"> DOCPROPERTY  MC_Number  \* MERGEFORMAT </w:instrText>
    </w:r>
    <w:r w:rsidRPr="007A0A65">
      <w:rPr>
        <w:color w:val="auto"/>
      </w:rPr>
      <w:fldChar w:fldCharType="separate"/>
    </w:r>
    <w:r w:rsidR="00584FAA">
      <w:rPr>
        <w:color w:val="auto"/>
      </w:rPr>
      <w:t>QMS0756ZH</w:t>
    </w:r>
    <w:r w:rsidRPr="007A0A65">
      <w:rPr>
        <w:color w:val="auto"/>
      </w:rPr>
      <w:fldChar w:fldCharType="end"/>
    </w:r>
    <w:bookmarkEnd w:id="1"/>
    <w:r w:rsidRPr="007A0A65">
      <w:rPr>
        <w:color w:val="auto"/>
      </w:rPr>
      <w:t xml:space="preserve">, Version: </w:t>
    </w:r>
    <w:bookmarkStart w:id="2" w:name="_Hlk32171672"/>
    <w:r w:rsidRPr="007A0A65">
      <w:rPr>
        <w:bCs/>
        <w:color w:val="auto"/>
      </w:rPr>
      <w:fldChar w:fldCharType="begin"/>
    </w:r>
    <w:r w:rsidRPr="007A0A65">
      <w:rPr>
        <w:bCs/>
        <w:color w:val="auto"/>
      </w:rPr>
      <w:instrText xml:space="preserve"> DOCPROPERTY  MC_Revision  \* MERGEFORMAT </w:instrText>
    </w:r>
    <w:r w:rsidRPr="007A0A65">
      <w:rPr>
        <w:bCs/>
        <w:color w:val="auto"/>
      </w:rPr>
      <w:fldChar w:fldCharType="separate"/>
    </w:r>
    <w:r w:rsidR="00584FAA">
      <w:rPr>
        <w:bCs/>
        <w:color w:val="auto"/>
      </w:rPr>
      <w:t>03</w:t>
    </w:r>
    <w:r w:rsidRPr="007A0A65">
      <w:rPr>
        <w:color w:val="auto"/>
      </w:rPr>
      <w:fldChar w:fldCharType="end"/>
    </w:r>
    <w:bookmarkEnd w:id="2"/>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1584642"/>
    <w:multiLevelType w:val="hybridMultilevel"/>
    <w:tmpl w:val="2D9AB0C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60D466E"/>
    <w:multiLevelType w:val="multilevel"/>
    <w:tmpl w:val="2AAC5FD2"/>
    <w:lvl w:ilvl="0">
      <w:start w:val="1"/>
      <w:numFmt w:val="upperLetter"/>
      <w:pStyle w:val="Appendixlevel1"/>
      <w:lvlText w:val="Appendix %1."/>
      <w:lvlJc w:val="left"/>
      <w:pPr>
        <w:ind w:left="720" w:hanging="360"/>
      </w:pPr>
      <w:rPr>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AppendixLevel2"/>
      <w:lvlText w:val="%1.%2"/>
      <w:lvlJc w:val="left"/>
      <w:pPr>
        <w:ind w:left="0" w:firstLine="1080"/>
      </w:pPr>
      <w:rPr>
        <w:rFonts w:hint="default"/>
      </w:rPr>
    </w:lvl>
    <w:lvl w:ilvl="2">
      <w:start w:val="1"/>
      <w:numFmt w:val="decimal"/>
      <w:pStyle w:val="Appendixlevel3"/>
      <w:lvlText w:val="%1.%2.%3"/>
      <w:lvlJc w:val="left"/>
      <w:pPr>
        <w:ind w:left="0" w:firstLine="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2" w15:restartNumberingAfterBreak="0">
    <w:nsid w:val="164D2CFD"/>
    <w:multiLevelType w:val="hybridMultilevel"/>
    <w:tmpl w:val="AAFE767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196E4006"/>
    <w:multiLevelType w:val="hybridMultilevel"/>
    <w:tmpl w:val="AD5E8EA0"/>
    <w:lvl w:ilvl="0" w:tplc="AF422A66">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1A376CF2"/>
    <w:multiLevelType w:val="hybridMultilevel"/>
    <w:tmpl w:val="247AC4A4"/>
    <w:lvl w:ilvl="0" w:tplc="A852F6D6">
      <w:start w:val="1"/>
      <w:numFmt w:val="decimal"/>
      <w:lvlText w:val="%1."/>
      <w:lvlJc w:val="left"/>
      <w:pPr>
        <w:ind w:left="360" w:hanging="360"/>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5" w15:restartNumberingAfterBreak="0">
    <w:nsid w:val="36175C5F"/>
    <w:multiLevelType w:val="multilevel"/>
    <w:tmpl w:val="B11E5C96"/>
    <w:lvl w:ilvl="0">
      <w:start w:val="1"/>
      <w:numFmt w:val="bullet"/>
      <w:pStyle w:val="Bullet1"/>
      <w:lvlText w:val=""/>
      <w:lvlJc w:val="left"/>
      <w:pPr>
        <w:tabs>
          <w:tab w:val="num" w:pos="1080"/>
        </w:tabs>
        <w:ind w:left="1080" w:hanging="360"/>
      </w:pPr>
      <w:rPr>
        <w:rFonts w:ascii="Symbol" w:hAnsi="Symbol" w:hint="default"/>
        <w:b w:val="0"/>
        <w:i w:val="0"/>
        <w:sz w:val="20"/>
      </w:rPr>
    </w:lvl>
    <w:lvl w:ilvl="1">
      <w:start w:val="1"/>
      <w:numFmt w:val="bullet"/>
      <w:pStyle w:val="Bullet2"/>
      <w:lvlText w:val=""/>
      <w:lvlJc w:val="left"/>
      <w:pPr>
        <w:tabs>
          <w:tab w:val="num" w:pos="1440"/>
        </w:tabs>
        <w:ind w:left="1440" w:hanging="360"/>
      </w:pPr>
      <w:rPr>
        <w:rFonts w:ascii="Symbol" w:hAnsi="Symbol" w:hint="default"/>
        <w:b w:val="0"/>
        <w:i w:val="0"/>
        <w:sz w:val="20"/>
      </w:rPr>
    </w:lvl>
    <w:lvl w:ilvl="2">
      <w:start w:val="1"/>
      <w:numFmt w:val="bullet"/>
      <w:pStyle w:val="Bullet3"/>
      <w:lvlText w:val=""/>
      <w:lvlJc w:val="left"/>
      <w:pPr>
        <w:tabs>
          <w:tab w:val="num" w:pos="1800"/>
        </w:tabs>
        <w:ind w:left="1800" w:hanging="360"/>
      </w:pPr>
      <w:rPr>
        <w:rFonts w:ascii="Symbol" w:hAnsi="Symbol" w:hint="default"/>
        <w:b w:val="0"/>
        <w:i w:val="0"/>
        <w:color w:val="auto"/>
        <w:sz w:val="20"/>
      </w:rPr>
    </w:lvl>
    <w:lvl w:ilvl="3">
      <w:start w:val="1"/>
      <w:numFmt w:val="bullet"/>
      <w:pStyle w:val="Bullet4"/>
      <w:lvlText w:val=""/>
      <w:lvlJc w:val="left"/>
      <w:pPr>
        <w:tabs>
          <w:tab w:val="num" w:pos="2160"/>
        </w:tabs>
        <w:ind w:left="2160" w:hanging="360"/>
      </w:pPr>
      <w:rPr>
        <w:rFonts w:ascii="Symbol" w:hAnsi="Symbol" w:hint="default"/>
        <w:color w:val="auto"/>
        <w:sz w:val="20"/>
      </w:rPr>
    </w:lvl>
    <w:lvl w:ilvl="4">
      <w:start w:val="1"/>
      <w:numFmt w:val="decimal"/>
      <w:lvlText w:val="%5."/>
      <w:lvlJc w:val="left"/>
      <w:pPr>
        <w:tabs>
          <w:tab w:val="num" w:pos="-72"/>
        </w:tabs>
        <w:ind w:left="3528" w:hanging="360"/>
      </w:pPr>
      <w:rPr>
        <w:rFonts w:hint="default"/>
      </w:rPr>
    </w:lvl>
    <w:lvl w:ilvl="5">
      <w:start w:val="1"/>
      <w:numFmt w:val="decimal"/>
      <w:lvlText w:val="%6."/>
      <w:lvlJc w:val="left"/>
      <w:pPr>
        <w:tabs>
          <w:tab w:val="num" w:pos="-72"/>
        </w:tabs>
        <w:ind w:left="4248" w:hanging="360"/>
      </w:pPr>
      <w:rPr>
        <w:rFonts w:hint="default"/>
      </w:rPr>
    </w:lvl>
    <w:lvl w:ilvl="6">
      <w:start w:val="1"/>
      <w:numFmt w:val="decimal"/>
      <w:lvlText w:val="%7."/>
      <w:lvlJc w:val="left"/>
      <w:pPr>
        <w:tabs>
          <w:tab w:val="num" w:pos="-72"/>
        </w:tabs>
        <w:ind w:left="4968" w:hanging="360"/>
      </w:pPr>
      <w:rPr>
        <w:rFonts w:hint="default"/>
      </w:rPr>
    </w:lvl>
    <w:lvl w:ilvl="7">
      <w:start w:val="1"/>
      <w:numFmt w:val="decimal"/>
      <w:lvlText w:val="%8."/>
      <w:lvlJc w:val="left"/>
      <w:pPr>
        <w:tabs>
          <w:tab w:val="num" w:pos="-72"/>
        </w:tabs>
        <w:ind w:left="5688" w:hanging="360"/>
      </w:pPr>
      <w:rPr>
        <w:rFonts w:hint="default"/>
      </w:rPr>
    </w:lvl>
    <w:lvl w:ilvl="8">
      <w:numFmt w:val="decimal"/>
      <w:lvlText w:val=""/>
      <w:lvlJc w:val="left"/>
      <w:pPr>
        <w:tabs>
          <w:tab w:val="num" w:pos="-72"/>
        </w:tabs>
        <w:ind w:left="-72" w:firstLine="0"/>
      </w:pPr>
      <w:rPr>
        <w:rFonts w:hint="default"/>
      </w:rPr>
    </w:lvl>
  </w:abstractNum>
  <w:abstractNum w:abstractNumId="6" w15:restartNumberingAfterBreak="0">
    <w:nsid w:val="651B7C6B"/>
    <w:multiLevelType w:val="hybridMultilevel"/>
    <w:tmpl w:val="70A021C8"/>
    <w:lvl w:ilvl="0" w:tplc="7D966BB4">
      <w:numFmt w:val="bullet"/>
      <w:pStyle w:val="ListParagraph"/>
      <w:lvlText w:val=""/>
      <w:lvlJc w:val="left"/>
      <w:pPr>
        <w:ind w:left="720" w:hanging="360"/>
      </w:pPr>
      <w:rPr>
        <w:rFonts w:ascii="Symbol" w:eastAsiaTheme="minorHAnsi" w:hAnsi="Symbol" w:cstheme="minorBid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65CA3965"/>
    <w:multiLevelType w:val="multilevel"/>
    <w:tmpl w:val="741CDF10"/>
    <w:lvl w:ilvl="0">
      <w:start w:val="1"/>
      <w:numFmt w:val="decimal"/>
      <w:pStyle w:val="Heading1"/>
      <w:lvlText w:val="%1.0"/>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pStyle w:val="Heading5"/>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8" w15:restartNumberingAfterBreak="0">
    <w:nsid w:val="65DA340B"/>
    <w:multiLevelType w:val="hybridMultilevel"/>
    <w:tmpl w:val="9458A11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1933202845">
    <w:abstractNumId w:val="6"/>
  </w:num>
  <w:num w:numId="2" w16cid:durableId="75135562">
    <w:abstractNumId w:val="7"/>
  </w:num>
  <w:num w:numId="3" w16cid:durableId="1711999746">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16cid:durableId="1791391485">
    <w:abstractNumId w:val="5"/>
  </w:num>
  <w:num w:numId="5" w16cid:durableId="190609834">
    <w:abstractNumId w:val="2"/>
  </w:num>
  <w:num w:numId="6" w16cid:durableId="884218868">
    <w:abstractNumId w:val="6"/>
  </w:num>
  <w:num w:numId="7" w16cid:durableId="113333932">
    <w:abstractNumId w:val="1"/>
  </w:num>
  <w:num w:numId="8" w16cid:durableId="1476489671">
    <w:abstractNumId w:val="1"/>
    <w:lvlOverride w:ilvl="0">
      <w:lvl w:ilvl="0">
        <w:start w:val="1"/>
        <w:numFmt w:val="upperLetter"/>
        <w:pStyle w:val="Appendixlevel1"/>
        <w:lvlText w:val="Appendix %1."/>
        <w:lvlJc w:val="left"/>
        <w:pPr>
          <w:ind w:left="2160" w:hanging="2160"/>
        </w:pPr>
        <w:rPr>
          <w:rFonts w:hint="default"/>
          <w:bCs w:val="0"/>
          <w:i w:val="0"/>
          <w:iCs w:val="0"/>
          <w:caps w:val="0"/>
          <w:smallCaps w:val="0"/>
          <w:strike w:val="0"/>
          <w:dstrike w:val="0"/>
          <w:outline w:val="0"/>
          <w:shadow w:val="0"/>
          <w:emboss w:val="0"/>
          <w:imprint w:val="0"/>
          <w:vanish w:val="0"/>
          <w:spacing w:val="0"/>
          <w:kern w:val="0"/>
          <w:position w:val="0"/>
          <w:u w:val="none"/>
          <w:effect w:val="none"/>
          <w:vertAlign w:val="baseline"/>
          <w:em w:val="none"/>
          <w14:ligatures w14:val="none"/>
          <w14:numForm w14:val="default"/>
          <w14:numSpacing w14:val="default"/>
          <w14:stylisticSets/>
          <w14:cntxtAlts w14:val="0"/>
        </w:rPr>
      </w:lvl>
    </w:lvlOverride>
    <w:lvlOverride w:ilvl="1">
      <w:lvl w:ilvl="1">
        <w:start w:val="1"/>
        <w:numFmt w:val="decimal"/>
        <w:pStyle w:val="AppendixLevel2"/>
        <w:lvlText w:val="%1.%2"/>
        <w:lvlJc w:val="left"/>
        <w:pPr>
          <w:tabs>
            <w:tab w:val="num" w:pos="1008"/>
          </w:tabs>
          <w:ind w:left="1440" w:hanging="1440"/>
        </w:pPr>
        <w:rPr>
          <w:rFonts w:hint="default"/>
        </w:rPr>
      </w:lvl>
    </w:lvlOverride>
    <w:lvlOverride w:ilvl="2">
      <w:lvl w:ilvl="2">
        <w:start w:val="1"/>
        <w:numFmt w:val="decimal"/>
        <w:pStyle w:val="Appendixlevel3"/>
        <w:lvlText w:val="%1.%2.%3"/>
        <w:lvlJc w:val="left"/>
        <w:pPr>
          <w:ind w:left="1440" w:hanging="1440"/>
        </w:pPr>
        <w:rPr>
          <w:rFonts w:hint="default"/>
        </w:rPr>
      </w:lvl>
    </w:lvlOverride>
    <w:lvlOverride w:ilvl="3">
      <w:lvl w:ilvl="3">
        <w:start w:val="1"/>
        <w:numFmt w:val="decimal"/>
        <w:lvlText w:val="%4."/>
        <w:lvlJc w:val="left"/>
        <w:pPr>
          <w:ind w:left="2880" w:hanging="360"/>
        </w:pPr>
        <w:rPr>
          <w:rFonts w:hint="default"/>
        </w:rPr>
      </w:lvl>
    </w:lvlOverride>
    <w:lvlOverride w:ilvl="4">
      <w:lvl w:ilvl="4">
        <w:start w:val="1"/>
        <w:numFmt w:val="lowerLetter"/>
        <w:lvlText w:val="%5."/>
        <w:lvlJc w:val="left"/>
        <w:pPr>
          <w:ind w:left="3600" w:hanging="360"/>
        </w:pPr>
        <w:rPr>
          <w:rFonts w:hint="default"/>
        </w:rPr>
      </w:lvl>
    </w:lvlOverride>
    <w:lvlOverride w:ilvl="5">
      <w:lvl w:ilvl="5">
        <w:start w:val="1"/>
        <w:numFmt w:val="lowerRoman"/>
        <w:lvlText w:val="%6."/>
        <w:lvlJc w:val="right"/>
        <w:pPr>
          <w:ind w:left="4320" w:hanging="180"/>
        </w:pPr>
        <w:rPr>
          <w:rFonts w:hint="default"/>
        </w:rPr>
      </w:lvl>
    </w:lvlOverride>
    <w:lvlOverride w:ilvl="6">
      <w:lvl w:ilvl="6">
        <w:start w:val="1"/>
        <w:numFmt w:val="decimal"/>
        <w:lvlText w:val="%7."/>
        <w:lvlJc w:val="left"/>
        <w:pPr>
          <w:ind w:left="5040" w:hanging="360"/>
        </w:pPr>
        <w:rPr>
          <w:rFonts w:hint="default"/>
        </w:rPr>
      </w:lvl>
    </w:lvlOverride>
    <w:lvlOverride w:ilvl="7">
      <w:lvl w:ilvl="7">
        <w:start w:val="1"/>
        <w:numFmt w:val="lowerLetter"/>
        <w:lvlText w:val="%8."/>
        <w:lvlJc w:val="left"/>
        <w:pPr>
          <w:ind w:left="5760" w:hanging="360"/>
        </w:pPr>
        <w:rPr>
          <w:rFonts w:hint="default"/>
        </w:rPr>
      </w:lvl>
    </w:lvlOverride>
    <w:lvlOverride w:ilvl="8">
      <w:lvl w:ilvl="8">
        <w:start w:val="1"/>
        <w:numFmt w:val="lowerRoman"/>
        <w:lvlText w:val="%9."/>
        <w:lvlJc w:val="right"/>
        <w:pPr>
          <w:ind w:left="6480" w:hanging="180"/>
        </w:pPr>
        <w:rPr>
          <w:rFonts w:hint="default"/>
        </w:rPr>
      </w:lvl>
    </w:lvlOverride>
  </w:num>
  <w:num w:numId="9" w16cid:durableId="804198585">
    <w:abstractNumId w:val="4"/>
  </w:num>
  <w:num w:numId="10" w16cid:durableId="914242707">
    <w:abstractNumId w:val="0"/>
  </w:num>
  <w:num w:numId="11" w16cid:durableId="139926692">
    <w:abstractNumId w:val="8"/>
  </w:num>
  <w:num w:numId="12" w16cid:durableId="1836190044">
    <w:abstractNumId w:val="6"/>
  </w:num>
  <w:num w:numId="13" w16cid:durableId="48960006">
    <w:abstractNumId w:val="3"/>
  </w:num>
  <w:num w:numId="14" w16cid:durableId="1529104134">
    <w:abstractNumId w:val="6"/>
  </w:num>
  <w:num w:numId="15" w16cid:durableId="963534434">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132740"/>
    <w:rsid w:val="00001491"/>
    <w:rsid w:val="00002099"/>
    <w:rsid w:val="000256AF"/>
    <w:rsid w:val="0002795C"/>
    <w:rsid w:val="0004339E"/>
    <w:rsid w:val="00057227"/>
    <w:rsid w:val="00061C46"/>
    <w:rsid w:val="00063367"/>
    <w:rsid w:val="0007439E"/>
    <w:rsid w:val="00075629"/>
    <w:rsid w:val="000A2540"/>
    <w:rsid w:val="000D5B67"/>
    <w:rsid w:val="000D60F3"/>
    <w:rsid w:val="000F1B4E"/>
    <w:rsid w:val="000F1DE9"/>
    <w:rsid w:val="00113A4A"/>
    <w:rsid w:val="00125B3C"/>
    <w:rsid w:val="001272B5"/>
    <w:rsid w:val="00132740"/>
    <w:rsid w:val="00132C17"/>
    <w:rsid w:val="00142B4A"/>
    <w:rsid w:val="001678F7"/>
    <w:rsid w:val="00184C52"/>
    <w:rsid w:val="001A0634"/>
    <w:rsid w:val="001A610A"/>
    <w:rsid w:val="001C74BC"/>
    <w:rsid w:val="002072B8"/>
    <w:rsid w:val="00214E6A"/>
    <w:rsid w:val="00222D5E"/>
    <w:rsid w:val="00232BB0"/>
    <w:rsid w:val="00245145"/>
    <w:rsid w:val="00251629"/>
    <w:rsid w:val="0026782B"/>
    <w:rsid w:val="00287E0B"/>
    <w:rsid w:val="00291DB4"/>
    <w:rsid w:val="0029535C"/>
    <w:rsid w:val="002A5D1E"/>
    <w:rsid w:val="002A7494"/>
    <w:rsid w:val="002A78C8"/>
    <w:rsid w:val="002E264D"/>
    <w:rsid w:val="002E537D"/>
    <w:rsid w:val="002F2012"/>
    <w:rsid w:val="00353A20"/>
    <w:rsid w:val="00355037"/>
    <w:rsid w:val="003563C7"/>
    <w:rsid w:val="00356542"/>
    <w:rsid w:val="00386AD1"/>
    <w:rsid w:val="00390745"/>
    <w:rsid w:val="003939DA"/>
    <w:rsid w:val="003B173D"/>
    <w:rsid w:val="003B2A5F"/>
    <w:rsid w:val="003C5E2D"/>
    <w:rsid w:val="003D11D0"/>
    <w:rsid w:val="003D59BF"/>
    <w:rsid w:val="003E4C14"/>
    <w:rsid w:val="004168F6"/>
    <w:rsid w:val="00441638"/>
    <w:rsid w:val="004555E5"/>
    <w:rsid w:val="00460675"/>
    <w:rsid w:val="00466A0C"/>
    <w:rsid w:val="004A65D1"/>
    <w:rsid w:val="004C1690"/>
    <w:rsid w:val="004C1A24"/>
    <w:rsid w:val="004D05FD"/>
    <w:rsid w:val="00507CE6"/>
    <w:rsid w:val="00550052"/>
    <w:rsid w:val="005543D8"/>
    <w:rsid w:val="005555DD"/>
    <w:rsid w:val="00574D3D"/>
    <w:rsid w:val="0058038B"/>
    <w:rsid w:val="0058084C"/>
    <w:rsid w:val="00584FAA"/>
    <w:rsid w:val="005937D3"/>
    <w:rsid w:val="00593918"/>
    <w:rsid w:val="005C0DC2"/>
    <w:rsid w:val="005C5DBD"/>
    <w:rsid w:val="005C6DB5"/>
    <w:rsid w:val="006011D0"/>
    <w:rsid w:val="00650090"/>
    <w:rsid w:val="00672BBF"/>
    <w:rsid w:val="006861FB"/>
    <w:rsid w:val="00693334"/>
    <w:rsid w:val="00693F43"/>
    <w:rsid w:val="006E5E3A"/>
    <w:rsid w:val="00707AAF"/>
    <w:rsid w:val="00713824"/>
    <w:rsid w:val="007563B0"/>
    <w:rsid w:val="00782905"/>
    <w:rsid w:val="007A0A65"/>
    <w:rsid w:val="007A374C"/>
    <w:rsid w:val="007A7FC8"/>
    <w:rsid w:val="007B381E"/>
    <w:rsid w:val="007B5272"/>
    <w:rsid w:val="007B73C4"/>
    <w:rsid w:val="007C592B"/>
    <w:rsid w:val="007D6E4A"/>
    <w:rsid w:val="007F0DB8"/>
    <w:rsid w:val="007F329B"/>
    <w:rsid w:val="008031C5"/>
    <w:rsid w:val="0081030C"/>
    <w:rsid w:val="008345B4"/>
    <w:rsid w:val="00836B48"/>
    <w:rsid w:val="00837979"/>
    <w:rsid w:val="00847EB6"/>
    <w:rsid w:val="00860BA7"/>
    <w:rsid w:val="008675E2"/>
    <w:rsid w:val="0087662D"/>
    <w:rsid w:val="00884FCE"/>
    <w:rsid w:val="00886B3A"/>
    <w:rsid w:val="0088764E"/>
    <w:rsid w:val="00887F9A"/>
    <w:rsid w:val="008A303F"/>
    <w:rsid w:val="008A65F3"/>
    <w:rsid w:val="008B4687"/>
    <w:rsid w:val="008C6D65"/>
    <w:rsid w:val="008D7234"/>
    <w:rsid w:val="009040CC"/>
    <w:rsid w:val="00910896"/>
    <w:rsid w:val="00912129"/>
    <w:rsid w:val="0091471C"/>
    <w:rsid w:val="00914A84"/>
    <w:rsid w:val="00917D5B"/>
    <w:rsid w:val="00920D62"/>
    <w:rsid w:val="00933608"/>
    <w:rsid w:val="00934884"/>
    <w:rsid w:val="00964DDF"/>
    <w:rsid w:val="00970F3A"/>
    <w:rsid w:val="009A3CCF"/>
    <w:rsid w:val="009B12A1"/>
    <w:rsid w:val="009C1C1A"/>
    <w:rsid w:val="009D6058"/>
    <w:rsid w:val="00A227F0"/>
    <w:rsid w:val="00A2597E"/>
    <w:rsid w:val="00A41CBC"/>
    <w:rsid w:val="00A43062"/>
    <w:rsid w:val="00A62A70"/>
    <w:rsid w:val="00A63089"/>
    <w:rsid w:val="00A750AE"/>
    <w:rsid w:val="00A76A74"/>
    <w:rsid w:val="00A901EB"/>
    <w:rsid w:val="00AA75E6"/>
    <w:rsid w:val="00AB5588"/>
    <w:rsid w:val="00AC1AEF"/>
    <w:rsid w:val="00AC2E76"/>
    <w:rsid w:val="00AE18B9"/>
    <w:rsid w:val="00AE777E"/>
    <w:rsid w:val="00AF6EB5"/>
    <w:rsid w:val="00B06E62"/>
    <w:rsid w:val="00B32EDA"/>
    <w:rsid w:val="00B33AC5"/>
    <w:rsid w:val="00B352EB"/>
    <w:rsid w:val="00B56AE3"/>
    <w:rsid w:val="00B57426"/>
    <w:rsid w:val="00B577D7"/>
    <w:rsid w:val="00B767BA"/>
    <w:rsid w:val="00B83DE7"/>
    <w:rsid w:val="00B9065A"/>
    <w:rsid w:val="00B90F0F"/>
    <w:rsid w:val="00B91A26"/>
    <w:rsid w:val="00B95CBD"/>
    <w:rsid w:val="00BA4EEB"/>
    <w:rsid w:val="00BB5F21"/>
    <w:rsid w:val="00BC336E"/>
    <w:rsid w:val="00BC721B"/>
    <w:rsid w:val="00BE57ED"/>
    <w:rsid w:val="00BF4F1E"/>
    <w:rsid w:val="00C164B2"/>
    <w:rsid w:val="00C1761C"/>
    <w:rsid w:val="00C27A07"/>
    <w:rsid w:val="00C66E89"/>
    <w:rsid w:val="00C9221B"/>
    <w:rsid w:val="00C957AB"/>
    <w:rsid w:val="00CA43B7"/>
    <w:rsid w:val="00CD6807"/>
    <w:rsid w:val="00CF4620"/>
    <w:rsid w:val="00D134F0"/>
    <w:rsid w:val="00D200B8"/>
    <w:rsid w:val="00D32B9D"/>
    <w:rsid w:val="00D3338C"/>
    <w:rsid w:val="00D45B14"/>
    <w:rsid w:val="00D4660B"/>
    <w:rsid w:val="00D61744"/>
    <w:rsid w:val="00D6575F"/>
    <w:rsid w:val="00D8469F"/>
    <w:rsid w:val="00DC2BA0"/>
    <w:rsid w:val="00DC7B6D"/>
    <w:rsid w:val="00DD2703"/>
    <w:rsid w:val="00DE17B9"/>
    <w:rsid w:val="00E07EED"/>
    <w:rsid w:val="00E41BE5"/>
    <w:rsid w:val="00E472B8"/>
    <w:rsid w:val="00E53460"/>
    <w:rsid w:val="00E84EA5"/>
    <w:rsid w:val="00E934B6"/>
    <w:rsid w:val="00E9596A"/>
    <w:rsid w:val="00EA503F"/>
    <w:rsid w:val="00EC17D4"/>
    <w:rsid w:val="00EC44AC"/>
    <w:rsid w:val="00EC5519"/>
    <w:rsid w:val="00EE472B"/>
    <w:rsid w:val="00F0204E"/>
    <w:rsid w:val="00F11834"/>
    <w:rsid w:val="00F2590F"/>
    <w:rsid w:val="00F522EE"/>
    <w:rsid w:val="00F5235E"/>
    <w:rsid w:val="00F625AC"/>
    <w:rsid w:val="00F82737"/>
    <w:rsid w:val="00F8679F"/>
    <w:rsid w:val="00F9070C"/>
    <w:rsid w:val="00FA7B7F"/>
    <w:rsid w:val="00FC7713"/>
    <w:rsid w:val="00FD5BD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7508891"/>
  <w15:chartTrackingRefBased/>
  <w15:docId w15:val="{DE8712D9-8267-4252-BCD2-3C1EB0E0748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91DB4"/>
    <w:pPr>
      <w:spacing w:after="120"/>
    </w:pPr>
    <w:rPr>
      <w:rFonts w:ascii="Arial" w:hAnsi="Arial" w:cs="Arial"/>
      <w:sz w:val="20"/>
    </w:rPr>
  </w:style>
  <w:style w:type="paragraph" w:styleId="Heading1">
    <w:name w:val="heading 1"/>
    <w:basedOn w:val="ListParagraph"/>
    <w:next w:val="Normal"/>
    <w:link w:val="Heading1Char"/>
    <w:uiPriority w:val="9"/>
    <w:qFormat/>
    <w:rsid w:val="008031C5"/>
    <w:pPr>
      <w:numPr>
        <w:numId w:val="2"/>
      </w:numPr>
      <w:outlineLvl w:val="0"/>
    </w:pPr>
    <w:rPr>
      <w:b/>
      <w:sz w:val="32"/>
      <w:szCs w:val="32"/>
    </w:rPr>
  </w:style>
  <w:style w:type="paragraph" w:styleId="Heading2">
    <w:name w:val="heading 2"/>
    <w:basedOn w:val="ListParagraph"/>
    <w:next w:val="Normal"/>
    <w:link w:val="Heading2Char"/>
    <w:uiPriority w:val="9"/>
    <w:unhideWhenUsed/>
    <w:qFormat/>
    <w:rsid w:val="0026782B"/>
    <w:pPr>
      <w:numPr>
        <w:ilvl w:val="1"/>
        <w:numId w:val="2"/>
      </w:numPr>
      <w:ind w:left="0" w:firstLine="0"/>
      <w:outlineLvl w:val="1"/>
    </w:pPr>
    <w:rPr>
      <w:b/>
      <w:sz w:val="24"/>
      <w:szCs w:val="24"/>
    </w:rPr>
  </w:style>
  <w:style w:type="paragraph" w:styleId="Heading3">
    <w:name w:val="heading 3"/>
    <w:basedOn w:val="ListParagraph"/>
    <w:next w:val="Normal"/>
    <w:link w:val="Heading3Char"/>
    <w:uiPriority w:val="9"/>
    <w:unhideWhenUsed/>
    <w:qFormat/>
    <w:rsid w:val="0026782B"/>
    <w:pPr>
      <w:numPr>
        <w:ilvl w:val="2"/>
        <w:numId w:val="2"/>
      </w:numPr>
      <w:ind w:left="720" w:hanging="720"/>
      <w:outlineLvl w:val="2"/>
    </w:pPr>
    <w:rPr>
      <w:b/>
      <w:sz w:val="24"/>
      <w:szCs w:val="24"/>
    </w:rPr>
  </w:style>
  <w:style w:type="paragraph" w:styleId="Heading4">
    <w:name w:val="heading 4"/>
    <w:basedOn w:val="ListParagraph"/>
    <w:next w:val="Normal"/>
    <w:link w:val="Heading4Char"/>
    <w:uiPriority w:val="9"/>
    <w:unhideWhenUsed/>
    <w:qFormat/>
    <w:rsid w:val="0026782B"/>
    <w:pPr>
      <w:numPr>
        <w:ilvl w:val="3"/>
        <w:numId w:val="2"/>
      </w:numPr>
      <w:ind w:left="1440" w:hanging="1440"/>
      <w:outlineLvl w:val="3"/>
    </w:pPr>
    <w:rPr>
      <w:b/>
    </w:rPr>
  </w:style>
  <w:style w:type="paragraph" w:styleId="Heading5">
    <w:name w:val="heading 5"/>
    <w:basedOn w:val="ListParagraph"/>
    <w:next w:val="Normal"/>
    <w:link w:val="Heading5Char"/>
    <w:uiPriority w:val="9"/>
    <w:unhideWhenUsed/>
    <w:qFormat/>
    <w:rsid w:val="0026782B"/>
    <w:pPr>
      <w:numPr>
        <w:ilvl w:val="4"/>
        <w:numId w:val="2"/>
      </w:numPr>
      <w:ind w:left="1440" w:hanging="1440"/>
      <w:outlineLvl w:val="4"/>
    </w:pPr>
  </w:style>
  <w:style w:type="paragraph" w:styleId="Heading6">
    <w:name w:val="heading 6"/>
    <w:basedOn w:val="Normal"/>
    <w:next w:val="Normal"/>
    <w:link w:val="Heading6Char"/>
    <w:uiPriority w:val="9"/>
    <w:unhideWhenUsed/>
    <w:rsid w:val="00E472B8"/>
    <w:pPr>
      <w:keepNext/>
      <w:keepLines/>
      <w:spacing w:before="40" w:after="0"/>
      <w:outlineLvl w:val="5"/>
    </w:pPr>
    <w:rPr>
      <w:rFonts w:asciiTheme="majorHAnsi" w:eastAsiaTheme="majorEastAsia" w:hAnsiTheme="majorHAnsi" w:cstheme="majorBidi"/>
      <w:color w:val="1F4D78" w:themeColor="accent1" w:themeShade="7F"/>
    </w:rPr>
  </w:style>
  <w:style w:type="paragraph" w:styleId="Heading7">
    <w:name w:val="heading 7"/>
    <w:basedOn w:val="Normal"/>
    <w:next w:val="Normal"/>
    <w:link w:val="Heading7Char"/>
    <w:uiPriority w:val="9"/>
    <w:unhideWhenUsed/>
    <w:rsid w:val="00E472B8"/>
    <w:pPr>
      <w:keepNext/>
      <w:keepLines/>
      <w:spacing w:before="40" w:after="0"/>
      <w:outlineLvl w:val="6"/>
    </w:pPr>
    <w:rPr>
      <w:rFonts w:asciiTheme="majorHAnsi" w:eastAsiaTheme="majorEastAsia" w:hAnsiTheme="majorHAnsi" w:cstheme="majorBidi"/>
      <w:i/>
      <w:iCs/>
      <w:color w:val="1F4D78"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353A20"/>
    <w:pPr>
      <w:numPr>
        <w:numId w:val="1"/>
      </w:numPr>
      <w:contextualSpacing/>
    </w:pPr>
  </w:style>
  <w:style w:type="character" w:customStyle="1" w:styleId="Heading1Char">
    <w:name w:val="Heading 1 Char"/>
    <w:basedOn w:val="DefaultParagraphFont"/>
    <w:link w:val="Heading1"/>
    <w:uiPriority w:val="9"/>
    <w:rsid w:val="006E5E3A"/>
    <w:rPr>
      <w:rFonts w:ascii="Arial" w:hAnsi="Arial" w:cs="Arial"/>
      <w:b/>
      <w:sz w:val="32"/>
      <w:szCs w:val="32"/>
    </w:rPr>
  </w:style>
  <w:style w:type="character" w:customStyle="1" w:styleId="Heading2Char">
    <w:name w:val="Heading 2 Char"/>
    <w:basedOn w:val="DefaultParagraphFont"/>
    <w:link w:val="Heading2"/>
    <w:uiPriority w:val="9"/>
    <w:rsid w:val="0026782B"/>
    <w:rPr>
      <w:rFonts w:ascii="Arial" w:hAnsi="Arial" w:cs="Arial"/>
      <w:b/>
      <w:sz w:val="24"/>
      <w:szCs w:val="24"/>
    </w:rPr>
  </w:style>
  <w:style w:type="character" w:customStyle="1" w:styleId="Heading3Char">
    <w:name w:val="Heading 3 Char"/>
    <w:basedOn w:val="DefaultParagraphFont"/>
    <w:link w:val="Heading3"/>
    <w:uiPriority w:val="9"/>
    <w:rsid w:val="0026782B"/>
    <w:rPr>
      <w:rFonts w:ascii="Arial" w:hAnsi="Arial" w:cs="Arial"/>
      <w:b/>
      <w:sz w:val="24"/>
      <w:szCs w:val="24"/>
    </w:rPr>
  </w:style>
  <w:style w:type="character" w:customStyle="1" w:styleId="Heading4Char">
    <w:name w:val="Heading 4 Char"/>
    <w:basedOn w:val="DefaultParagraphFont"/>
    <w:link w:val="Heading4"/>
    <w:uiPriority w:val="9"/>
    <w:rsid w:val="0026782B"/>
    <w:rPr>
      <w:rFonts w:ascii="Arial" w:hAnsi="Arial" w:cs="Arial"/>
      <w:b/>
      <w:sz w:val="20"/>
    </w:rPr>
  </w:style>
  <w:style w:type="character" w:customStyle="1" w:styleId="Heading5Char">
    <w:name w:val="Heading 5 Char"/>
    <w:basedOn w:val="DefaultParagraphFont"/>
    <w:link w:val="Heading5"/>
    <w:uiPriority w:val="9"/>
    <w:rsid w:val="0026782B"/>
    <w:rPr>
      <w:rFonts w:ascii="Arial" w:hAnsi="Arial" w:cs="Arial"/>
      <w:sz w:val="20"/>
    </w:rPr>
  </w:style>
  <w:style w:type="paragraph" w:styleId="Title">
    <w:name w:val="Title"/>
    <w:basedOn w:val="Normal"/>
    <w:next w:val="Normal"/>
    <w:link w:val="TitleChar"/>
    <w:uiPriority w:val="10"/>
    <w:qFormat/>
    <w:rsid w:val="009C1C1A"/>
    <w:pPr>
      <w:framePr w:hSpace="187" w:wrap="around" w:vAnchor="page" w:hAnchor="text" w:x="-85" w:y="649"/>
      <w:spacing w:after="0" w:line="240" w:lineRule="auto"/>
      <w:contextualSpacing/>
      <w:jc w:val="center"/>
    </w:pPr>
    <w:rPr>
      <w:rFonts w:eastAsiaTheme="majorEastAsia" w:cstheme="majorBidi"/>
      <w:b/>
      <w:spacing w:val="-10"/>
      <w:kern w:val="28"/>
      <w:sz w:val="32"/>
      <w:szCs w:val="56"/>
    </w:rPr>
  </w:style>
  <w:style w:type="character" w:customStyle="1" w:styleId="TitleChar">
    <w:name w:val="Title Char"/>
    <w:basedOn w:val="DefaultParagraphFont"/>
    <w:link w:val="Title"/>
    <w:uiPriority w:val="10"/>
    <w:rsid w:val="009C1C1A"/>
    <w:rPr>
      <w:rFonts w:ascii="Arial" w:eastAsiaTheme="majorEastAsia" w:hAnsi="Arial" w:cstheme="majorBidi"/>
      <w:b/>
      <w:spacing w:val="-10"/>
      <w:kern w:val="28"/>
      <w:sz w:val="32"/>
      <w:szCs w:val="56"/>
    </w:rPr>
  </w:style>
  <w:style w:type="paragraph" w:customStyle="1" w:styleId="Titleforheaders">
    <w:name w:val="Title for headers"/>
    <w:basedOn w:val="Title"/>
    <w:link w:val="TitleforheadersChar"/>
    <w:qFormat/>
    <w:rsid w:val="009040CC"/>
    <w:pPr>
      <w:framePr w:wrap="around"/>
      <w:spacing w:after="120"/>
      <w:jc w:val="right"/>
    </w:pPr>
    <w:rPr>
      <w:color w:val="CAEACE" w:themeColor="background1"/>
    </w:rPr>
  </w:style>
  <w:style w:type="paragraph" w:styleId="Header">
    <w:name w:val="header"/>
    <w:basedOn w:val="Normal"/>
    <w:link w:val="HeaderChar"/>
    <w:uiPriority w:val="99"/>
    <w:unhideWhenUsed/>
    <w:rsid w:val="003B2A5F"/>
    <w:pPr>
      <w:tabs>
        <w:tab w:val="center" w:pos="4703"/>
        <w:tab w:val="right" w:pos="9406"/>
      </w:tabs>
      <w:spacing w:after="0" w:line="240" w:lineRule="auto"/>
      <w:jc w:val="right"/>
    </w:pPr>
    <w:rPr>
      <w:color w:val="CAEACE" w:themeColor="background1"/>
    </w:rPr>
  </w:style>
  <w:style w:type="character" w:customStyle="1" w:styleId="TitleforheadersChar">
    <w:name w:val="Title for headers Char"/>
    <w:basedOn w:val="TitleChar"/>
    <w:link w:val="Titleforheaders"/>
    <w:rsid w:val="009040CC"/>
    <w:rPr>
      <w:rFonts w:ascii="Arial" w:eastAsiaTheme="majorEastAsia" w:hAnsi="Arial" w:cstheme="majorBidi"/>
      <w:b/>
      <w:color w:val="CAEACE" w:themeColor="background1"/>
      <w:spacing w:val="-10"/>
      <w:kern w:val="28"/>
      <w:sz w:val="32"/>
      <w:szCs w:val="56"/>
    </w:rPr>
  </w:style>
  <w:style w:type="character" w:customStyle="1" w:styleId="HeaderChar">
    <w:name w:val="Header Char"/>
    <w:basedOn w:val="DefaultParagraphFont"/>
    <w:link w:val="Header"/>
    <w:uiPriority w:val="99"/>
    <w:rsid w:val="003B2A5F"/>
    <w:rPr>
      <w:rFonts w:ascii="Arial" w:hAnsi="Arial" w:cs="Arial"/>
      <w:color w:val="CAEACE" w:themeColor="background1"/>
      <w:sz w:val="20"/>
    </w:rPr>
  </w:style>
  <w:style w:type="paragraph" w:styleId="Footer">
    <w:name w:val="footer"/>
    <w:basedOn w:val="Normal"/>
    <w:link w:val="FooterChar"/>
    <w:unhideWhenUsed/>
    <w:rsid w:val="00DC7B6D"/>
    <w:pPr>
      <w:tabs>
        <w:tab w:val="center" w:pos="4703"/>
        <w:tab w:val="right" w:pos="9406"/>
      </w:tabs>
      <w:spacing w:after="0" w:line="240" w:lineRule="auto"/>
    </w:pPr>
    <w:rPr>
      <w:i/>
      <w:iCs/>
      <w:sz w:val="18"/>
    </w:rPr>
  </w:style>
  <w:style w:type="character" w:customStyle="1" w:styleId="FooterChar">
    <w:name w:val="Footer Char"/>
    <w:basedOn w:val="DefaultParagraphFont"/>
    <w:link w:val="Footer"/>
    <w:rsid w:val="00DC7B6D"/>
    <w:rPr>
      <w:rFonts w:ascii="Arial" w:hAnsi="Arial" w:cs="Arial"/>
      <w:i/>
      <w:iCs/>
      <w:sz w:val="18"/>
    </w:rPr>
  </w:style>
  <w:style w:type="table" w:styleId="TableGrid">
    <w:name w:val="Table Grid"/>
    <w:basedOn w:val="TableNormal"/>
    <w:uiPriority w:val="39"/>
    <w:rsid w:val="003B2A5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ageNumber">
    <w:name w:val="page number"/>
    <w:rsid w:val="00DC7B6D"/>
    <w:rPr>
      <w:b/>
    </w:rPr>
  </w:style>
  <w:style w:type="paragraph" w:customStyle="1" w:styleId="titleblocksmall">
    <w:name w:val="title block small"/>
    <w:basedOn w:val="Normal"/>
    <w:link w:val="titleblocksmallChar"/>
    <w:qFormat/>
    <w:rsid w:val="004C1690"/>
    <w:rPr>
      <w:sz w:val="16"/>
    </w:rPr>
  </w:style>
  <w:style w:type="character" w:customStyle="1" w:styleId="titleblocksmallChar">
    <w:name w:val="title block small Char"/>
    <w:basedOn w:val="DefaultParagraphFont"/>
    <w:link w:val="titleblocksmall"/>
    <w:rsid w:val="004C1690"/>
    <w:rPr>
      <w:rFonts w:ascii="Arial" w:hAnsi="Arial" w:cs="Arial"/>
      <w:sz w:val="16"/>
    </w:rPr>
  </w:style>
  <w:style w:type="character" w:styleId="PlaceholderText">
    <w:name w:val="Placeholder Text"/>
    <w:basedOn w:val="DefaultParagraphFont"/>
    <w:uiPriority w:val="99"/>
    <w:semiHidden/>
    <w:rsid w:val="004C1690"/>
    <w:rPr>
      <w:color w:val="808080"/>
    </w:rPr>
  </w:style>
  <w:style w:type="paragraph" w:customStyle="1" w:styleId="Bullet1">
    <w:name w:val="Bullet 1"/>
    <w:basedOn w:val="Normal"/>
    <w:rsid w:val="009C1C1A"/>
    <w:pPr>
      <w:numPr>
        <w:numId w:val="4"/>
      </w:numPr>
      <w:spacing w:after="60" w:line="270" w:lineRule="atLeast"/>
    </w:pPr>
    <w:rPr>
      <w:rFonts w:eastAsia="Times New Roman"/>
      <w:color w:val="000000"/>
      <w:szCs w:val="20"/>
    </w:rPr>
  </w:style>
  <w:style w:type="paragraph" w:customStyle="1" w:styleId="Bullet2">
    <w:name w:val="Bullet 2"/>
    <w:basedOn w:val="Bullet1"/>
    <w:rsid w:val="009C1C1A"/>
    <w:pPr>
      <w:numPr>
        <w:ilvl w:val="1"/>
      </w:numPr>
    </w:pPr>
  </w:style>
  <w:style w:type="paragraph" w:customStyle="1" w:styleId="Bullet4">
    <w:name w:val="Bullet 4"/>
    <w:basedOn w:val="Bullet1"/>
    <w:rsid w:val="009C1C1A"/>
    <w:pPr>
      <w:numPr>
        <w:ilvl w:val="3"/>
      </w:numPr>
    </w:pPr>
  </w:style>
  <w:style w:type="paragraph" w:customStyle="1" w:styleId="Bullet3">
    <w:name w:val="Bullet 3"/>
    <w:basedOn w:val="Bullet1"/>
    <w:rsid w:val="009C1C1A"/>
    <w:pPr>
      <w:numPr>
        <w:ilvl w:val="2"/>
      </w:numPr>
    </w:pPr>
  </w:style>
  <w:style w:type="paragraph" w:customStyle="1" w:styleId="titleblockbold">
    <w:name w:val="title block bold"/>
    <w:basedOn w:val="Normal"/>
    <w:link w:val="titleblockboldChar"/>
    <w:qFormat/>
    <w:rsid w:val="00A63089"/>
    <w:rPr>
      <w:b/>
    </w:rPr>
  </w:style>
  <w:style w:type="character" w:customStyle="1" w:styleId="Heading6Char">
    <w:name w:val="Heading 6 Char"/>
    <w:basedOn w:val="DefaultParagraphFont"/>
    <w:link w:val="Heading6"/>
    <w:uiPriority w:val="9"/>
    <w:rsid w:val="00E472B8"/>
    <w:rPr>
      <w:rFonts w:asciiTheme="majorHAnsi" w:eastAsiaTheme="majorEastAsia" w:hAnsiTheme="majorHAnsi" w:cstheme="majorBidi"/>
      <w:color w:val="1F4D78" w:themeColor="accent1" w:themeShade="7F"/>
      <w:sz w:val="20"/>
    </w:rPr>
  </w:style>
  <w:style w:type="character" w:customStyle="1" w:styleId="titleblockboldChar">
    <w:name w:val="title block bold Char"/>
    <w:basedOn w:val="DefaultParagraphFont"/>
    <w:link w:val="titleblockbold"/>
    <w:rsid w:val="00A63089"/>
    <w:rPr>
      <w:rFonts w:ascii="Arial" w:hAnsi="Arial" w:cs="Arial"/>
      <w:b/>
      <w:sz w:val="20"/>
    </w:rPr>
  </w:style>
  <w:style w:type="character" w:customStyle="1" w:styleId="Heading7Char">
    <w:name w:val="Heading 7 Char"/>
    <w:basedOn w:val="DefaultParagraphFont"/>
    <w:link w:val="Heading7"/>
    <w:uiPriority w:val="9"/>
    <w:rsid w:val="00E472B8"/>
    <w:rPr>
      <w:rFonts w:asciiTheme="majorHAnsi" w:eastAsiaTheme="majorEastAsia" w:hAnsiTheme="majorHAnsi" w:cstheme="majorBidi"/>
      <w:i/>
      <w:iCs/>
      <w:color w:val="1F4D78" w:themeColor="accent1" w:themeShade="7F"/>
      <w:sz w:val="20"/>
    </w:rPr>
  </w:style>
  <w:style w:type="paragraph" w:customStyle="1" w:styleId="tableheader">
    <w:name w:val="table header"/>
    <w:basedOn w:val="Normal"/>
    <w:link w:val="tableheaderChar"/>
    <w:qFormat/>
    <w:rsid w:val="00390745"/>
    <w:pPr>
      <w:keepNext/>
      <w:spacing w:before="40" w:after="40" w:line="240" w:lineRule="atLeast"/>
    </w:pPr>
    <w:rPr>
      <w:b/>
      <w:bCs/>
      <w:color w:val="FFFFFF"/>
    </w:rPr>
  </w:style>
  <w:style w:type="paragraph" w:styleId="NoSpacing">
    <w:name w:val="No Spacing"/>
    <w:uiPriority w:val="1"/>
    <w:qFormat/>
    <w:rsid w:val="003563C7"/>
    <w:pPr>
      <w:spacing w:after="0" w:line="240" w:lineRule="auto"/>
    </w:pPr>
    <w:rPr>
      <w:rFonts w:ascii="Arial" w:hAnsi="Arial" w:cs="Arial"/>
      <w:sz w:val="20"/>
    </w:rPr>
  </w:style>
  <w:style w:type="character" w:customStyle="1" w:styleId="tableheaderChar">
    <w:name w:val="table header Char"/>
    <w:basedOn w:val="DefaultParagraphFont"/>
    <w:link w:val="tableheader"/>
    <w:rsid w:val="00390745"/>
    <w:rPr>
      <w:rFonts w:ascii="Arial" w:hAnsi="Arial" w:cs="Arial"/>
      <w:b/>
      <w:bCs/>
      <w:color w:val="FFFFFF"/>
      <w:sz w:val="20"/>
    </w:rPr>
  </w:style>
  <w:style w:type="paragraph" w:customStyle="1" w:styleId="tabletext">
    <w:name w:val="table text"/>
    <w:basedOn w:val="tableheader"/>
    <w:link w:val="tabletextChar"/>
    <w:qFormat/>
    <w:rsid w:val="00F625AC"/>
    <w:rPr>
      <w:b w:val="0"/>
      <w:color w:val="auto"/>
    </w:rPr>
  </w:style>
  <w:style w:type="character" w:customStyle="1" w:styleId="tabletextChar">
    <w:name w:val="table text Char"/>
    <w:basedOn w:val="tableheaderChar"/>
    <w:link w:val="tabletext"/>
    <w:rsid w:val="00F625AC"/>
    <w:rPr>
      <w:rFonts w:ascii="Arial" w:hAnsi="Arial" w:cs="Arial"/>
      <w:b w:val="0"/>
      <w:bCs/>
      <w:color w:val="FFFFFF"/>
      <w:sz w:val="20"/>
    </w:rPr>
  </w:style>
  <w:style w:type="paragraph" w:styleId="BalloonText">
    <w:name w:val="Balloon Text"/>
    <w:basedOn w:val="Normal"/>
    <w:link w:val="BalloonTextChar"/>
    <w:uiPriority w:val="99"/>
    <w:semiHidden/>
    <w:unhideWhenUsed/>
    <w:rsid w:val="00BC336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BC336E"/>
    <w:rPr>
      <w:rFonts w:ascii="Segoe UI" w:hAnsi="Segoe UI" w:cs="Segoe UI"/>
      <w:sz w:val="18"/>
      <w:szCs w:val="18"/>
    </w:rPr>
  </w:style>
  <w:style w:type="paragraph" w:styleId="TOCHeading">
    <w:name w:val="TOC Heading"/>
    <w:basedOn w:val="Heading1"/>
    <w:next w:val="Normal"/>
    <w:uiPriority w:val="39"/>
    <w:unhideWhenUsed/>
    <w:qFormat/>
    <w:rsid w:val="00F5235E"/>
    <w:pPr>
      <w:keepNext/>
      <w:keepLines/>
      <w:numPr>
        <w:numId w:val="0"/>
      </w:numPr>
      <w:spacing w:before="240" w:after="0"/>
      <w:contextualSpacing w:val="0"/>
      <w:outlineLvl w:val="9"/>
    </w:pPr>
    <w:rPr>
      <w:rFonts w:eastAsiaTheme="majorEastAsia" w:cstheme="majorBidi"/>
    </w:rPr>
  </w:style>
  <w:style w:type="paragraph" w:styleId="TOC1">
    <w:name w:val="toc 1"/>
    <w:basedOn w:val="Normal"/>
    <w:next w:val="Normal"/>
    <w:autoRedefine/>
    <w:uiPriority w:val="39"/>
    <w:unhideWhenUsed/>
    <w:rsid w:val="00F5235E"/>
    <w:pPr>
      <w:tabs>
        <w:tab w:val="left" w:pos="720"/>
        <w:tab w:val="right" w:leader="dot" w:pos="9063"/>
      </w:tabs>
      <w:spacing w:after="100"/>
    </w:pPr>
    <w:rPr>
      <w:b/>
    </w:rPr>
  </w:style>
  <w:style w:type="paragraph" w:styleId="TOC2">
    <w:name w:val="toc 2"/>
    <w:basedOn w:val="Normal"/>
    <w:next w:val="Normal"/>
    <w:autoRedefine/>
    <w:uiPriority w:val="39"/>
    <w:unhideWhenUsed/>
    <w:rsid w:val="00F5235E"/>
    <w:pPr>
      <w:tabs>
        <w:tab w:val="left" w:pos="1080"/>
        <w:tab w:val="right" w:leader="dot" w:pos="9063"/>
      </w:tabs>
      <w:spacing w:after="100"/>
      <w:ind w:left="360"/>
    </w:pPr>
    <w:rPr>
      <w:noProof/>
    </w:rPr>
  </w:style>
  <w:style w:type="paragraph" w:styleId="TOC3">
    <w:name w:val="toc 3"/>
    <w:basedOn w:val="Normal"/>
    <w:next w:val="Normal"/>
    <w:autoRedefine/>
    <w:uiPriority w:val="39"/>
    <w:unhideWhenUsed/>
    <w:rsid w:val="00F5235E"/>
    <w:pPr>
      <w:tabs>
        <w:tab w:val="left" w:pos="1080"/>
        <w:tab w:val="right" w:leader="dot" w:pos="9063"/>
      </w:tabs>
      <w:spacing w:after="100"/>
      <w:ind w:left="360"/>
    </w:pPr>
    <w:rPr>
      <w:noProof/>
    </w:rPr>
  </w:style>
  <w:style w:type="character" w:styleId="Hyperlink">
    <w:name w:val="Hyperlink"/>
    <w:basedOn w:val="DefaultParagraphFont"/>
    <w:uiPriority w:val="99"/>
    <w:unhideWhenUsed/>
    <w:rsid w:val="00F8679F"/>
    <w:rPr>
      <w:color w:val="0563C1" w:themeColor="hyperlink"/>
      <w:u w:val="single"/>
    </w:rPr>
  </w:style>
  <w:style w:type="paragraph" w:customStyle="1" w:styleId="instructions">
    <w:name w:val="instructions"/>
    <w:basedOn w:val="Normal"/>
    <w:next w:val="Normal"/>
    <w:link w:val="instructionsChar"/>
    <w:qFormat/>
    <w:rsid w:val="00BE57ED"/>
    <w:rPr>
      <w:i/>
      <w:color w:val="0000FF"/>
    </w:rPr>
  </w:style>
  <w:style w:type="paragraph" w:customStyle="1" w:styleId="referenceplaceholder">
    <w:name w:val="reference placeholder"/>
    <w:basedOn w:val="Normal"/>
    <w:link w:val="referenceplaceholderChar"/>
    <w:qFormat/>
    <w:rsid w:val="00BE57ED"/>
    <w:rPr>
      <w:color w:val="00B050"/>
    </w:rPr>
  </w:style>
  <w:style w:type="character" w:customStyle="1" w:styleId="instructionsChar">
    <w:name w:val="instructions Char"/>
    <w:basedOn w:val="DefaultParagraphFont"/>
    <w:link w:val="instructions"/>
    <w:rsid w:val="00BE57ED"/>
    <w:rPr>
      <w:rFonts w:ascii="Arial" w:hAnsi="Arial" w:cs="Arial"/>
      <w:i/>
      <w:color w:val="0000FF"/>
      <w:sz w:val="20"/>
    </w:rPr>
  </w:style>
  <w:style w:type="character" w:customStyle="1" w:styleId="referenceplaceholderChar">
    <w:name w:val="reference placeholder Char"/>
    <w:basedOn w:val="DefaultParagraphFont"/>
    <w:link w:val="referenceplaceholder"/>
    <w:rsid w:val="00BE57ED"/>
    <w:rPr>
      <w:rFonts w:ascii="Arial" w:hAnsi="Arial" w:cs="Arial"/>
      <w:color w:val="00B050"/>
      <w:sz w:val="20"/>
    </w:rPr>
  </w:style>
  <w:style w:type="paragraph" w:styleId="Caption">
    <w:name w:val="caption"/>
    <w:basedOn w:val="Normal"/>
    <w:next w:val="Normal"/>
    <w:uiPriority w:val="35"/>
    <w:unhideWhenUsed/>
    <w:qFormat/>
    <w:rsid w:val="00EA503F"/>
    <w:pPr>
      <w:spacing w:after="200" w:line="240" w:lineRule="auto"/>
    </w:pPr>
    <w:rPr>
      <w:i/>
      <w:iCs/>
      <w:color w:val="000000" w:themeColor="text1"/>
      <w:sz w:val="18"/>
      <w:szCs w:val="18"/>
    </w:rPr>
  </w:style>
  <w:style w:type="paragraph" w:customStyle="1" w:styleId="Appendixlevel1">
    <w:name w:val="Appendix level 1"/>
    <w:basedOn w:val="Normal"/>
    <w:next w:val="Normal"/>
    <w:link w:val="Appendixlevel1Char"/>
    <w:qFormat/>
    <w:rsid w:val="00142B4A"/>
    <w:pPr>
      <w:numPr>
        <w:numId w:val="7"/>
      </w:numPr>
      <w:ind w:left="2160" w:hanging="2160"/>
    </w:pPr>
    <w:rPr>
      <w:b/>
      <w:sz w:val="32"/>
      <w:szCs w:val="32"/>
    </w:rPr>
  </w:style>
  <w:style w:type="paragraph" w:customStyle="1" w:styleId="AppendixLevel2">
    <w:name w:val="Appendix Level 2"/>
    <w:basedOn w:val="Appendixlevel1"/>
    <w:next w:val="Normal"/>
    <w:link w:val="AppendixLevel2Char"/>
    <w:qFormat/>
    <w:rsid w:val="00142B4A"/>
    <w:pPr>
      <w:numPr>
        <w:ilvl w:val="1"/>
      </w:numPr>
      <w:ind w:left="720" w:hanging="720"/>
    </w:pPr>
    <w:rPr>
      <w:sz w:val="24"/>
    </w:rPr>
  </w:style>
  <w:style w:type="character" w:customStyle="1" w:styleId="Appendixlevel1Char">
    <w:name w:val="Appendix level 1 Char"/>
    <w:basedOn w:val="DefaultParagraphFont"/>
    <w:link w:val="Appendixlevel1"/>
    <w:rsid w:val="00142B4A"/>
    <w:rPr>
      <w:rFonts w:ascii="Arial" w:hAnsi="Arial" w:cs="Arial"/>
      <w:b/>
      <w:sz w:val="32"/>
      <w:szCs w:val="32"/>
    </w:rPr>
  </w:style>
  <w:style w:type="paragraph" w:customStyle="1" w:styleId="Appendixlevel3">
    <w:name w:val="Appendix level 3"/>
    <w:basedOn w:val="AppendixLevel2"/>
    <w:next w:val="Normal"/>
    <w:link w:val="Appendixlevel3Char"/>
    <w:qFormat/>
    <w:rsid w:val="00142B4A"/>
    <w:pPr>
      <w:numPr>
        <w:ilvl w:val="2"/>
      </w:numPr>
      <w:ind w:left="720" w:hanging="720"/>
    </w:pPr>
  </w:style>
  <w:style w:type="character" w:customStyle="1" w:styleId="AppendixLevel2Char">
    <w:name w:val="Appendix Level 2 Char"/>
    <w:basedOn w:val="Appendixlevel1Char"/>
    <w:link w:val="AppendixLevel2"/>
    <w:rsid w:val="00142B4A"/>
    <w:rPr>
      <w:rFonts w:ascii="Arial" w:hAnsi="Arial" w:cs="Arial"/>
      <w:b/>
      <w:sz w:val="24"/>
      <w:szCs w:val="32"/>
    </w:rPr>
  </w:style>
  <w:style w:type="character" w:customStyle="1" w:styleId="Appendixlevel3Char">
    <w:name w:val="Appendix level 3 Char"/>
    <w:basedOn w:val="AppendixLevel2Char"/>
    <w:link w:val="Appendixlevel3"/>
    <w:rsid w:val="00142B4A"/>
    <w:rPr>
      <w:rFonts w:ascii="Arial" w:hAnsi="Arial" w:cs="Arial"/>
      <w:b/>
      <w:sz w:val="24"/>
      <w:szCs w:val="32"/>
    </w:rPr>
  </w:style>
  <w:style w:type="table" w:customStyle="1" w:styleId="1">
    <w:name w:val="网格型1"/>
    <w:basedOn w:val="TableNormal"/>
    <w:next w:val="TableGrid"/>
    <w:rsid w:val="00C27A07"/>
    <w:pPr>
      <w:spacing w:after="0" w:line="240" w:lineRule="auto"/>
    </w:pPr>
    <w:rPr>
      <w:rFonts w:ascii="Times New Roman" w:eastAsia="宋体" w:hAnsi="Times New Roman" w:cs="Times New Roman"/>
      <w:sz w:val="20"/>
      <w:szCs w:val="20"/>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rsid w:val="00B32EDA"/>
    <w:pPr>
      <w:spacing w:before="120" w:after="0" w:line="240" w:lineRule="atLeast"/>
      <w:ind w:left="1077"/>
    </w:pPr>
    <w:rPr>
      <w:rFonts w:ascii="Sabon" w:eastAsia="宋体" w:hAnsi="Sabon" w:cs="Times New Roman"/>
      <w:sz w:val="24"/>
      <w:szCs w:val="20"/>
      <w:lang w:eastAsia="zh-CN"/>
    </w:rPr>
  </w:style>
  <w:style w:type="character" w:customStyle="1" w:styleId="BodyTextChar">
    <w:name w:val="Body Text Char"/>
    <w:basedOn w:val="DefaultParagraphFont"/>
    <w:link w:val="BodyText"/>
    <w:rsid w:val="00B32EDA"/>
    <w:rPr>
      <w:rFonts w:ascii="Sabon" w:eastAsia="宋体" w:hAnsi="Sabon" w:cs="Times New Roman"/>
      <w:sz w:val="24"/>
      <w:szCs w:val="20"/>
      <w:lang w:eastAsia="zh-CN"/>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AUTOOPEN" wne:name="Project.ThisDocument.AutoOpen" wne:bEncrypt="00" wne:cmg="56"/>
    <wne:mcd wne:macroName="PROJECT.THISDOCUMENT.KEY" wne:name="Project.ThisDocument.KE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theme" Target="theme/theme1.xml"/><Relationship Id="rId10" Type="http://schemas.openxmlformats.org/officeDocument/2006/relationships/footnotes" Target="footnotes.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CAEAC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3ABD71C8F2FEB1409A1C9626720BB026" ma:contentTypeVersion="1" ma:contentTypeDescription="Create a new document." ma:contentTypeScope="" ma:versionID="bf02ee5af79ded4cf4c0be617862ea8b">
  <xsd:schema xmlns:xsd="http://www.w3.org/2001/XMLSchema" xmlns:xs="http://www.w3.org/2001/XMLSchema" xmlns:p="http://schemas.microsoft.com/office/2006/metadata/properties" targetNamespace="http://schemas.microsoft.com/office/2006/metadata/properties" ma:root="true" ma:fieldsID="1b05d82d297216baf5b26c55225140df">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ADB520C7-BE21-497D-A18A-D4CFDB593068}">
  <ds:schemaRefs>
    <ds:schemaRef ds:uri="http://schemas.microsoft.com/sharepoint/v3/contenttype/forms"/>
  </ds:schemaRefs>
</ds:datastoreItem>
</file>

<file path=customXml/itemProps2.xml><?xml version="1.0" encoding="utf-8"?>
<ds:datastoreItem xmlns:ds="http://schemas.openxmlformats.org/officeDocument/2006/customXml" ds:itemID="{4599AD2F-CE3E-4919-BCD7-5E27DDF86F8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3A2E59FA-235B-4A3E-A06C-95F158743B5F}">
  <ds:schemaRefs>
    <ds:schemaRef ds:uri="http://schemas.openxmlformats.org/officeDocument/2006/bibliography"/>
  </ds:schemaRefs>
</ds:datastoreItem>
</file>

<file path=customXml/itemProps4.xml><?xml version="1.0" encoding="utf-8"?>
<ds:datastoreItem xmlns:ds="http://schemas.openxmlformats.org/officeDocument/2006/customXml" ds:itemID="{C75A4CBF-B157-4CE4-8D55-0977A9FCB88E}">
  <ds:schemaRefs>
    <ds:schemaRef ds:uri="http://schemas.microsoft.com/office/2006/metadata/properties"/>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4</Pages>
  <Words>881</Words>
  <Characters>5025</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5895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Docment ID</dc:subject>
  <dc:creator>Author</dc:creator>
  <cp:keywords/>
  <dc:description/>
  <cp:lastModifiedBy>Zou, Xueyuan （邹学渊）</cp:lastModifiedBy>
  <cp:revision>20</cp:revision>
  <cp:lastPrinted>2017-06-16T06:13:00Z</cp:lastPrinted>
  <dcterms:created xsi:type="dcterms:W3CDTF">2020-02-12T02:07:00Z</dcterms:created>
  <dcterms:modified xsi:type="dcterms:W3CDTF">2024-03-12T07:10:00Z</dcterms:modified>
  <cp:contentStatus>X.X</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C_CF_Process">
    <vt:lpwstr>Quality &amp; Regulatory</vt:lpwstr>
  </property>
  <property fmtid="{D5CDD505-2E9C-101B-9397-08002B2CF9AE}" pid="3" name="MC_CF_Business Process">
    <vt:lpwstr>Support</vt:lpwstr>
  </property>
  <property fmtid="{D5CDD505-2E9C-101B-9397-08002B2CF9AE}" pid="4" name="ContentTypeId">
    <vt:lpwstr>0x0101003ABD71C8F2FEB1409A1C9626720BB026</vt:lpwstr>
  </property>
  <property fmtid="{D5CDD505-2E9C-101B-9397-08002B2CF9AE}" pid="5" name="MC_NextReviewDate">
    <vt:lpwstr>26 Feb 2021</vt:lpwstr>
  </property>
  <property fmtid="{D5CDD505-2E9C-101B-9397-08002B2CF9AE}" pid="6" name="MC_Number">
    <vt:lpwstr>QMS0756ZH</vt:lpwstr>
  </property>
  <property fmtid="{D5CDD505-2E9C-101B-9397-08002B2CF9AE}" pid="7" name="MC_Owner">
    <vt:lpwstr>JCHEE07409</vt:lpwstr>
  </property>
  <property fmtid="{D5CDD505-2E9C-101B-9397-08002B2CF9AE}" pid="8" name="MC_CF_Location">
    <vt:lpwstr>MFG-Beijing</vt:lpwstr>
  </property>
  <property fmtid="{D5CDD505-2E9C-101B-9397-08002B2CF9AE}" pid="9" name="MC_Title">
    <vt:lpwstr>Test Case &amp; Report测试用例和报告
</vt:lpwstr>
  </property>
  <property fmtid="{D5CDD505-2E9C-101B-9397-08002B2CF9AE}" pid="10" name="MC_EffectiveDate">
    <vt:lpwstr>26 Feb 2020</vt:lpwstr>
  </property>
  <property fmtid="{D5CDD505-2E9C-101B-9397-08002B2CF9AE}" pid="11" name="MC_ReleaseDate">
    <vt:lpwstr>26 Feb 2020</vt:lpwstr>
  </property>
  <property fmtid="{D5CDD505-2E9C-101B-9397-08002B2CF9AE}" pid="12" name="MC_Vault">
    <vt:lpwstr>QMS-Native-rel</vt:lpwstr>
  </property>
  <property fmtid="{D5CDD505-2E9C-101B-9397-08002B2CF9AE}" pid="13" name="MC_Notes">
    <vt:lpwstr/>
  </property>
  <property fmtid="{D5CDD505-2E9C-101B-9397-08002B2CF9AE}" pid="14" name="MC_Revision">
    <vt:lpwstr>03</vt:lpwstr>
  </property>
  <property fmtid="{D5CDD505-2E9C-101B-9397-08002B2CF9AE}" pid="15" name="MC_Author">
    <vt:lpwstr/>
  </property>
  <property fmtid="{D5CDD505-2E9C-101B-9397-08002B2CF9AE}" pid="16" name="MC_CF_Process Category">
    <vt:lpwstr>PLM Prod Creat and Maint Design Verification</vt:lpwstr>
  </property>
  <property fmtid="{D5CDD505-2E9C-101B-9397-08002B2CF9AE}" pid="17" name="MC_CreatedDate">
    <vt:lpwstr>26 Feb 2020</vt:lpwstr>
  </property>
  <property fmtid="{D5CDD505-2E9C-101B-9397-08002B2CF9AE}" pid="18" name="MC_ExpirationDate">
    <vt:lpwstr/>
  </property>
  <property fmtid="{D5CDD505-2E9C-101B-9397-08002B2CF9AE}" pid="19" name="MC_Status">
    <vt:lpwstr>Release</vt:lpwstr>
  </property>
  <property fmtid="{D5CDD505-2E9C-101B-9397-08002B2CF9AE}" pid="20" name="MSIP_Label_8009cb06-7738-4ab2-bfa1-5e7551442bdd_Enabled">
    <vt:lpwstr>true</vt:lpwstr>
  </property>
  <property fmtid="{D5CDD505-2E9C-101B-9397-08002B2CF9AE}" pid="21" name="MSIP_Label_8009cb06-7738-4ab2-bfa1-5e7551442bdd_SetDate">
    <vt:lpwstr>2023-05-12T06:22:35Z</vt:lpwstr>
  </property>
  <property fmtid="{D5CDD505-2E9C-101B-9397-08002B2CF9AE}" pid="22" name="MSIP_Label_8009cb06-7738-4ab2-bfa1-5e7551442bdd_Method">
    <vt:lpwstr>Standard</vt:lpwstr>
  </property>
  <property fmtid="{D5CDD505-2E9C-101B-9397-08002B2CF9AE}" pid="23" name="MSIP_Label_8009cb06-7738-4ab2-bfa1-5e7551442bdd_Name">
    <vt:lpwstr>8009cb06-7738-4ab2-bfa1-5e7551442bdd</vt:lpwstr>
  </property>
  <property fmtid="{D5CDD505-2E9C-101B-9397-08002B2CF9AE}" pid="24" name="MSIP_Label_8009cb06-7738-4ab2-bfa1-5e7551442bdd_SiteId">
    <vt:lpwstr>9295d077-5563-4c2d-9456-be5c3ad9f4ec</vt:lpwstr>
  </property>
  <property fmtid="{D5CDD505-2E9C-101B-9397-08002B2CF9AE}" pid="25" name="MSIP_Label_8009cb06-7738-4ab2-bfa1-5e7551442bdd_ActionId">
    <vt:lpwstr>19de9046-ff0f-4b1b-b98a-73e74cac9559</vt:lpwstr>
  </property>
  <property fmtid="{D5CDD505-2E9C-101B-9397-08002B2CF9AE}" pid="26" name="MSIP_Label_8009cb06-7738-4ab2-bfa1-5e7551442bdd_ContentBits">
    <vt:lpwstr>2</vt:lpwstr>
  </property>
</Properties>
</file>