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Trading Report</w:t>
      </w:r>
    </w:p>
    <w:p>
      <w:r>
        <w:t>Generated on: 2025-07-07 22:01:30</w:t>
      </w:r>
    </w:p>
    <w:p>
      <w:pPr>
        <w:pStyle w:val="Heading1"/>
      </w:pPr>
      <w:r>
        <w:t>Summary</w:t>
      </w:r>
    </w:p>
    <w:p>
      <w:r>
        <w:t>Total Trades: 34</w:t>
      </w:r>
    </w:p>
    <w:p>
      <w:r>
        <w:t>Total Profit: $0.00</w:t>
      </w:r>
    </w:p>
    <w:p>
      <w:pPr>
        <w:pStyle w:val="Heading2"/>
      </w:pPr>
      <w:r>
        <w:t>Detailed Trades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Time</w:t>
            </w:r>
          </w:p>
        </w:tc>
        <w:tc>
          <w:tcPr>
            <w:tcW w:type="dxa" w:w="960"/>
          </w:tcPr>
          <w:p>
            <w:r>
              <w:t>Symbol</w:t>
            </w:r>
          </w:p>
        </w:tc>
        <w:tc>
          <w:tcPr>
            <w:tcW w:type="dxa" w:w="960"/>
          </w:tcPr>
          <w:p>
            <w:r>
              <w:t>Side</w:t>
            </w:r>
          </w:p>
        </w:tc>
        <w:tc>
          <w:tcPr>
            <w:tcW w:type="dxa" w:w="960"/>
          </w:tcPr>
          <w:p>
            <w:r>
              <w:t>Qty</w:t>
            </w:r>
          </w:p>
        </w:tc>
        <w:tc>
          <w:tcPr>
            <w:tcW w:type="dxa" w:w="960"/>
          </w:tcPr>
          <w:p>
            <w:r>
              <w:t>Open</w:t>
            </w:r>
          </w:p>
        </w:tc>
        <w:tc>
          <w:tcPr>
            <w:tcW w:type="dxa" w:w="960"/>
          </w:tcPr>
          <w:p>
            <w:r>
              <w:t>Close</w:t>
            </w:r>
          </w:p>
        </w:tc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TP</w:t>
            </w:r>
          </w:p>
        </w:tc>
        <w:tc>
          <w:tcPr>
            <w:tcW w:type="dxa" w:w="960"/>
          </w:tcPr>
          <w:p>
            <w:r>
              <w:t>Profit</w:t>
            </w:r>
          </w:p>
        </w:tc>
      </w:tr>
      <w:tr>
        <w:tc>
          <w:tcPr>
            <w:tcW w:type="dxa" w:w="960"/>
          </w:tcPr>
          <w:p>
            <w:r>
              <w:t>1970-01-01 02:00:00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0.000000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