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F7B" w:rsidRDefault="006A6F7B" w:rsidP="00A02CC3">
      <w:pPr>
        <w:ind w:firstLine="708"/>
        <w:jc w:val="center"/>
        <w:rPr>
          <w:b/>
          <w:sz w:val="56"/>
          <w:szCs w:val="56"/>
        </w:rPr>
      </w:pPr>
      <w:r>
        <w:rPr>
          <w:b/>
          <w:sz w:val="56"/>
          <w:szCs w:val="56"/>
        </w:rPr>
        <w:t>INDICACIONES PRÁCTICA 2</w:t>
      </w:r>
    </w:p>
    <w:p w:rsidR="006A6F7B" w:rsidRDefault="006A6F7B" w:rsidP="006A6F7B">
      <w:pPr>
        <w:jc w:val="both"/>
        <w:rPr>
          <w:rFonts w:ascii="Book Antiqua" w:hAnsi="Book Antiqua"/>
          <w:sz w:val="28"/>
          <w:szCs w:val="28"/>
        </w:rPr>
      </w:pPr>
      <w:r>
        <w:rPr>
          <w:rFonts w:ascii="Book Antiqua" w:hAnsi="Book Antiqua"/>
          <w:sz w:val="28"/>
          <w:szCs w:val="28"/>
        </w:rPr>
        <w:t xml:space="preserve">* Nombre de Archivo Java: </w:t>
      </w:r>
    </w:p>
    <w:p w:rsidR="006A6F7B" w:rsidRDefault="006A6F7B" w:rsidP="006A6F7B">
      <w:pPr>
        <w:jc w:val="both"/>
        <w:rPr>
          <w:rFonts w:ascii="Book Antiqua" w:hAnsi="Book Antiqua"/>
          <w:b/>
          <w:i/>
          <w:sz w:val="28"/>
          <w:szCs w:val="28"/>
        </w:rPr>
      </w:pPr>
      <w:r>
        <w:rPr>
          <w:rFonts w:ascii="Book Antiqua" w:hAnsi="Book Antiqua"/>
          <w:b/>
          <w:i/>
          <w:sz w:val="28"/>
          <w:szCs w:val="28"/>
        </w:rPr>
        <w:t xml:space="preserve">Mandar dentro del archivo comprimido la carpeta </w:t>
      </w:r>
      <w:proofErr w:type="spellStart"/>
      <w:r>
        <w:rPr>
          <w:rFonts w:ascii="Book Antiqua" w:hAnsi="Book Antiqua"/>
          <w:b/>
          <w:i/>
          <w:sz w:val="28"/>
          <w:szCs w:val="28"/>
        </w:rPr>
        <w:t>sistemaDistribuido</w:t>
      </w:r>
      <w:proofErr w:type="spellEnd"/>
    </w:p>
    <w:p w:rsidR="006A6F7B" w:rsidRDefault="006A6F7B" w:rsidP="006A6F7B">
      <w:pPr>
        <w:jc w:val="both"/>
        <w:rPr>
          <w:rFonts w:ascii="Book Antiqua" w:hAnsi="Book Antiqua"/>
          <w:sz w:val="28"/>
          <w:szCs w:val="28"/>
        </w:rPr>
      </w:pPr>
      <w:r>
        <w:rPr>
          <w:rFonts w:ascii="Book Antiqua" w:hAnsi="Book Antiqua"/>
          <w:sz w:val="28"/>
          <w:szCs w:val="28"/>
        </w:rPr>
        <w:t xml:space="preserve">* Ejemplo Nombre Archivo Comprimido: </w:t>
      </w:r>
    </w:p>
    <w:p w:rsidR="0037587F" w:rsidRDefault="00C948D2" w:rsidP="006A6F7B">
      <w:pPr>
        <w:jc w:val="both"/>
        <w:rPr>
          <w:rFonts w:ascii="Book Antiqua" w:hAnsi="Book Antiqua"/>
          <w:sz w:val="28"/>
          <w:szCs w:val="28"/>
        </w:rPr>
      </w:pPr>
      <w:r>
        <w:rPr>
          <w:rFonts w:ascii="Book Antiqua" w:hAnsi="Book Antiqua"/>
          <w:sz w:val="28"/>
          <w:szCs w:val="28"/>
        </w:rPr>
        <w:t>GutierrezAvilesLuisP2TSOAD0413B</w:t>
      </w:r>
      <w:r w:rsidR="006A6F7B">
        <w:rPr>
          <w:rFonts w:ascii="Book Antiqua" w:hAnsi="Book Antiqua"/>
          <w:sz w:val="28"/>
          <w:szCs w:val="28"/>
        </w:rPr>
        <w:t>.zip</w:t>
      </w:r>
    </w:p>
    <w:p w:rsidR="0019602B" w:rsidRPr="006A6F7B" w:rsidRDefault="0019602B" w:rsidP="006A6F7B">
      <w:pPr>
        <w:jc w:val="both"/>
        <w:rPr>
          <w:rFonts w:ascii="Book Antiqua" w:hAnsi="Book Antiqua"/>
          <w:sz w:val="28"/>
          <w:szCs w:val="28"/>
        </w:rPr>
      </w:pPr>
      <w:r>
        <w:rPr>
          <w:rFonts w:ascii="Book Antiqua" w:hAnsi="Book Antiqua"/>
          <w:sz w:val="28"/>
          <w:szCs w:val="28"/>
        </w:rPr>
        <w:t>Nota: Al igual que en la práctica 1, hay que seguir las indicaciones del archivo .</w:t>
      </w:r>
      <w:proofErr w:type="spellStart"/>
      <w:r>
        <w:rPr>
          <w:rFonts w:ascii="Book Antiqua" w:hAnsi="Book Antiqua"/>
          <w:sz w:val="28"/>
          <w:szCs w:val="28"/>
        </w:rPr>
        <w:t>pdf</w:t>
      </w:r>
      <w:proofErr w:type="spellEnd"/>
      <w:r>
        <w:rPr>
          <w:rFonts w:ascii="Book Antiqua" w:hAnsi="Book Antiqua"/>
          <w:sz w:val="28"/>
          <w:szCs w:val="28"/>
        </w:rPr>
        <w:t xml:space="preserve"> y se debe de poner en todos los archivos .java que sean modificados su nombre completo, código y Número de práctica para la cual se hicieron estas correcciones.</w:t>
      </w:r>
    </w:p>
    <w:p w:rsidR="0037587F" w:rsidRDefault="0037587F" w:rsidP="0037587F">
      <w:pPr>
        <w:jc w:val="both"/>
        <w:rPr>
          <w:sz w:val="28"/>
          <w:szCs w:val="28"/>
        </w:rPr>
      </w:pPr>
      <w:r>
        <w:rPr>
          <w:sz w:val="28"/>
          <w:szCs w:val="28"/>
        </w:rPr>
        <w:tab/>
        <w:t>La práctica 2, debe de implementar lo que viene en esta imagen:</w:t>
      </w:r>
    </w:p>
    <w:p w:rsidR="0037587F" w:rsidRDefault="0037587F" w:rsidP="0037587F">
      <w:pPr>
        <w:jc w:val="both"/>
        <w:rPr>
          <w:sz w:val="28"/>
          <w:szCs w:val="28"/>
        </w:rPr>
      </w:pPr>
      <w:r w:rsidRPr="0037587F">
        <w:rPr>
          <w:noProof/>
          <w:sz w:val="28"/>
          <w:szCs w:val="28"/>
          <w:lang w:eastAsia="es-MX"/>
        </w:rPr>
        <w:drawing>
          <wp:inline distT="0" distB="0" distL="0" distR="0">
            <wp:extent cx="5600700" cy="4333875"/>
            <wp:effectExtent l="19050" t="0" r="0" b="0"/>
            <wp:docPr id="3" name="Imagen 1" descr="C:\SOA\Taller SOA\Practicas\Practica 2\Prácti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A\Taller SOA\Practicas\Practica 2\Práctica2.png"/>
                    <pic:cNvPicPr>
                      <a:picLocks noChangeAspect="1" noChangeArrowheads="1"/>
                    </pic:cNvPicPr>
                  </pic:nvPicPr>
                  <pic:blipFill>
                    <a:blip r:embed="rId7" cstate="print"/>
                    <a:srcRect/>
                    <a:stretch>
                      <a:fillRect/>
                    </a:stretch>
                  </pic:blipFill>
                  <pic:spPr bwMode="auto">
                    <a:xfrm>
                      <a:off x="0" y="0"/>
                      <a:ext cx="5600700" cy="4333875"/>
                    </a:xfrm>
                    <a:prstGeom prst="rect">
                      <a:avLst/>
                    </a:prstGeom>
                    <a:noFill/>
                    <a:ln w="9525">
                      <a:noFill/>
                      <a:miter lim="800000"/>
                      <a:headEnd/>
                      <a:tailEnd/>
                    </a:ln>
                  </pic:spPr>
                </pic:pic>
              </a:graphicData>
            </a:graphic>
          </wp:inline>
        </w:drawing>
      </w:r>
    </w:p>
    <w:p w:rsidR="0037587F" w:rsidRPr="0037587F" w:rsidRDefault="0037587F" w:rsidP="00CB6B8D">
      <w:pPr>
        <w:ind w:firstLine="360"/>
        <w:rPr>
          <w:sz w:val="28"/>
          <w:szCs w:val="28"/>
        </w:rPr>
      </w:pPr>
      <w:r>
        <w:rPr>
          <w:sz w:val="28"/>
          <w:szCs w:val="28"/>
        </w:rPr>
        <w:lastRenderedPageBreak/>
        <w:t xml:space="preserve">Los archivos a corregir se encuentran dentro de los paquetes </w:t>
      </w:r>
      <w:proofErr w:type="spellStart"/>
      <w:r>
        <w:rPr>
          <w:sz w:val="28"/>
          <w:szCs w:val="28"/>
        </w:rPr>
        <w:t>sistemaDistribuido.sistema.clienteServidor.modoMonitor</w:t>
      </w:r>
      <w:proofErr w:type="spellEnd"/>
      <w:r>
        <w:rPr>
          <w:sz w:val="28"/>
          <w:szCs w:val="28"/>
        </w:rPr>
        <w:t xml:space="preserve"> y </w:t>
      </w:r>
      <w:proofErr w:type="spellStart"/>
      <w:r w:rsidR="00CB6B8D">
        <w:rPr>
          <w:sz w:val="28"/>
          <w:szCs w:val="28"/>
        </w:rPr>
        <w:t>sistemaDistribuido.sistema.clienteServidor.modoUsuario</w:t>
      </w:r>
      <w:proofErr w:type="spellEnd"/>
    </w:p>
    <w:p w:rsidR="0037587F" w:rsidRPr="00CB6B8D" w:rsidRDefault="0037587F" w:rsidP="00CB6B8D">
      <w:pPr>
        <w:pStyle w:val="Prrafodelista"/>
        <w:numPr>
          <w:ilvl w:val="0"/>
          <w:numId w:val="1"/>
        </w:numPr>
        <w:jc w:val="center"/>
        <w:rPr>
          <w:b/>
          <w:sz w:val="28"/>
          <w:szCs w:val="28"/>
        </w:rPr>
      </w:pPr>
      <w:r w:rsidRPr="00CB6B8D">
        <w:rPr>
          <w:b/>
          <w:sz w:val="28"/>
          <w:szCs w:val="28"/>
        </w:rPr>
        <w:t xml:space="preserve">¿Qué se debe corregir en </w:t>
      </w:r>
      <w:proofErr w:type="spellStart"/>
      <w:r w:rsidRPr="00CB6B8D">
        <w:rPr>
          <w:b/>
          <w:sz w:val="28"/>
          <w:szCs w:val="28"/>
        </w:rPr>
        <w:t>ProcesoCliente.Java</w:t>
      </w:r>
      <w:proofErr w:type="spellEnd"/>
      <w:r w:rsidRPr="00CB6B8D">
        <w:rPr>
          <w:b/>
          <w:sz w:val="28"/>
          <w:szCs w:val="28"/>
        </w:rPr>
        <w:t>?</w:t>
      </w:r>
    </w:p>
    <w:p w:rsidR="00CB6B8D" w:rsidRDefault="00CB6B8D" w:rsidP="00CB6B8D">
      <w:pPr>
        <w:ind w:left="360"/>
        <w:jc w:val="both"/>
        <w:rPr>
          <w:sz w:val="28"/>
          <w:szCs w:val="28"/>
        </w:rPr>
      </w:pPr>
      <w:r>
        <w:rPr>
          <w:sz w:val="28"/>
          <w:szCs w:val="28"/>
        </w:rPr>
        <w:t>Aquí debería estar implementado esta parte del dibujo:</w:t>
      </w:r>
    </w:p>
    <w:p w:rsidR="00CB6B8D" w:rsidRDefault="00CB6B8D" w:rsidP="00CB6B8D">
      <w:pPr>
        <w:ind w:left="360"/>
        <w:jc w:val="center"/>
        <w:rPr>
          <w:sz w:val="28"/>
          <w:szCs w:val="28"/>
        </w:rPr>
      </w:pPr>
      <w:r>
        <w:rPr>
          <w:noProof/>
          <w:sz w:val="28"/>
          <w:szCs w:val="28"/>
          <w:lang w:eastAsia="es-MX"/>
        </w:rPr>
        <w:drawing>
          <wp:inline distT="0" distB="0" distL="0" distR="0">
            <wp:extent cx="2247900" cy="2543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247900" cy="2543175"/>
                    </a:xfrm>
                    <a:prstGeom prst="rect">
                      <a:avLst/>
                    </a:prstGeom>
                    <a:noFill/>
                    <a:ln w="9525">
                      <a:noFill/>
                      <a:miter lim="800000"/>
                      <a:headEnd/>
                      <a:tailEnd/>
                    </a:ln>
                  </pic:spPr>
                </pic:pic>
              </a:graphicData>
            </a:graphic>
          </wp:inline>
        </w:drawing>
      </w:r>
    </w:p>
    <w:p w:rsidR="00CB6B8D" w:rsidRDefault="00CB6B8D" w:rsidP="00CB6B8D">
      <w:pPr>
        <w:ind w:left="360"/>
        <w:jc w:val="both"/>
        <w:rPr>
          <w:sz w:val="28"/>
          <w:szCs w:val="28"/>
        </w:rPr>
      </w:pPr>
      <w:r>
        <w:rPr>
          <w:sz w:val="28"/>
          <w:szCs w:val="28"/>
        </w:rPr>
        <w:t>Esto supuestamente debería de estar hecho desde la práctica 1, pero sólo habría de corregir la forma de la solicitud cliente de la siguiente forma:</w:t>
      </w:r>
    </w:p>
    <w:p w:rsidR="00CB6B8D" w:rsidRDefault="00CB6B8D" w:rsidP="00CB6B8D">
      <w:pPr>
        <w:ind w:left="360"/>
        <w:jc w:val="center"/>
        <w:rPr>
          <w:sz w:val="28"/>
          <w:szCs w:val="28"/>
        </w:rPr>
      </w:pPr>
      <w:r>
        <w:rPr>
          <w:noProof/>
          <w:sz w:val="28"/>
          <w:szCs w:val="28"/>
          <w:lang w:eastAsia="es-MX"/>
        </w:rPr>
        <w:drawing>
          <wp:inline distT="0" distB="0" distL="0" distR="0">
            <wp:extent cx="2867025" cy="276225"/>
            <wp:effectExtent l="19050" t="0" r="952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867025" cy="276225"/>
                    </a:xfrm>
                    <a:prstGeom prst="rect">
                      <a:avLst/>
                    </a:prstGeom>
                    <a:noFill/>
                    <a:ln w="9525">
                      <a:noFill/>
                      <a:miter lim="800000"/>
                      <a:headEnd/>
                      <a:tailEnd/>
                    </a:ln>
                  </pic:spPr>
                </pic:pic>
              </a:graphicData>
            </a:graphic>
          </wp:inline>
        </w:drawing>
      </w:r>
    </w:p>
    <w:p w:rsidR="00CB6B8D" w:rsidRDefault="00CB6B8D" w:rsidP="00CB6B8D">
      <w:pPr>
        <w:ind w:left="360"/>
        <w:jc w:val="both"/>
        <w:rPr>
          <w:sz w:val="28"/>
          <w:szCs w:val="28"/>
        </w:rPr>
      </w:pPr>
      <w:r>
        <w:rPr>
          <w:sz w:val="28"/>
          <w:szCs w:val="28"/>
        </w:rPr>
        <w:t xml:space="preserve">Es decir dejar 4 bytes libres al principio para que ahí sea colocado el </w:t>
      </w:r>
      <w:r w:rsidRPr="00CB6B8D">
        <w:rPr>
          <w:b/>
          <w:sz w:val="28"/>
          <w:szCs w:val="28"/>
        </w:rPr>
        <w:t>ID</w:t>
      </w:r>
      <w:r>
        <w:rPr>
          <w:sz w:val="28"/>
          <w:szCs w:val="28"/>
        </w:rPr>
        <w:t xml:space="preserve"> del proceso </w:t>
      </w:r>
      <w:r w:rsidRPr="00CB6B8D">
        <w:rPr>
          <w:b/>
          <w:sz w:val="28"/>
          <w:szCs w:val="28"/>
        </w:rPr>
        <w:t>origen</w:t>
      </w:r>
      <w:r>
        <w:rPr>
          <w:sz w:val="28"/>
          <w:szCs w:val="28"/>
        </w:rPr>
        <w:t xml:space="preserve">, después otros 4 bytes para que se coloque el </w:t>
      </w:r>
      <w:r w:rsidRPr="00CB6B8D">
        <w:rPr>
          <w:b/>
          <w:sz w:val="28"/>
          <w:szCs w:val="28"/>
        </w:rPr>
        <w:t>ID</w:t>
      </w:r>
      <w:r>
        <w:rPr>
          <w:sz w:val="28"/>
          <w:szCs w:val="28"/>
        </w:rPr>
        <w:t xml:space="preserve"> del proceso </w:t>
      </w:r>
      <w:r w:rsidRPr="00CB6B8D">
        <w:rPr>
          <w:b/>
          <w:sz w:val="28"/>
          <w:szCs w:val="28"/>
        </w:rPr>
        <w:t>destino</w:t>
      </w:r>
      <w:r>
        <w:rPr>
          <w:sz w:val="28"/>
          <w:szCs w:val="28"/>
        </w:rPr>
        <w:t xml:space="preserve">, otro byte para colocar el </w:t>
      </w:r>
      <w:r w:rsidRPr="00CB6B8D">
        <w:rPr>
          <w:b/>
          <w:sz w:val="28"/>
          <w:szCs w:val="28"/>
        </w:rPr>
        <w:t>código de operación</w:t>
      </w:r>
      <w:r>
        <w:rPr>
          <w:sz w:val="28"/>
          <w:szCs w:val="28"/>
        </w:rPr>
        <w:t xml:space="preserve"> y los bytes restantes guardaran los </w:t>
      </w:r>
      <w:r w:rsidRPr="00CB6B8D">
        <w:rPr>
          <w:b/>
          <w:sz w:val="28"/>
          <w:szCs w:val="28"/>
        </w:rPr>
        <w:t>datos</w:t>
      </w:r>
      <w:r>
        <w:rPr>
          <w:sz w:val="28"/>
          <w:szCs w:val="28"/>
        </w:rPr>
        <w:t xml:space="preserve"> necesarios para la operación. Como les dije esto ya debería de estar implementado desde la práctica 1 pero algunos no dejaron los espacios libres para colocar los datos del proceso destino y del proceso origen.</w:t>
      </w:r>
    </w:p>
    <w:p w:rsidR="00CB6B8D" w:rsidRDefault="00CB6B8D" w:rsidP="00CB6B8D">
      <w:pPr>
        <w:ind w:left="360"/>
        <w:jc w:val="both"/>
        <w:rPr>
          <w:sz w:val="28"/>
          <w:szCs w:val="28"/>
        </w:rPr>
      </w:pPr>
    </w:p>
    <w:p w:rsidR="00CB6B8D" w:rsidRDefault="00CB6B8D" w:rsidP="00CB6B8D">
      <w:pPr>
        <w:ind w:left="360"/>
        <w:jc w:val="both"/>
        <w:rPr>
          <w:sz w:val="28"/>
          <w:szCs w:val="28"/>
        </w:rPr>
      </w:pPr>
    </w:p>
    <w:p w:rsidR="00CB6B8D" w:rsidRDefault="00CB6B8D" w:rsidP="00CB6B8D">
      <w:pPr>
        <w:pStyle w:val="Prrafodelista"/>
        <w:numPr>
          <w:ilvl w:val="0"/>
          <w:numId w:val="1"/>
        </w:numPr>
        <w:jc w:val="center"/>
        <w:rPr>
          <w:b/>
          <w:sz w:val="28"/>
          <w:szCs w:val="28"/>
        </w:rPr>
      </w:pPr>
      <w:r w:rsidRPr="00CB6B8D">
        <w:rPr>
          <w:b/>
          <w:sz w:val="28"/>
          <w:szCs w:val="28"/>
        </w:rPr>
        <w:lastRenderedPageBreak/>
        <w:t xml:space="preserve">¿Qué se debe corregir en </w:t>
      </w:r>
      <w:proofErr w:type="spellStart"/>
      <w:r>
        <w:rPr>
          <w:b/>
          <w:sz w:val="28"/>
          <w:szCs w:val="28"/>
        </w:rPr>
        <w:t>MicroNucleo.Java</w:t>
      </w:r>
      <w:proofErr w:type="spellEnd"/>
      <w:r w:rsidRPr="00CB6B8D">
        <w:rPr>
          <w:b/>
          <w:sz w:val="28"/>
          <w:szCs w:val="28"/>
        </w:rPr>
        <w:t>?</w:t>
      </w:r>
    </w:p>
    <w:p w:rsidR="00CB6B8D" w:rsidRDefault="00CB6B8D" w:rsidP="00CB6B8D">
      <w:pPr>
        <w:rPr>
          <w:sz w:val="28"/>
          <w:szCs w:val="28"/>
        </w:rPr>
      </w:pPr>
      <w:r>
        <w:rPr>
          <w:sz w:val="28"/>
          <w:szCs w:val="28"/>
        </w:rPr>
        <w:t xml:space="preserve">Aquí son varías cosas a corregir, empecemos con el </w:t>
      </w:r>
      <w:proofErr w:type="spellStart"/>
      <w:r>
        <w:rPr>
          <w:sz w:val="28"/>
          <w:szCs w:val="28"/>
        </w:rPr>
        <w:t>Send</w:t>
      </w:r>
      <w:proofErr w:type="spellEnd"/>
      <w:r>
        <w:rPr>
          <w:sz w:val="28"/>
          <w:szCs w:val="28"/>
        </w:rPr>
        <w:t>, que sería esta parte de la imagen:</w:t>
      </w:r>
    </w:p>
    <w:p w:rsidR="00CB6B8D" w:rsidRPr="00CB6B8D" w:rsidRDefault="00983226" w:rsidP="00983226">
      <w:pPr>
        <w:jc w:val="center"/>
        <w:rPr>
          <w:sz w:val="28"/>
          <w:szCs w:val="28"/>
        </w:rPr>
      </w:pPr>
      <w:r>
        <w:rPr>
          <w:noProof/>
          <w:sz w:val="28"/>
          <w:szCs w:val="28"/>
          <w:lang w:eastAsia="es-MX"/>
        </w:rPr>
        <w:drawing>
          <wp:inline distT="0" distB="0" distL="0" distR="0">
            <wp:extent cx="2838450" cy="2895600"/>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838450" cy="2895600"/>
                    </a:xfrm>
                    <a:prstGeom prst="rect">
                      <a:avLst/>
                    </a:prstGeom>
                    <a:noFill/>
                    <a:ln w="9525">
                      <a:noFill/>
                      <a:miter lim="800000"/>
                      <a:headEnd/>
                      <a:tailEnd/>
                    </a:ln>
                  </pic:spPr>
                </pic:pic>
              </a:graphicData>
            </a:graphic>
          </wp:inline>
        </w:drawing>
      </w:r>
    </w:p>
    <w:p w:rsidR="00CB6B8D" w:rsidRDefault="00983226" w:rsidP="00CB6B8D">
      <w:pPr>
        <w:ind w:left="360"/>
        <w:jc w:val="both"/>
        <w:rPr>
          <w:sz w:val="28"/>
          <w:szCs w:val="28"/>
        </w:rPr>
      </w:pPr>
      <w:r>
        <w:rPr>
          <w:sz w:val="28"/>
          <w:szCs w:val="28"/>
        </w:rPr>
        <w:t xml:space="preserve">Originalmente así viene implementado  el </w:t>
      </w:r>
      <w:proofErr w:type="spellStart"/>
      <w:r>
        <w:rPr>
          <w:sz w:val="28"/>
          <w:szCs w:val="28"/>
        </w:rPr>
        <w:t>Send</w:t>
      </w:r>
      <w:proofErr w:type="spellEnd"/>
      <w:r>
        <w:rPr>
          <w:sz w:val="28"/>
          <w:szCs w:val="28"/>
        </w:rPr>
        <w:t xml:space="preserve"> dentro del </w:t>
      </w:r>
      <w:proofErr w:type="spellStart"/>
      <w:r>
        <w:rPr>
          <w:sz w:val="28"/>
          <w:szCs w:val="28"/>
        </w:rPr>
        <w:t>Micronucleo.Java</w:t>
      </w:r>
      <w:proofErr w:type="spellEnd"/>
    </w:p>
    <w:p w:rsidR="00983226" w:rsidRPr="00983226" w:rsidRDefault="00983226" w:rsidP="0098322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proofErr w:type="gramStart"/>
      <w:r w:rsidRPr="00983226">
        <w:rPr>
          <w:rFonts w:ascii="Courier New" w:hAnsi="Courier New" w:cs="Courier New"/>
          <w:b/>
          <w:bCs/>
          <w:color w:val="7F0055"/>
          <w:sz w:val="20"/>
          <w:szCs w:val="20"/>
          <w:lang w:val="en-US"/>
        </w:rPr>
        <w:t>protected</w:t>
      </w:r>
      <w:proofErr w:type="gramEnd"/>
      <w:r w:rsidRPr="00983226">
        <w:rPr>
          <w:rFonts w:ascii="Courier New" w:hAnsi="Courier New" w:cs="Courier New"/>
          <w:color w:val="000000"/>
          <w:sz w:val="20"/>
          <w:szCs w:val="20"/>
          <w:lang w:val="en-US"/>
        </w:rPr>
        <w:t xml:space="preserve"> </w:t>
      </w:r>
      <w:r w:rsidRPr="00983226">
        <w:rPr>
          <w:rFonts w:ascii="Courier New" w:hAnsi="Courier New" w:cs="Courier New"/>
          <w:b/>
          <w:bCs/>
          <w:color w:val="7F0055"/>
          <w:sz w:val="20"/>
          <w:szCs w:val="20"/>
          <w:lang w:val="en-US"/>
        </w:rPr>
        <w:t>void</w:t>
      </w:r>
      <w:r w:rsidRPr="00983226">
        <w:rPr>
          <w:rFonts w:ascii="Courier New" w:hAnsi="Courier New" w:cs="Courier New"/>
          <w:color w:val="000000"/>
          <w:sz w:val="20"/>
          <w:szCs w:val="20"/>
          <w:lang w:val="en-US"/>
        </w:rPr>
        <w:t xml:space="preserve"> </w:t>
      </w:r>
      <w:proofErr w:type="spellStart"/>
      <w:r w:rsidRPr="00983226">
        <w:rPr>
          <w:rFonts w:ascii="Courier New" w:hAnsi="Courier New" w:cs="Courier New"/>
          <w:color w:val="000000"/>
          <w:sz w:val="20"/>
          <w:szCs w:val="20"/>
          <w:lang w:val="en-US"/>
        </w:rPr>
        <w:t>sendVerdadero</w:t>
      </w:r>
      <w:proofErr w:type="spellEnd"/>
      <w:r w:rsidRPr="00983226">
        <w:rPr>
          <w:rFonts w:ascii="Courier New" w:hAnsi="Courier New" w:cs="Courier New"/>
          <w:color w:val="000000"/>
          <w:sz w:val="20"/>
          <w:szCs w:val="20"/>
          <w:lang w:val="en-US"/>
        </w:rPr>
        <w:t>(</w:t>
      </w:r>
      <w:proofErr w:type="spellStart"/>
      <w:r w:rsidRPr="00983226">
        <w:rPr>
          <w:rFonts w:ascii="Courier New" w:hAnsi="Courier New" w:cs="Courier New"/>
          <w:b/>
          <w:bCs/>
          <w:color w:val="7F0055"/>
          <w:sz w:val="20"/>
          <w:szCs w:val="20"/>
          <w:lang w:val="en-US"/>
        </w:rPr>
        <w:t>int</w:t>
      </w:r>
      <w:proofErr w:type="spellEnd"/>
      <w:r w:rsidRPr="00983226">
        <w:rPr>
          <w:rFonts w:ascii="Courier New" w:hAnsi="Courier New" w:cs="Courier New"/>
          <w:color w:val="000000"/>
          <w:sz w:val="20"/>
          <w:szCs w:val="20"/>
          <w:lang w:val="en-US"/>
        </w:rPr>
        <w:t xml:space="preserve"> </w:t>
      </w:r>
      <w:proofErr w:type="spellStart"/>
      <w:r w:rsidRPr="00983226">
        <w:rPr>
          <w:rFonts w:ascii="Courier New" w:hAnsi="Courier New" w:cs="Courier New"/>
          <w:color w:val="000000"/>
          <w:sz w:val="20"/>
          <w:szCs w:val="20"/>
          <w:lang w:val="en-US"/>
        </w:rPr>
        <w:t>dest,</w:t>
      </w:r>
      <w:r w:rsidRPr="00983226">
        <w:rPr>
          <w:rFonts w:ascii="Courier New" w:hAnsi="Courier New" w:cs="Courier New"/>
          <w:b/>
          <w:bCs/>
          <w:color w:val="7F0055"/>
          <w:sz w:val="20"/>
          <w:szCs w:val="20"/>
          <w:lang w:val="en-US"/>
        </w:rPr>
        <w:t>byte</w:t>
      </w:r>
      <w:proofErr w:type="spellEnd"/>
      <w:r w:rsidRPr="00983226">
        <w:rPr>
          <w:rFonts w:ascii="Courier New" w:hAnsi="Courier New" w:cs="Courier New"/>
          <w:color w:val="000000"/>
          <w:sz w:val="20"/>
          <w:szCs w:val="20"/>
          <w:lang w:val="en-US"/>
        </w:rPr>
        <w:t>[] message){</w:t>
      </w:r>
    </w:p>
    <w:p w:rsidR="00983226" w:rsidRDefault="00983226" w:rsidP="00983226">
      <w:pPr>
        <w:autoSpaceDE w:val="0"/>
        <w:autoSpaceDN w:val="0"/>
        <w:adjustRightInd w:val="0"/>
        <w:spacing w:after="0" w:line="240" w:lineRule="auto"/>
        <w:rPr>
          <w:rFonts w:ascii="Courier New" w:hAnsi="Courier New" w:cs="Courier New"/>
          <w:sz w:val="20"/>
          <w:szCs w:val="20"/>
        </w:rPr>
      </w:pPr>
      <w:r w:rsidRPr="00983226">
        <w:rPr>
          <w:rFonts w:ascii="Courier New" w:hAnsi="Courier New" w:cs="Courier New"/>
          <w:color w:val="000000"/>
          <w:sz w:val="20"/>
          <w:szCs w:val="20"/>
          <w:lang w:val="en-US"/>
        </w:rPr>
        <w:tab/>
      </w:r>
      <w:r w:rsidRPr="00983226">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rPr>
        <w:t>sendFalso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dest,message</w:t>
      </w:r>
      <w:proofErr w:type="spellEnd"/>
      <w:r>
        <w:rPr>
          <w:rFonts w:ascii="Courier New" w:hAnsi="Courier New" w:cs="Courier New"/>
          <w:color w:val="000000"/>
          <w:sz w:val="20"/>
          <w:szCs w:val="20"/>
        </w:rPr>
        <w:t>);</w:t>
      </w:r>
    </w:p>
    <w:p w:rsidR="00983226" w:rsidRDefault="00983226" w:rsidP="009832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imprimeln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 xml:space="preserve">"El proceso </w:t>
      </w:r>
      <w:proofErr w:type="spellStart"/>
      <w:r>
        <w:rPr>
          <w:rFonts w:ascii="Courier New" w:hAnsi="Courier New" w:cs="Courier New"/>
          <w:color w:val="2A00FF"/>
          <w:sz w:val="20"/>
          <w:szCs w:val="20"/>
        </w:rPr>
        <w:t>invocante</w:t>
      </w:r>
      <w:proofErr w:type="spellEnd"/>
      <w:r>
        <w:rPr>
          <w:rFonts w:ascii="Courier New" w:hAnsi="Courier New" w:cs="Courier New"/>
          <w:color w:val="2A00FF"/>
          <w:sz w:val="20"/>
          <w:szCs w:val="20"/>
        </w:rPr>
        <w:t xml:space="preserve"> es el "</w:t>
      </w:r>
      <w:r>
        <w:rPr>
          <w:rFonts w:ascii="Courier New" w:hAnsi="Courier New" w:cs="Courier New"/>
          <w:color w:val="000000"/>
          <w:sz w:val="20"/>
          <w:szCs w:val="20"/>
        </w:rPr>
        <w:t>+</w:t>
      </w:r>
      <w:proofErr w:type="spellStart"/>
      <w:r>
        <w:rPr>
          <w:rFonts w:ascii="Courier New" w:hAnsi="Courier New" w:cs="Courier New"/>
          <w:b/>
          <w:bCs/>
          <w:color w:val="7F0055"/>
          <w:sz w:val="20"/>
          <w:szCs w:val="20"/>
        </w:rPr>
        <w:t>super</w:t>
      </w:r>
      <w:r>
        <w:rPr>
          <w:rFonts w:ascii="Courier New" w:hAnsi="Courier New" w:cs="Courier New"/>
          <w:color w:val="000000"/>
          <w:sz w:val="20"/>
          <w:szCs w:val="20"/>
        </w:rPr>
        <w:t>.dameIdProceso</w:t>
      </w:r>
      <w:proofErr w:type="spellEnd"/>
      <w:r>
        <w:rPr>
          <w:rFonts w:ascii="Courier New" w:hAnsi="Courier New" w:cs="Courier New"/>
          <w:color w:val="000000"/>
          <w:sz w:val="20"/>
          <w:szCs w:val="20"/>
        </w:rPr>
        <w:t>());</w:t>
      </w:r>
    </w:p>
    <w:p w:rsidR="00983226" w:rsidRDefault="00983226" w:rsidP="009832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983226" w:rsidRDefault="00983226" w:rsidP="009832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r>
        <w:rPr>
          <w:rFonts w:ascii="Courier New" w:hAnsi="Courier New" w:cs="Courier New"/>
          <w:color w:val="3F7F5F"/>
          <w:sz w:val="20"/>
          <w:szCs w:val="20"/>
          <w:u w:val="single"/>
        </w:rPr>
        <w:t>lo</w:t>
      </w:r>
      <w:r>
        <w:rPr>
          <w:rFonts w:ascii="Courier New" w:hAnsi="Courier New" w:cs="Courier New"/>
          <w:color w:val="3F7F5F"/>
          <w:sz w:val="20"/>
          <w:szCs w:val="20"/>
        </w:rPr>
        <w:t xml:space="preserve"> </w:t>
      </w:r>
      <w:r>
        <w:rPr>
          <w:rFonts w:ascii="Courier New" w:hAnsi="Courier New" w:cs="Courier New"/>
          <w:color w:val="3F7F5F"/>
          <w:sz w:val="20"/>
          <w:szCs w:val="20"/>
          <w:u w:val="single"/>
        </w:rPr>
        <w:t>siguiente</w:t>
      </w:r>
      <w:r>
        <w:rPr>
          <w:rFonts w:ascii="Courier New" w:hAnsi="Courier New" w:cs="Courier New"/>
          <w:color w:val="3F7F5F"/>
          <w:sz w:val="20"/>
          <w:szCs w:val="20"/>
        </w:rPr>
        <w:t xml:space="preserve"> </w:t>
      </w:r>
      <w:r>
        <w:rPr>
          <w:rFonts w:ascii="Courier New" w:hAnsi="Courier New" w:cs="Courier New"/>
          <w:color w:val="3F7F5F"/>
          <w:sz w:val="20"/>
          <w:szCs w:val="20"/>
          <w:u w:val="single"/>
        </w:rPr>
        <w:t>aplica</w:t>
      </w:r>
      <w:r>
        <w:rPr>
          <w:rFonts w:ascii="Courier New" w:hAnsi="Courier New" w:cs="Courier New"/>
          <w:color w:val="3F7F5F"/>
          <w:sz w:val="20"/>
          <w:szCs w:val="20"/>
        </w:rPr>
        <w:t xml:space="preserve"> </w:t>
      </w:r>
      <w:r>
        <w:rPr>
          <w:rFonts w:ascii="Courier New" w:hAnsi="Courier New" w:cs="Courier New"/>
          <w:color w:val="3F7F5F"/>
          <w:sz w:val="20"/>
          <w:szCs w:val="20"/>
          <w:u w:val="single"/>
        </w:rPr>
        <w:t>para</w:t>
      </w:r>
      <w:r>
        <w:rPr>
          <w:rFonts w:ascii="Courier New" w:hAnsi="Courier New" w:cs="Courier New"/>
          <w:color w:val="3F7F5F"/>
          <w:sz w:val="20"/>
          <w:szCs w:val="20"/>
        </w:rPr>
        <w:t xml:space="preserve"> </w:t>
      </w:r>
      <w:r>
        <w:rPr>
          <w:rFonts w:ascii="Courier New" w:hAnsi="Courier New" w:cs="Courier New"/>
          <w:color w:val="3F7F5F"/>
          <w:sz w:val="20"/>
          <w:szCs w:val="20"/>
          <w:u w:val="single"/>
        </w:rPr>
        <w:t>la</w:t>
      </w:r>
      <w:r>
        <w:rPr>
          <w:rFonts w:ascii="Courier New" w:hAnsi="Courier New" w:cs="Courier New"/>
          <w:color w:val="3F7F5F"/>
          <w:sz w:val="20"/>
          <w:szCs w:val="20"/>
        </w:rPr>
        <w:t xml:space="preserve"> </w:t>
      </w:r>
      <w:r>
        <w:rPr>
          <w:rFonts w:ascii="Courier New" w:hAnsi="Courier New" w:cs="Courier New"/>
          <w:color w:val="3F7F5F"/>
          <w:sz w:val="20"/>
          <w:szCs w:val="20"/>
          <w:u w:val="single"/>
        </w:rPr>
        <w:t>práctica</w:t>
      </w:r>
      <w:r>
        <w:rPr>
          <w:rFonts w:ascii="Courier New" w:hAnsi="Courier New" w:cs="Courier New"/>
          <w:color w:val="3F7F5F"/>
          <w:sz w:val="20"/>
          <w:szCs w:val="20"/>
        </w:rPr>
        <w:t xml:space="preserve"> #2</w:t>
      </w:r>
    </w:p>
    <w:p w:rsidR="00983226" w:rsidRDefault="00983226" w:rsidP="009832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ParMaquinaProceso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pmp</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dameDestinatarioDesdeInterfaz</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
    <w:p w:rsidR="00983226" w:rsidRDefault="00983226" w:rsidP="009832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proofErr w:type="gramStart"/>
      <w:r>
        <w:rPr>
          <w:rFonts w:ascii="Courier New" w:hAnsi="Courier New" w:cs="Courier New"/>
          <w:color w:val="3F7F5F"/>
          <w:sz w:val="20"/>
          <w:szCs w:val="20"/>
          <w:u w:val="single"/>
        </w:rPr>
        <w:t>imprimeln</w:t>
      </w:r>
      <w:proofErr w:type="spellEnd"/>
      <w:proofErr w:type="gramEnd"/>
      <w:r>
        <w:rPr>
          <w:rFonts w:ascii="Courier New" w:hAnsi="Courier New" w:cs="Courier New"/>
          <w:color w:val="3F7F5F"/>
          <w:sz w:val="20"/>
          <w:szCs w:val="20"/>
        </w:rPr>
        <w:t>("</w:t>
      </w:r>
      <w:r>
        <w:rPr>
          <w:rFonts w:ascii="Courier New" w:hAnsi="Courier New" w:cs="Courier New"/>
          <w:color w:val="3F7F5F"/>
          <w:sz w:val="20"/>
          <w:szCs w:val="20"/>
          <w:u w:val="single"/>
        </w:rPr>
        <w:t>Enviando</w:t>
      </w:r>
      <w:r>
        <w:rPr>
          <w:rFonts w:ascii="Courier New" w:hAnsi="Courier New" w:cs="Courier New"/>
          <w:color w:val="3F7F5F"/>
          <w:sz w:val="20"/>
          <w:szCs w:val="20"/>
        </w:rPr>
        <w:t xml:space="preserve"> </w:t>
      </w:r>
      <w:r>
        <w:rPr>
          <w:rFonts w:ascii="Courier New" w:hAnsi="Courier New" w:cs="Courier New"/>
          <w:color w:val="3F7F5F"/>
          <w:sz w:val="20"/>
          <w:szCs w:val="20"/>
          <w:u w:val="single"/>
        </w:rPr>
        <w:t>mensaje</w:t>
      </w:r>
      <w:r>
        <w:rPr>
          <w:rFonts w:ascii="Courier New" w:hAnsi="Courier New" w:cs="Courier New"/>
          <w:color w:val="3F7F5F"/>
          <w:sz w:val="20"/>
          <w:szCs w:val="20"/>
        </w:rPr>
        <w:t xml:space="preserve"> a IP="+</w:t>
      </w:r>
      <w:proofErr w:type="spellStart"/>
      <w:r>
        <w:rPr>
          <w:rFonts w:ascii="Courier New" w:hAnsi="Courier New" w:cs="Courier New"/>
          <w:color w:val="3F7F5F"/>
          <w:sz w:val="20"/>
          <w:szCs w:val="20"/>
          <w:u w:val="single"/>
        </w:rPr>
        <w:t>pmp</w:t>
      </w:r>
      <w:r>
        <w:rPr>
          <w:rFonts w:ascii="Courier New" w:hAnsi="Courier New" w:cs="Courier New"/>
          <w:color w:val="3F7F5F"/>
          <w:sz w:val="20"/>
          <w:szCs w:val="20"/>
        </w:rPr>
        <w:t>.dameIP</w:t>
      </w:r>
      <w:proofErr w:type="spellEnd"/>
      <w:r>
        <w:rPr>
          <w:rFonts w:ascii="Courier New" w:hAnsi="Courier New" w:cs="Courier New"/>
          <w:color w:val="3F7F5F"/>
          <w:sz w:val="20"/>
          <w:szCs w:val="20"/>
        </w:rPr>
        <w:t>()+" ID="+</w:t>
      </w:r>
      <w:proofErr w:type="spellStart"/>
      <w:r>
        <w:rPr>
          <w:rFonts w:ascii="Courier New" w:hAnsi="Courier New" w:cs="Courier New"/>
          <w:color w:val="3F7F5F"/>
          <w:sz w:val="20"/>
          <w:szCs w:val="20"/>
          <w:u w:val="single"/>
        </w:rPr>
        <w:t>pmp</w:t>
      </w:r>
      <w:r>
        <w:rPr>
          <w:rFonts w:ascii="Courier New" w:hAnsi="Courier New" w:cs="Courier New"/>
          <w:color w:val="3F7F5F"/>
          <w:sz w:val="20"/>
          <w:szCs w:val="20"/>
        </w:rPr>
        <w:t>.dameID</w:t>
      </w:r>
      <w:proofErr w:type="spellEnd"/>
      <w:r>
        <w:rPr>
          <w:rFonts w:ascii="Courier New" w:hAnsi="Courier New" w:cs="Courier New"/>
          <w:color w:val="3F7F5F"/>
          <w:sz w:val="20"/>
          <w:szCs w:val="20"/>
        </w:rPr>
        <w:t>());</w:t>
      </w:r>
    </w:p>
    <w:p w:rsidR="00983226" w:rsidRDefault="00983226" w:rsidP="009832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proofErr w:type="gramStart"/>
      <w:r>
        <w:rPr>
          <w:rFonts w:ascii="Courier New" w:hAnsi="Courier New" w:cs="Courier New"/>
          <w:color w:val="3F7F5F"/>
          <w:sz w:val="20"/>
          <w:szCs w:val="20"/>
        </w:rPr>
        <w:t>suspenderProceso</w:t>
      </w:r>
      <w:proofErr w:type="spellEnd"/>
      <w:proofErr w:type="gramEnd"/>
      <w:r>
        <w:rPr>
          <w:rFonts w:ascii="Courier New" w:hAnsi="Courier New" w:cs="Courier New"/>
          <w:color w:val="3F7F5F"/>
          <w:sz w:val="20"/>
          <w:szCs w:val="20"/>
        </w:rPr>
        <w:t>();   //</w:t>
      </w:r>
      <w:r>
        <w:rPr>
          <w:rFonts w:ascii="Courier New" w:hAnsi="Courier New" w:cs="Courier New"/>
          <w:color w:val="3F7F5F"/>
          <w:sz w:val="20"/>
          <w:szCs w:val="20"/>
          <w:u w:val="single"/>
        </w:rPr>
        <w:t>esta</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invocacion</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depende</w:t>
      </w:r>
      <w:r>
        <w:rPr>
          <w:rFonts w:ascii="Courier New" w:hAnsi="Courier New" w:cs="Courier New"/>
          <w:color w:val="3F7F5F"/>
          <w:sz w:val="20"/>
          <w:szCs w:val="20"/>
        </w:rPr>
        <w:t xml:space="preserve"> </w:t>
      </w:r>
      <w:r>
        <w:rPr>
          <w:rFonts w:ascii="Courier New" w:hAnsi="Courier New" w:cs="Courier New"/>
          <w:color w:val="3F7F5F"/>
          <w:sz w:val="20"/>
          <w:szCs w:val="20"/>
          <w:u w:val="single"/>
        </w:rPr>
        <w:t>de</w:t>
      </w:r>
      <w:r>
        <w:rPr>
          <w:rFonts w:ascii="Courier New" w:hAnsi="Courier New" w:cs="Courier New"/>
          <w:color w:val="3F7F5F"/>
          <w:sz w:val="20"/>
          <w:szCs w:val="20"/>
        </w:rPr>
        <w:t xml:space="preserve"> </w:t>
      </w:r>
      <w:r>
        <w:rPr>
          <w:rFonts w:ascii="Courier New" w:hAnsi="Courier New" w:cs="Courier New"/>
          <w:color w:val="3F7F5F"/>
          <w:sz w:val="20"/>
          <w:szCs w:val="20"/>
          <w:u w:val="single"/>
        </w:rPr>
        <w:t>si</w:t>
      </w:r>
      <w:r>
        <w:rPr>
          <w:rFonts w:ascii="Courier New" w:hAnsi="Courier New" w:cs="Courier New"/>
          <w:color w:val="3F7F5F"/>
          <w:sz w:val="20"/>
          <w:szCs w:val="20"/>
        </w:rPr>
        <w:t xml:space="preserve"> </w:t>
      </w:r>
      <w:r>
        <w:rPr>
          <w:rFonts w:ascii="Courier New" w:hAnsi="Courier New" w:cs="Courier New"/>
          <w:color w:val="3F7F5F"/>
          <w:sz w:val="20"/>
          <w:szCs w:val="20"/>
          <w:u w:val="single"/>
        </w:rPr>
        <w:t>este</w:t>
      </w:r>
      <w:r>
        <w:rPr>
          <w:rFonts w:ascii="Courier New" w:hAnsi="Courier New" w:cs="Courier New"/>
          <w:color w:val="3F7F5F"/>
          <w:sz w:val="20"/>
          <w:szCs w:val="20"/>
        </w:rPr>
        <w:t xml:space="preserve"> </w:t>
      </w:r>
      <w:r>
        <w:rPr>
          <w:rFonts w:ascii="Courier New" w:hAnsi="Courier New" w:cs="Courier New"/>
          <w:color w:val="3F7F5F"/>
          <w:sz w:val="20"/>
          <w:szCs w:val="20"/>
          <w:u w:val="single"/>
        </w:rPr>
        <w:t>hilo</w:t>
      </w:r>
      <w:r>
        <w:rPr>
          <w:rFonts w:ascii="Courier New" w:hAnsi="Courier New" w:cs="Courier New"/>
          <w:color w:val="3F7F5F"/>
          <w:sz w:val="20"/>
          <w:szCs w:val="20"/>
        </w:rPr>
        <w:t xml:space="preserve"> </w:t>
      </w:r>
      <w:r>
        <w:rPr>
          <w:rFonts w:ascii="Courier New" w:hAnsi="Courier New" w:cs="Courier New"/>
          <w:color w:val="3F7F5F"/>
          <w:sz w:val="20"/>
          <w:szCs w:val="20"/>
          <w:u w:val="single"/>
        </w:rPr>
        <w:t>de</w:t>
      </w:r>
      <w:r>
        <w:rPr>
          <w:rFonts w:ascii="Courier New" w:hAnsi="Courier New" w:cs="Courier New"/>
          <w:color w:val="3F7F5F"/>
          <w:sz w:val="20"/>
          <w:szCs w:val="20"/>
        </w:rPr>
        <w:t xml:space="preserve"> control no </w:t>
      </w:r>
      <w:r>
        <w:rPr>
          <w:rFonts w:ascii="Courier New" w:hAnsi="Courier New" w:cs="Courier New"/>
          <w:color w:val="3F7F5F"/>
          <w:sz w:val="20"/>
          <w:szCs w:val="20"/>
          <w:u w:val="single"/>
        </w:rPr>
        <w:t>realiza</w:t>
      </w:r>
      <w:r>
        <w:rPr>
          <w:rFonts w:ascii="Courier New" w:hAnsi="Courier New" w:cs="Courier New"/>
          <w:color w:val="3F7F5F"/>
          <w:sz w:val="20"/>
          <w:szCs w:val="20"/>
        </w:rPr>
        <w:t xml:space="preserve"> el </w:t>
      </w:r>
      <w:proofErr w:type="spellStart"/>
      <w:r>
        <w:rPr>
          <w:rFonts w:ascii="Courier New" w:hAnsi="Courier New" w:cs="Courier New"/>
          <w:color w:val="3F7F5F"/>
          <w:sz w:val="20"/>
          <w:szCs w:val="20"/>
          <w:u w:val="single"/>
        </w:rPr>
        <w:t>envio</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del</w:t>
      </w:r>
      <w:r>
        <w:rPr>
          <w:rFonts w:ascii="Courier New" w:hAnsi="Courier New" w:cs="Courier New"/>
          <w:color w:val="3F7F5F"/>
          <w:sz w:val="20"/>
          <w:szCs w:val="20"/>
        </w:rPr>
        <w:t xml:space="preserve"> </w:t>
      </w:r>
      <w:r>
        <w:rPr>
          <w:rFonts w:ascii="Courier New" w:hAnsi="Courier New" w:cs="Courier New"/>
          <w:color w:val="3F7F5F"/>
          <w:sz w:val="20"/>
          <w:szCs w:val="20"/>
          <w:u w:val="single"/>
        </w:rPr>
        <w:t>mensaje</w:t>
      </w:r>
    </w:p>
    <w:p w:rsidR="00983226" w:rsidRDefault="00983226" w:rsidP="009832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983226" w:rsidRDefault="00983226" w:rsidP="00983226">
      <w:pPr>
        <w:ind w:left="360"/>
        <w:jc w:val="both"/>
        <w:rPr>
          <w:rFonts w:ascii="Courier New" w:hAnsi="Courier New" w:cs="Courier New"/>
          <w:color w:val="000000"/>
          <w:sz w:val="20"/>
          <w:szCs w:val="20"/>
        </w:rPr>
      </w:pPr>
      <w:r>
        <w:rPr>
          <w:rFonts w:ascii="Courier New" w:hAnsi="Courier New" w:cs="Courier New"/>
          <w:color w:val="000000"/>
          <w:sz w:val="20"/>
          <w:szCs w:val="20"/>
        </w:rPr>
        <w:tab/>
        <w:t>}</w:t>
      </w:r>
    </w:p>
    <w:p w:rsidR="00983226" w:rsidRDefault="00983226" w:rsidP="00983226">
      <w:pPr>
        <w:ind w:left="360"/>
        <w:jc w:val="both"/>
        <w:rPr>
          <w:rFonts w:ascii="Courier New" w:hAnsi="Courier New" w:cs="Courier New"/>
          <w:color w:val="000000"/>
          <w:sz w:val="20"/>
          <w:szCs w:val="20"/>
        </w:rPr>
      </w:pPr>
    </w:p>
    <w:p w:rsidR="00983226" w:rsidRDefault="00983226" w:rsidP="00983226">
      <w:pPr>
        <w:ind w:left="360"/>
        <w:jc w:val="both"/>
        <w:rPr>
          <w:sz w:val="28"/>
          <w:szCs w:val="28"/>
        </w:rPr>
      </w:pPr>
      <w:r>
        <w:rPr>
          <w:sz w:val="28"/>
          <w:szCs w:val="28"/>
        </w:rPr>
        <w:t>Este método debe de ser corregido de la siguiente manera:</w:t>
      </w:r>
    </w:p>
    <w:p w:rsidR="00983226" w:rsidRDefault="00983226" w:rsidP="00983226">
      <w:pPr>
        <w:ind w:left="360"/>
        <w:jc w:val="both"/>
        <w:rPr>
          <w:sz w:val="28"/>
          <w:szCs w:val="28"/>
        </w:rPr>
      </w:pPr>
      <w:r>
        <w:rPr>
          <w:sz w:val="28"/>
          <w:szCs w:val="28"/>
        </w:rPr>
        <w:t xml:space="preserve">Primeramente hay que checar si el ID del proceso que se recibe como el parámetro </w:t>
      </w:r>
      <w:proofErr w:type="spellStart"/>
      <w:r>
        <w:rPr>
          <w:sz w:val="28"/>
          <w:szCs w:val="28"/>
        </w:rPr>
        <w:t>dest</w:t>
      </w:r>
      <w:proofErr w:type="spellEnd"/>
      <w:r>
        <w:rPr>
          <w:sz w:val="28"/>
          <w:szCs w:val="28"/>
        </w:rPr>
        <w:t xml:space="preserve"> se encuentra dentro de una </w:t>
      </w:r>
      <w:proofErr w:type="spellStart"/>
      <w:r>
        <w:rPr>
          <w:sz w:val="28"/>
          <w:szCs w:val="28"/>
        </w:rPr>
        <w:t>TablaEmision</w:t>
      </w:r>
      <w:proofErr w:type="spellEnd"/>
      <w:r>
        <w:rPr>
          <w:sz w:val="28"/>
          <w:szCs w:val="28"/>
        </w:rPr>
        <w:t xml:space="preserve">, pero ¿Qué esa </w:t>
      </w:r>
      <w:proofErr w:type="spellStart"/>
      <w:r>
        <w:rPr>
          <w:sz w:val="28"/>
          <w:szCs w:val="28"/>
        </w:rPr>
        <w:t>tablaEmision</w:t>
      </w:r>
      <w:proofErr w:type="spellEnd"/>
      <w:r>
        <w:rPr>
          <w:sz w:val="28"/>
          <w:szCs w:val="28"/>
        </w:rPr>
        <w:t>?</w:t>
      </w:r>
    </w:p>
    <w:p w:rsidR="00983226" w:rsidRDefault="00983226" w:rsidP="00983226">
      <w:pPr>
        <w:ind w:left="360"/>
        <w:jc w:val="both"/>
        <w:rPr>
          <w:sz w:val="28"/>
          <w:szCs w:val="28"/>
        </w:rPr>
      </w:pPr>
      <w:r>
        <w:rPr>
          <w:sz w:val="28"/>
          <w:szCs w:val="28"/>
        </w:rPr>
        <w:lastRenderedPageBreak/>
        <w:t>En la misma imagen bien esto:</w:t>
      </w:r>
    </w:p>
    <w:p w:rsidR="00983226" w:rsidRDefault="00983226" w:rsidP="00983226">
      <w:pPr>
        <w:ind w:left="360"/>
        <w:jc w:val="center"/>
        <w:rPr>
          <w:sz w:val="28"/>
          <w:szCs w:val="28"/>
        </w:rPr>
      </w:pPr>
      <w:r>
        <w:rPr>
          <w:noProof/>
          <w:sz w:val="28"/>
          <w:szCs w:val="28"/>
          <w:lang w:eastAsia="es-MX"/>
        </w:rPr>
        <w:drawing>
          <wp:inline distT="0" distB="0" distL="0" distR="0">
            <wp:extent cx="1114425" cy="1009650"/>
            <wp:effectExtent l="19050" t="0" r="9525" b="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1114425" cy="1009650"/>
                    </a:xfrm>
                    <a:prstGeom prst="rect">
                      <a:avLst/>
                    </a:prstGeom>
                    <a:noFill/>
                    <a:ln w="9525">
                      <a:noFill/>
                      <a:miter lim="800000"/>
                      <a:headEnd/>
                      <a:tailEnd/>
                    </a:ln>
                  </pic:spPr>
                </pic:pic>
              </a:graphicData>
            </a:graphic>
          </wp:inline>
        </w:drawing>
      </w:r>
    </w:p>
    <w:p w:rsidR="00983226" w:rsidRDefault="00983226" w:rsidP="00983226">
      <w:pPr>
        <w:ind w:left="360"/>
        <w:jc w:val="both"/>
        <w:rPr>
          <w:sz w:val="28"/>
          <w:szCs w:val="28"/>
        </w:rPr>
      </w:pPr>
      <w:r>
        <w:rPr>
          <w:sz w:val="28"/>
          <w:szCs w:val="28"/>
        </w:rPr>
        <w:t>La tabla emisión es un</w:t>
      </w:r>
      <w:r w:rsidR="002E772A">
        <w:rPr>
          <w:sz w:val="28"/>
          <w:szCs w:val="28"/>
        </w:rPr>
        <w:t>a</w:t>
      </w:r>
      <w:r>
        <w:rPr>
          <w:sz w:val="28"/>
          <w:szCs w:val="28"/>
        </w:rPr>
        <w:t xml:space="preserve"> </w:t>
      </w:r>
      <w:proofErr w:type="spellStart"/>
      <w:r>
        <w:rPr>
          <w:sz w:val="28"/>
          <w:szCs w:val="28"/>
        </w:rPr>
        <w:t>HashTable</w:t>
      </w:r>
      <w:proofErr w:type="spellEnd"/>
      <w:r>
        <w:rPr>
          <w:sz w:val="28"/>
          <w:szCs w:val="28"/>
        </w:rPr>
        <w:t xml:space="preserve"> que debería de almacenar como Key el ID del proceso destino y como dato una instancia de alguna clase que tenga como atributos la IP del proceso origen y el ID de ese número de proceso</w:t>
      </w:r>
      <w:r w:rsidR="002E772A">
        <w:rPr>
          <w:sz w:val="28"/>
          <w:szCs w:val="28"/>
        </w:rPr>
        <w:t xml:space="preserve"> (Aquí van a servir lo aprendido en la tarea Java de la clase administradora), en esta tabla tendrían que registrarse todos los procesos que lograron transmitir de forma exitosa, más adelante veremos en </w:t>
      </w:r>
      <w:proofErr w:type="spellStart"/>
      <w:r w:rsidR="002E772A">
        <w:rPr>
          <w:sz w:val="28"/>
          <w:szCs w:val="28"/>
        </w:rPr>
        <w:t>que</w:t>
      </w:r>
      <w:proofErr w:type="spellEnd"/>
      <w:r w:rsidR="002E772A">
        <w:rPr>
          <w:sz w:val="28"/>
          <w:szCs w:val="28"/>
        </w:rPr>
        <w:t xml:space="preserve"> momento se hace el registro.</w:t>
      </w:r>
    </w:p>
    <w:p w:rsidR="002E772A" w:rsidRDefault="00383B89" w:rsidP="00983226">
      <w:pPr>
        <w:ind w:left="360"/>
        <w:jc w:val="both"/>
        <w:rPr>
          <w:sz w:val="28"/>
          <w:szCs w:val="28"/>
        </w:rPr>
      </w:pPr>
      <w:r>
        <w:rPr>
          <w:sz w:val="28"/>
          <w:szCs w:val="28"/>
        </w:rPr>
        <w:t xml:space="preserve">Como decíamos, dentro del </w:t>
      </w:r>
      <w:proofErr w:type="spellStart"/>
      <w:r>
        <w:rPr>
          <w:sz w:val="28"/>
          <w:szCs w:val="28"/>
        </w:rPr>
        <w:t>Send</w:t>
      </w:r>
      <w:proofErr w:type="spellEnd"/>
      <w:r>
        <w:rPr>
          <w:sz w:val="28"/>
          <w:szCs w:val="28"/>
        </w:rPr>
        <w:t xml:space="preserve"> se busca por medio del parámetro </w:t>
      </w:r>
      <w:proofErr w:type="spellStart"/>
      <w:r>
        <w:rPr>
          <w:sz w:val="28"/>
          <w:szCs w:val="28"/>
        </w:rPr>
        <w:t>dest</w:t>
      </w:r>
      <w:proofErr w:type="spellEnd"/>
      <w:r>
        <w:rPr>
          <w:sz w:val="28"/>
          <w:szCs w:val="28"/>
        </w:rPr>
        <w:t xml:space="preserve"> en la </w:t>
      </w:r>
      <w:proofErr w:type="spellStart"/>
      <w:r>
        <w:rPr>
          <w:sz w:val="28"/>
          <w:szCs w:val="28"/>
        </w:rPr>
        <w:t>tablaEmision</w:t>
      </w:r>
      <w:proofErr w:type="spellEnd"/>
      <w:r>
        <w:rPr>
          <w:sz w:val="28"/>
          <w:szCs w:val="28"/>
        </w:rPr>
        <w:t xml:space="preserve">, en este caso en que el Cliente hizo la solicitud mandó un 248 como valor de </w:t>
      </w:r>
      <w:proofErr w:type="spellStart"/>
      <w:r>
        <w:rPr>
          <w:sz w:val="28"/>
          <w:szCs w:val="28"/>
        </w:rPr>
        <w:t>dest</w:t>
      </w:r>
      <w:proofErr w:type="spellEnd"/>
      <w:r>
        <w:rPr>
          <w:sz w:val="28"/>
          <w:szCs w:val="28"/>
        </w:rPr>
        <w:t xml:space="preserve">, número que no ha sido registrado en la </w:t>
      </w:r>
      <w:proofErr w:type="spellStart"/>
      <w:r>
        <w:rPr>
          <w:sz w:val="28"/>
          <w:szCs w:val="28"/>
        </w:rPr>
        <w:t>TablaEmision</w:t>
      </w:r>
      <w:proofErr w:type="spellEnd"/>
      <w:r>
        <w:rPr>
          <w:sz w:val="28"/>
          <w:szCs w:val="28"/>
        </w:rPr>
        <w:t xml:space="preserve"> y que por tanto no nos da ningún resultado, en este caso el ID del proceso destino y su IP se toman de la interfaz del núcleo, vean que al correr el programa hay dos campos de texto donde se pueden escribir estos datos.</w:t>
      </w:r>
    </w:p>
    <w:p w:rsidR="00383B89" w:rsidRDefault="00383B89" w:rsidP="00983226">
      <w:pPr>
        <w:ind w:left="360"/>
        <w:jc w:val="both"/>
        <w:rPr>
          <w:sz w:val="28"/>
          <w:szCs w:val="28"/>
        </w:rPr>
      </w:pPr>
      <w:r>
        <w:rPr>
          <w:sz w:val="28"/>
          <w:szCs w:val="28"/>
        </w:rPr>
        <w:t>En el código que se encuentra comentado esta esto:</w:t>
      </w:r>
    </w:p>
    <w:p w:rsidR="00383B89" w:rsidRDefault="00383B89" w:rsidP="00983226">
      <w:pPr>
        <w:ind w:left="360"/>
        <w:jc w:val="both"/>
        <w:rPr>
          <w:sz w:val="28"/>
          <w:szCs w:val="28"/>
        </w:rPr>
      </w:pPr>
      <w:proofErr w:type="spellStart"/>
      <w:r>
        <w:rPr>
          <w:rFonts w:ascii="Courier New" w:hAnsi="Courier New" w:cs="Courier New"/>
          <w:color w:val="3F7F5F"/>
          <w:sz w:val="20"/>
          <w:szCs w:val="20"/>
        </w:rPr>
        <w:t>ParMaquinaProceso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pmp</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dameDestinatarioDesdeInterfaz</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
    <w:p w:rsidR="002E772A" w:rsidRDefault="00383B89" w:rsidP="00983226">
      <w:pPr>
        <w:ind w:left="360"/>
        <w:jc w:val="both"/>
        <w:rPr>
          <w:sz w:val="28"/>
          <w:szCs w:val="28"/>
        </w:rPr>
      </w:pPr>
      <w:r>
        <w:rPr>
          <w:sz w:val="28"/>
          <w:szCs w:val="28"/>
        </w:rPr>
        <w:t xml:space="preserve">Precisamente con esta sentencia obtienen estos datos, </w:t>
      </w:r>
    </w:p>
    <w:p w:rsidR="00383B89" w:rsidRDefault="00383B89" w:rsidP="00983226">
      <w:pPr>
        <w:ind w:left="360"/>
        <w:jc w:val="both"/>
        <w:rPr>
          <w:rFonts w:ascii="Courier New" w:hAnsi="Courier New" w:cs="Courier New"/>
          <w:color w:val="3F7F5F"/>
          <w:sz w:val="20"/>
          <w:szCs w:val="20"/>
        </w:rPr>
      </w:pPr>
      <w:proofErr w:type="spellStart"/>
      <w:proofErr w:type="gramStart"/>
      <w:r>
        <w:rPr>
          <w:rFonts w:ascii="Courier New" w:hAnsi="Courier New" w:cs="Courier New"/>
          <w:color w:val="3F7F5F"/>
          <w:sz w:val="20"/>
          <w:szCs w:val="20"/>
          <w:u w:val="single"/>
        </w:rPr>
        <w:t>pmp</w:t>
      </w:r>
      <w:r>
        <w:rPr>
          <w:rFonts w:ascii="Courier New" w:hAnsi="Courier New" w:cs="Courier New"/>
          <w:color w:val="3F7F5F"/>
          <w:sz w:val="20"/>
          <w:szCs w:val="20"/>
        </w:rPr>
        <w:t>.dameIP</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w:t>
      </w:r>
      <w:proofErr w:type="spellStart"/>
      <w:r>
        <w:rPr>
          <w:rFonts w:ascii="Courier New" w:hAnsi="Courier New" w:cs="Courier New"/>
          <w:color w:val="3F7F5F"/>
          <w:sz w:val="20"/>
          <w:szCs w:val="20"/>
        </w:rPr>
        <w:t>Asi</w:t>
      </w:r>
      <w:proofErr w:type="spellEnd"/>
      <w:r>
        <w:rPr>
          <w:rFonts w:ascii="Courier New" w:hAnsi="Courier New" w:cs="Courier New"/>
          <w:color w:val="3F7F5F"/>
          <w:sz w:val="20"/>
          <w:szCs w:val="20"/>
        </w:rPr>
        <w:t xml:space="preserve"> se obtiene la IP</w:t>
      </w:r>
    </w:p>
    <w:p w:rsidR="00383B89" w:rsidRDefault="00383B89" w:rsidP="00983226">
      <w:pPr>
        <w:ind w:left="360"/>
        <w:jc w:val="both"/>
        <w:rPr>
          <w:sz w:val="28"/>
          <w:szCs w:val="28"/>
        </w:rPr>
      </w:pPr>
      <w:proofErr w:type="spellStart"/>
      <w:proofErr w:type="gramStart"/>
      <w:r>
        <w:rPr>
          <w:rFonts w:ascii="Courier New" w:hAnsi="Courier New" w:cs="Courier New"/>
          <w:color w:val="3F7F5F"/>
          <w:sz w:val="20"/>
          <w:szCs w:val="20"/>
          <w:u w:val="single"/>
        </w:rPr>
        <w:t>pmp</w:t>
      </w:r>
      <w:r>
        <w:rPr>
          <w:rFonts w:ascii="Courier New" w:hAnsi="Courier New" w:cs="Courier New"/>
          <w:color w:val="3F7F5F"/>
          <w:sz w:val="20"/>
          <w:szCs w:val="20"/>
        </w:rPr>
        <w:t>.dameID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w:t>
      </w:r>
      <w:proofErr w:type="spellStart"/>
      <w:r>
        <w:rPr>
          <w:rFonts w:ascii="Courier New" w:hAnsi="Courier New" w:cs="Courier New"/>
          <w:color w:val="3F7F5F"/>
          <w:sz w:val="20"/>
          <w:szCs w:val="20"/>
        </w:rPr>
        <w:t>Asi</w:t>
      </w:r>
      <w:proofErr w:type="spellEnd"/>
      <w:r>
        <w:rPr>
          <w:rFonts w:ascii="Courier New" w:hAnsi="Courier New" w:cs="Courier New"/>
          <w:color w:val="3F7F5F"/>
          <w:sz w:val="20"/>
          <w:szCs w:val="20"/>
        </w:rPr>
        <w:t xml:space="preserve"> se obtiene la ID</w:t>
      </w:r>
    </w:p>
    <w:p w:rsidR="00983226" w:rsidRDefault="00383B89" w:rsidP="00983226">
      <w:pPr>
        <w:ind w:left="360"/>
        <w:jc w:val="both"/>
        <w:rPr>
          <w:sz w:val="28"/>
          <w:szCs w:val="28"/>
        </w:rPr>
      </w:pPr>
      <w:r>
        <w:rPr>
          <w:sz w:val="28"/>
          <w:szCs w:val="28"/>
        </w:rPr>
        <w:t xml:space="preserve">Una vez que tenemos estos datos se completa el encabezado del mensaje que se va a enviar por la red y que se recibió como el parámetro </w:t>
      </w:r>
      <w:proofErr w:type="spellStart"/>
      <w:r>
        <w:rPr>
          <w:sz w:val="28"/>
          <w:szCs w:val="28"/>
        </w:rPr>
        <w:t>message</w:t>
      </w:r>
      <w:proofErr w:type="spellEnd"/>
      <w:r>
        <w:rPr>
          <w:sz w:val="28"/>
          <w:szCs w:val="28"/>
        </w:rPr>
        <w:t>, lo que hay que completar es el espacio con el ID del proceso Origen y el espacio con el ID del proceso destino.</w:t>
      </w:r>
    </w:p>
    <w:p w:rsidR="00383B89" w:rsidRDefault="00383B89" w:rsidP="00983226">
      <w:pPr>
        <w:ind w:left="360"/>
        <w:jc w:val="both"/>
        <w:rPr>
          <w:sz w:val="28"/>
          <w:szCs w:val="28"/>
        </w:rPr>
      </w:pPr>
      <w:r>
        <w:rPr>
          <w:sz w:val="28"/>
          <w:szCs w:val="28"/>
        </w:rPr>
        <w:lastRenderedPageBreak/>
        <w:t xml:space="preserve">Por último se prepara un paquete Datagrama como se hizo en la tarea de Java del chat y se envía a la IP que se obtuvo de la interfaz. Y terminamos el </w:t>
      </w:r>
      <w:proofErr w:type="spellStart"/>
      <w:r>
        <w:rPr>
          <w:sz w:val="28"/>
          <w:szCs w:val="28"/>
        </w:rPr>
        <w:t>send</w:t>
      </w:r>
      <w:proofErr w:type="spellEnd"/>
      <w:r w:rsidR="007F71E0">
        <w:rPr>
          <w:sz w:val="28"/>
          <w:szCs w:val="28"/>
        </w:rPr>
        <w:t>.</w:t>
      </w:r>
    </w:p>
    <w:p w:rsidR="007F71E0" w:rsidRDefault="007F71E0" w:rsidP="00983226">
      <w:pPr>
        <w:ind w:left="360"/>
        <w:jc w:val="both"/>
        <w:rPr>
          <w:sz w:val="28"/>
          <w:szCs w:val="28"/>
        </w:rPr>
      </w:pPr>
      <w:r>
        <w:rPr>
          <w:sz w:val="28"/>
          <w:szCs w:val="28"/>
        </w:rPr>
        <w:t xml:space="preserve">Ahora bien, hay que corregir otro método que convocan los clientes y servidores para esperar respuesta y solicitudes respectivamente, hay que implementar en este método </w:t>
      </w:r>
      <w:proofErr w:type="spellStart"/>
      <w:r>
        <w:rPr>
          <w:sz w:val="28"/>
          <w:szCs w:val="28"/>
        </w:rPr>
        <w:t>receive</w:t>
      </w:r>
      <w:proofErr w:type="spellEnd"/>
      <w:r>
        <w:rPr>
          <w:sz w:val="28"/>
          <w:szCs w:val="28"/>
        </w:rPr>
        <w:t xml:space="preserve"> lo que viene en esta parte de la imagen:</w:t>
      </w:r>
    </w:p>
    <w:p w:rsidR="007F71E0" w:rsidRDefault="007F71E0" w:rsidP="007F71E0">
      <w:pPr>
        <w:ind w:left="360"/>
        <w:jc w:val="center"/>
        <w:rPr>
          <w:sz w:val="28"/>
          <w:szCs w:val="28"/>
        </w:rPr>
      </w:pPr>
      <w:r>
        <w:rPr>
          <w:noProof/>
          <w:sz w:val="28"/>
          <w:szCs w:val="28"/>
          <w:lang w:eastAsia="es-MX"/>
        </w:rPr>
        <w:drawing>
          <wp:inline distT="0" distB="0" distL="0" distR="0">
            <wp:extent cx="2438400" cy="1828800"/>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p w:rsidR="007F71E0" w:rsidRDefault="007F71E0" w:rsidP="00983226">
      <w:pPr>
        <w:ind w:left="360"/>
        <w:jc w:val="both"/>
        <w:rPr>
          <w:sz w:val="28"/>
          <w:szCs w:val="28"/>
        </w:rPr>
      </w:pPr>
      <w:r>
        <w:rPr>
          <w:sz w:val="28"/>
          <w:szCs w:val="28"/>
        </w:rPr>
        <w:t xml:space="preserve">Donde </w:t>
      </w:r>
      <w:proofErr w:type="spellStart"/>
      <w:r>
        <w:rPr>
          <w:sz w:val="28"/>
          <w:szCs w:val="28"/>
        </w:rPr>
        <w:t>addr</w:t>
      </w:r>
      <w:proofErr w:type="spellEnd"/>
      <w:r>
        <w:rPr>
          <w:sz w:val="28"/>
          <w:szCs w:val="28"/>
        </w:rPr>
        <w:t xml:space="preserve"> es la ID del proceso que convocó al método y </w:t>
      </w:r>
      <w:proofErr w:type="spellStart"/>
      <w:r>
        <w:rPr>
          <w:sz w:val="28"/>
          <w:szCs w:val="28"/>
        </w:rPr>
        <w:t>messagePtr</w:t>
      </w:r>
      <w:proofErr w:type="spellEnd"/>
      <w:r>
        <w:rPr>
          <w:sz w:val="28"/>
          <w:szCs w:val="28"/>
        </w:rPr>
        <w:t xml:space="preserve"> es el arreglo de bytes donde se esperan los datos, aquí entra en juego otra </w:t>
      </w:r>
      <w:proofErr w:type="spellStart"/>
      <w:r>
        <w:rPr>
          <w:sz w:val="28"/>
          <w:szCs w:val="28"/>
        </w:rPr>
        <w:t>HashTable</w:t>
      </w:r>
      <w:proofErr w:type="spellEnd"/>
      <w:r>
        <w:rPr>
          <w:sz w:val="28"/>
          <w:szCs w:val="28"/>
        </w:rPr>
        <w:t xml:space="preserve"> llamada </w:t>
      </w:r>
      <w:proofErr w:type="spellStart"/>
      <w:r>
        <w:rPr>
          <w:sz w:val="28"/>
          <w:szCs w:val="28"/>
        </w:rPr>
        <w:t>TablaRecepcion</w:t>
      </w:r>
      <w:proofErr w:type="spellEnd"/>
      <w:r>
        <w:rPr>
          <w:sz w:val="28"/>
          <w:szCs w:val="28"/>
        </w:rPr>
        <w:t xml:space="preserve"> que debe de tener como </w:t>
      </w:r>
      <w:proofErr w:type="spellStart"/>
      <w:r>
        <w:rPr>
          <w:sz w:val="28"/>
          <w:szCs w:val="28"/>
        </w:rPr>
        <w:t>key</w:t>
      </w:r>
      <w:proofErr w:type="spellEnd"/>
      <w:r>
        <w:rPr>
          <w:sz w:val="28"/>
          <w:szCs w:val="28"/>
        </w:rPr>
        <w:t xml:space="preserve"> el ID del proceso que convocó a </w:t>
      </w:r>
      <w:proofErr w:type="spellStart"/>
      <w:r>
        <w:rPr>
          <w:sz w:val="28"/>
          <w:szCs w:val="28"/>
        </w:rPr>
        <w:t>receive</w:t>
      </w:r>
      <w:proofErr w:type="spellEnd"/>
      <w:r>
        <w:rPr>
          <w:sz w:val="28"/>
          <w:szCs w:val="28"/>
        </w:rPr>
        <w:t xml:space="preserve"> y como datos el arreglo de bytes donde se espera los datos con que trabajar.</w:t>
      </w:r>
    </w:p>
    <w:p w:rsidR="007F71E0" w:rsidRDefault="007F71E0" w:rsidP="00983226">
      <w:pPr>
        <w:ind w:left="360"/>
        <w:jc w:val="both"/>
        <w:rPr>
          <w:sz w:val="28"/>
          <w:szCs w:val="28"/>
        </w:rPr>
      </w:pPr>
      <w:r>
        <w:rPr>
          <w:sz w:val="28"/>
          <w:szCs w:val="28"/>
        </w:rPr>
        <w:t xml:space="preserve">Este método se encuentra originalmente en </w:t>
      </w:r>
      <w:proofErr w:type="spellStart"/>
      <w:r>
        <w:rPr>
          <w:sz w:val="28"/>
          <w:szCs w:val="28"/>
        </w:rPr>
        <w:t>Micronucleo.Java</w:t>
      </w:r>
      <w:proofErr w:type="spellEnd"/>
      <w:r>
        <w:rPr>
          <w:sz w:val="28"/>
          <w:szCs w:val="28"/>
        </w:rPr>
        <w:t xml:space="preserve"> de la siguiente manera:</w:t>
      </w:r>
    </w:p>
    <w:p w:rsidR="007F71E0" w:rsidRPr="007F71E0" w:rsidRDefault="007F71E0" w:rsidP="007F71E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proofErr w:type="gramStart"/>
      <w:r w:rsidRPr="007F71E0">
        <w:rPr>
          <w:rFonts w:ascii="Courier New" w:hAnsi="Courier New" w:cs="Courier New"/>
          <w:b/>
          <w:bCs/>
          <w:color w:val="7F0055"/>
          <w:sz w:val="20"/>
          <w:szCs w:val="20"/>
          <w:lang w:val="en-US"/>
        </w:rPr>
        <w:t>protected</w:t>
      </w:r>
      <w:proofErr w:type="gramEnd"/>
      <w:r w:rsidRPr="007F71E0">
        <w:rPr>
          <w:rFonts w:ascii="Courier New" w:hAnsi="Courier New" w:cs="Courier New"/>
          <w:color w:val="000000"/>
          <w:sz w:val="20"/>
          <w:szCs w:val="20"/>
          <w:lang w:val="en-US"/>
        </w:rPr>
        <w:t xml:space="preserve"> </w:t>
      </w:r>
      <w:r w:rsidRPr="007F71E0">
        <w:rPr>
          <w:rFonts w:ascii="Courier New" w:hAnsi="Courier New" w:cs="Courier New"/>
          <w:b/>
          <w:bCs/>
          <w:color w:val="7F0055"/>
          <w:sz w:val="20"/>
          <w:szCs w:val="20"/>
          <w:lang w:val="en-US"/>
        </w:rPr>
        <w:t>void</w:t>
      </w:r>
      <w:r w:rsidRPr="007F71E0">
        <w:rPr>
          <w:rFonts w:ascii="Courier New" w:hAnsi="Courier New" w:cs="Courier New"/>
          <w:color w:val="000000"/>
          <w:sz w:val="20"/>
          <w:szCs w:val="20"/>
          <w:lang w:val="en-US"/>
        </w:rPr>
        <w:t xml:space="preserve"> </w:t>
      </w:r>
      <w:proofErr w:type="spellStart"/>
      <w:r w:rsidRPr="007F71E0">
        <w:rPr>
          <w:rFonts w:ascii="Courier New" w:hAnsi="Courier New" w:cs="Courier New"/>
          <w:color w:val="000000"/>
          <w:sz w:val="20"/>
          <w:szCs w:val="20"/>
          <w:lang w:val="en-US"/>
        </w:rPr>
        <w:t>receiveVerdadero</w:t>
      </w:r>
      <w:proofErr w:type="spellEnd"/>
      <w:r w:rsidRPr="007F71E0">
        <w:rPr>
          <w:rFonts w:ascii="Courier New" w:hAnsi="Courier New" w:cs="Courier New"/>
          <w:color w:val="000000"/>
          <w:sz w:val="20"/>
          <w:szCs w:val="20"/>
          <w:lang w:val="en-US"/>
        </w:rPr>
        <w:t>(</w:t>
      </w:r>
      <w:proofErr w:type="spellStart"/>
      <w:r w:rsidRPr="007F71E0">
        <w:rPr>
          <w:rFonts w:ascii="Courier New" w:hAnsi="Courier New" w:cs="Courier New"/>
          <w:b/>
          <w:bCs/>
          <w:color w:val="7F0055"/>
          <w:sz w:val="20"/>
          <w:szCs w:val="20"/>
          <w:lang w:val="en-US"/>
        </w:rPr>
        <w:t>int</w:t>
      </w:r>
      <w:proofErr w:type="spellEnd"/>
      <w:r w:rsidRPr="007F71E0">
        <w:rPr>
          <w:rFonts w:ascii="Courier New" w:hAnsi="Courier New" w:cs="Courier New"/>
          <w:color w:val="000000"/>
          <w:sz w:val="20"/>
          <w:szCs w:val="20"/>
          <w:lang w:val="en-US"/>
        </w:rPr>
        <w:t xml:space="preserve"> </w:t>
      </w:r>
      <w:proofErr w:type="spellStart"/>
      <w:r w:rsidRPr="007F71E0">
        <w:rPr>
          <w:rFonts w:ascii="Courier New" w:hAnsi="Courier New" w:cs="Courier New"/>
          <w:color w:val="000000"/>
          <w:sz w:val="20"/>
          <w:szCs w:val="20"/>
          <w:lang w:val="en-US"/>
        </w:rPr>
        <w:t>addr,</w:t>
      </w:r>
      <w:r w:rsidRPr="007F71E0">
        <w:rPr>
          <w:rFonts w:ascii="Courier New" w:hAnsi="Courier New" w:cs="Courier New"/>
          <w:b/>
          <w:bCs/>
          <w:color w:val="7F0055"/>
          <w:sz w:val="20"/>
          <w:szCs w:val="20"/>
          <w:lang w:val="en-US"/>
        </w:rPr>
        <w:t>byte</w:t>
      </w:r>
      <w:proofErr w:type="spellEnd"/>
      <w:r w:rsidRPr="007F71E0">
        <w:rPr>
          <w:rFonts w:ascii="Courier New" w:hAnsi="Courier New" w:cs="Courier New"/>
          <w:color w:val="000000"/>
          <w:sz w:val="20"/>
          <w:szCs w:val="20"/>
          <w:lang w:val="en-US"/>
        </w:rPr>
        <w:t>[] message){</w:t>
      </w:r>
    </w:p>
    <w:p w:rsidR="007F71E0" w:rsidRDefault="007F71E0" w:rsidP="007F71E0">
      <w:pPr>
        <w:autoSpaceDE w:val="0"/>
        <w:autoSpaceDN w:val="0"/>
        <w:adjustRightInd w:val="0"/>
        <w:spacing w:after="0" w:line="240" w:lineRule="auto"/>
        <w:rPr>
          <w:rFonts w:ascii="Courier New" w:hAnsi="Courier New" w:cs="Courier New"/>
          <w:sz w:val="20"/>
          <w:szCs w:val="20"/>
        </w:rPr>
      </w:pP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rPr>
        <w:t>receiveFalso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addr,message</w:t>
      </w:r>
      <w:proofErr w:type="spellEnd"/>
      <w:r>
        <w:rPr>
          <w:rFonts w:ascii="Courier New" w:hAnsi="Courier New" w:cs="Courier New"/>
          <w:color w:val="000000"/>
          <w:sz w:val="20"/>
          <w:szCs w:val="20"/>
        </w:rPr>
        <w:t>);</w:t>
      </w:r>
    </w:p>
    <w:p w:rsidR="007F71E0" w:rsidRDefault="007F71E0" w:rsidP="007F7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7F71E0" w:rsidRDefault="007F71E0" w:rsidP="007F7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//el </w:t>
      </w:r>
      <w:r>
        <w:rPr>
          <w:rFonts w:ascii="Courier New" w:hAnsi="Courier New" w:cs="Courier New"/>
          <w:color w:val="3F7F5F"/>
          <w:sz w:val="20"/>
          <w:szCs w:val="20"/>
          <w:u w:val="single"/>
        </w:rPr>
        <w:t>siguiente</w:t>
      </w:r>
      <w:r>
        <w:rPr>
          <w:rFonts w:ascii="Courier New" w:hAnsi="Courier New" w:cs="Courier New"/>
          <w:color w:val="3F7F5F"/>
          <w:sz w:val="20"/>
          <w:szCs w:val="20"/>
        </w:rPr>
        <w:t xml:space="preserve"> </w:t>
      </w:r>
      <w:r>
        <w:rPr>
          <w:rFonts w:ascii="Courier New" w:hAnsi="Courier New" w:cs="Courier New"/>
          <w:color w:val="3F7F5F"/>
          <w:sz w:val="20"/>
          <w:szCs w:val="20"/>
          <w:u w:val="single"/>
        </w:rPr>
        <w:t>aplica</w:t>
      </w:r>
      <w:r>
        <w:rPr>
          <w:rFonts w:ascii="Courier New" w:hAnsi="Courier New" w:cs="Courier New"/>
          <w:color w:val="3F7F5F"/>
          <w:sz w:val="20"/>
          <w:szCs w:val="20"/>
        </w:rPr>
        <w:t xml:space="preserve"> </w:t>
      </w:r>
      <w:r>
        <w:rPr>
          <w:rFonts w:ascii="Courier New" w:hAnsi="Courier New" w:cs="Courier New"/>
          <w:color w:val="3F7F5F"/>
          <w:sz w:val="20"/>
          <w:szCs w:val="20"/>
          <w:u w:val="single"/>
        </w:rPr>
        <w:t>para</w:t>
      </w:r>
      <w:r>
        <w:rPr>
          <w:rFonts w:ascii="Courier New" w:hAnsi="Courier New" w:cs="Courier New"/>
          <w:color w:val="3F7F5F"/>
          <w:sz w:val="20"/>
          <w:szCs w:val="20"/>
        </w:rPr>
        <w:t xml:space="preserve"> </w:t>
      </w:r>
      <w:r>
        <w:rPr>
          <w:rFonts w:ascii="Courier New" w:hAnsi="Courier New" w:cs="Courier New"/>
          <w:color w:val="3F7F5F"/>
          <w:sz w:val="20"/>
          <w:szCs w:val="20"/>
          <w:u w:val="single"/>
        </w:rPr>
        <w:t>la</w:t>
      </w:r>
      <w:r>
        <w:rPr>
          <w:rFonts w:ascii="Courier New" w:hAnsi="Courier New" w:cs="Courier New"/>
          <w:color w:val="3F7F5F"/>
          <w:sz w:val="20"/>
          <w:szCs w:val="20"/>
        </w:rPr>
        <w:t xml:space="preserve"> </w:t>
      </w:r>
      <w:r>
        <w:rPr>
          <w:rFonts w:ascii="Courier New" w:hAnsi="Courier New" w:cs="Courier New"/>
          <w:color w:val="3F7F5F"/>
          <w:sz w:val="20"/>
          <w:szCs w:val="20"/>
          <w:u w:val="single"/>
        </w:rPr>
        <w:t>práctica</w:t>
      </w:r>
      <w:r>
        <w:rPr>
          <w:rFonts w:ascii="Courier New" w:hAnsi="Courier New" w:cs="Courier New"/>
          <w:color w:val="3F7F5F"/>
          <w:sz w:val="20"/>
          <w:szCs w:val="20"/>
        </w:rPr>
        <w:t xml:space="preserve"> #2</w:t>
      </w:r>
    </w:p>
    <w:p w:rsidR="007F71E0" w:rsidRDefault="007F71E0" w:rsidP="007F7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proofErr w:type="gramStart"/>
      <w:r>
        <w:rPr>
          <w:rFonts w:ascii="Courier New" w:hAnsi="Courier New" w:cs="Courier New"/>
          <w:color w:val="3F7F5F"/>
          <w:sz w:val="20"/>
          <w:szCs w:val="20"/>
        </w:rPr>
        <w:t>suspenderProceso</w:t>
      </w:r>
      <w:proofErr w:type="spellEnd"/>
      <w:proofErr w:type="gramEnd"/>
      <w:r>
        <w:rPr>
          <w:rFonts w:ascii="Courier New" w:hAnsi="Courier New" w:cs="Courier New"/>
          <w:color w:val="3F7F5F"/>
          <w:sz w:val="20"/>
          <w:szCs w:val="20"/>
        </w:rPr>
        <w:t>();</w:t>
      </w:r>
    </w:p>
    <w:p w:rsidR="007F71E0" w:rsidRDefault="007F71E0" w:rsidP="007F7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7F71E0" w:rsidRDefault="007F71E0" w:rsidP="007F71E0">
      <w:pPr>
        <w:ind w:left="360"/>
        <w:jc w:val="both"/>
        <w:rPr>
          <w:sz w:val="28"/>
          <w:szCs w:val="28"/>
        </w:rPr>
      </w:pPr>
      <w:r>
        <w:rPr>
          <w:rFonts w:ascii="Courier New" w:hAnsi="Courier New" w:cs="Courier New"/>
          <w:color w:val="000000"/>
          <w:sz w:val="20"/>
          <w:szCs w:val="20"/>
        </w:rPr>
        <w:tab/>
        <w:t>}</w:t>
      </w:r>
    </w:p>
    <w:p w:rsidR="007F71E0" w:rsidRDefault="007F71E0" w:rsidP="00983226">
      <w:pPr>
        <w:ind w:left="360"/>
        <w:jc w:val="both"/>
        <w:rPr>
          <w:sz w:val="28"/>
          <w:szCs w:val="28"/>
        </w:rPr>
      </w:pPr>
    </w:p>
    <w:p w:rsidR="007F71E0" w:rsidRDefault="007F71E0" w:rsidP="00983226">
      <w:pPr>
        <w:ind w:left="360"/>
        <w:jc w:val="both"/>
        <w:rPr>
          <w:sz w:val="28"/>
          <w:szCs w:val="28"/>
        </w:rPr>
      </w:pPr>
      <w:r>
        <w:rPr>
          <w:sz w:val="28"/>
          <w:szCs w:val="28"/>
        </w:rPr>
        <w:lastRenderedPageBreak/>
        <w:t xml:space="preserve">Hay que hacer las correcciones necesarias, que no son muchas, para que se registre en una tabla y se suspenda el proceso, más delante veremos en </w:t>
      </w:r>
      <w:proofErr w:type="spellStart"/>
      <w:r>
        <w:rPr>
          <w:sz w:val="28"/>
          <w:szCs w:val="28"/>
        </w:rPr>
        <w:t>que</w:t>
      </w:r>
      <w:proofErr w:type="spellEnd"/>
      <w:r>
        <w:rPr>
          <w:sz w:val="28"/>
          <w:szCs w:val="28"/>
        </w:rPr>
        <w:t xml:space="preserve"> momento se borran de la </w:t>
      </w:r>
      <w:proofErr w:type="spellStart"/>
      <w:r>
        <w:rPr>
          <w:sz w:val="28"/>
          <w:szCs w:val="28"/>
        </w:rPr>
        <w:t>TablaRecepcion</w:t>
      </w:r>
      <w:proofErr w:type="spellEnd"/>
      <w:r>
        <w:rPr>
          <w:sz w:val="28"/>
          <w:szCs w:val="28"/>
        </w:rPr>
        <w:t>.</w:t>
      </w:r>
    </w:p>
    <w:p w:rsidR="007F71E0" w:rsidRDefault="007F71E0" w:rsidP="00983226">
      <w:pPr>
        <w:ind w:left="360"/>
        <w:jc w:val="both"/>
        <w:rPr>
          <w:sz w:val="28"/>
          <w:szCs w:val="28"/>
        </w:rPr>
      </w:pPr>
      <w:r>
        <w:rPr>
          <w:sz w:val="28"/>
          <w:szCs w:val="28"/>
        </w:rPr>
        <w:t xml:space="preserve">A continuación hay que corregir el método </w:t>
      </w:r>
      <w:proofErr w:type="spellStart"/>
      <w:r>
        <w:rPr>
          <w:sz w:val="28"/>
          <w:szCs w:val="28"/>
        </w:rPr>
        <w:t>run</w:t>
      </w:r>
      <w:proofErr w:type="spellEnd"/>
      <w:r>
        <w:rPr>
          <w:sz w:val="28"/>
          <w:szCs w:val="28"/>
        </w:rPr>
        <w:t xml:space="preserve"> del </w:t>
      </w:r>
      <w:proofErr w:type="spellStart"/>
      <w:r>
        <w:rPr>
          <w:sz w:val="28"/>
          <w:szCs w:val="28"/>
        </w:rPr>
        <w:t>Micronucleo.Java</w:t>
      </w:r>
      <w:proofErr w:type="spellEnd"/>
      <w:r>
        <w:rPr>
          <w:sz w:val="28"/>
          <w:szCs w:val="28"/>
        </w:rPr>
        <w:t xml:space="preserve"> que originalmente esta </w:t>
      </w:r>
      <w:proofErr w:type="spellStart"/>
      <w:r>
        <w:rPr>
          <w:sz w:val="28"/>
          <w:szCs w:val="28"/>
        </w:rPr>
        <w:t>asi</w:t>
      </w:r>
      <w:proofErr w:type="spellEnd"/>
      <w:r>
        <w:rPr>
          <w:sz w:val="28"/>
          <w:szCs w:val="28"/>
        </w:rPr>
        <w:t>:</w:t>
      </w:r>
    </w:p>
    <w:p w:rsidR="007F71E0" w:rsidRPr="007F71E0" w:rsidRDefault="007F71E0" w:rsidP="007F71E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proofErr w:type="gramStart"/>
      <w:r w:rsidRPr="007F71E0">
        <w:rPr>
          <w:rFonts w:ascii="Courier New" w:hAnsi="Courier New" w:cs="Courier New"/>
          <w:b/>
          <w:bCs/>
          <w:color w:val="7F0055"/>
          <w:sz w:val="20"/>
          <w:szCs w:val="20"/>
          <w:lang w:val="en-US"/>
        </w:rPr>
        <w:t>public</w:t>
      </w:r>
      <w:proofErr w:type="gramEnd"/>
      <w:r w:rsidRPr="007F71E0">
        <w:rPr>
          <w:rFonts w:ascii="Courier New" w:hAnsi="Courier New" w:cs="Courier New"/>
          <w:color w:val="000000"/>
          <w:sz w:val="20"/>
          <w:szCs w:val="20"/>
          <w:lang w:val="en-US"/>
        </w:rPr>
        <w:t xml:space="preserve"> </w:t>
      </w:r>
      <w:r w:rsidRPr="007F71E0">
        <w:rPr>
          <w:rFonts w:ascii="Courier New" w:hAnsi="Courier New" w:cs="Courier New"/>
          <w:b/>
          <w:bCs/>
          <w:color w:val="7F0055"/>
          <w:sz w:val="20"/>
          <w:szCs w:val="20"/>
          <w:lang w:val="en-US"/>
        </w:rPr>
        <w:t>void</w:t>
      </w:r>
      <w:r w:rsidRPr="007F71E0">
        <w:rPr>
          <w:rFonts w:ascii="Courier New" w:hAnsi="Courier New" w:cs="Courier New"/>
          <w:color w:val="000000"/>
          <w:sz w:val="20"/>
          <w:szCs w:val="20"/>
          <w:lang w:val="en-US"/>
        </w:rPr>
        <w:t xml:space="preserve"> run(){</w:t>
      </w:r>
    </w:p>
    <w:p w:rsidR="007F71E0" w:rsidRPr="007F71E0" w:rsidRDefault="007F71E0" w:rsidP="007F71E0">
      <w:pPr>
        <w:autoSpaceDE w:val="0"/>
        <w:autoSpaceDN w:val="0"/>
        <w:adjustRightInd w:val="0"/>
        <w:spacing w:after="0" w:line="240" w:lineRule="auto"/>
        <w:rPr>
          <w:rFonts w:ascii="Courier New" w:hAnsi="Courier New" w:cs="Courier New"/>
          <w:sz w:val="20"/>
          <w:szCs w:val="20"/>
          <w:lang w:val="en-US"/>
        </w:rPr>
      </w:pPr>
    </w:p>
    <w:p w:rsidR="007F71E0" w:rsidRPr="007F71E0" w:rsidRDefault="007F71E0" w:rsidP="007F71E0">
      <w:pPr>
        <w:autoSpaceDE w:val="0"/>
        <w:autoSpaceDN w:val="0"/>
        <w:adjustRightInd w:val="0"/>
        <w:spacing w:after="0" w:line="240" w:lineRule="auto"/>
        <w:rPr>
          <w:rFonts w:ascii="Courier New" w:hAnsi="Courier New" w:cs="Courier New"/>
          <w:sz w:val="20"/>
          <w:szCs w:val="20"/>
          <w:lang w:val="en-US"/>
        </w:rPr>
      </w:pP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proofErr w:type="gramStart"/>
      <w:r w:rsidRPr="007F71E0">
        <w:rPr>
          <w:rFonts w:ascii="Courier New" w:hAnsi="Courier New" w:cs="Courier New"/>
          <w:b/>
          <w:bCs/>
          <w:color w:val="7F0055"/>
          <w:sz w:val="20"/>
          <w:szCs w:val="20"/>
          <w:lang w:val="en-US"/>
        </w:rPr>
        <w:t>while</w:t>
      </w:r>
      <w:r w:rsidRPr="007F71E0">
        <w:rPr>
          <w:rFonts w:ascii="Courier New" w:hAnsi="Courier New" w:cs="Courier New"/>
          <w:color w:val="000000"/>
          <w:sz w:val="20"/>
          <w:szCs w:val="20"/>
          <w:lang w:val="en-US"/>
        </w:rPr>
        <w:t>(</w:t>
      </w:r>
      <w:proofErr w:type="spellStart"/>
      <w:proofErr w:type="gramEnd"/>
      <w:r w:rsidRPr="007F71E0">
        <w:rPr>
          <w:rFonts w:ascii="Courier New" w:hAnsi="Courier New" w:cs="Courier New"/>
          <w:color w:val="000000"/>
          <w:sz w:val="20"/>
          <w:szCs w:val="20"/>
          <w:lang w:val="en-US"/>
        </w:rPr>
        <w:t>seguirEsperandoDatagramas</w:t>
      </w:r>
      <w:proofErr w:type="spellEnd"/>
      <w:r w:rsidRPr="007F71E0">
        <w:rPr>
          <w:rFonts w:ascii="Courier New" w:hAnsi="Courier New" w:cs="Courier New"/>
          <w:color w:val="000000"/>
          <w:sz w:val="20"/>
          <w:szCs w:val="20"/>
          <w:lang w:val="en-US"/>
        </w:rPr>
        <w:t>()){</w:t>
      </w:r>
    </w:p>
    <w:p w:rsidR="007F71E0" w:rsidRDefault="007F71E0" w:rsidP="007F71E0">
      <w:pPr>
        <w:autoSpaceDE w:val="0"/>
        <w:autoSpaceDN w:val="0"/>
        <w:adjustRightInd w:val="0"/>
        <w:spacing w:after="0" w:line="240" w:lineRule="auto"/>
        <w:rPr>
          <w:rFonts w:ascii="Courier New" w:hAnsi="Courier New" w:cs="Courier New"/>
          <w:sz w:val="20"/>
          <w:szCs w:val="20"/>
        </w:rPr>
      </w:pP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r>
        <w:rPr>
          <w:rFonts w:ascii="Courier New" w:hAnsi="Courier New" w:cs="Courier New"/>
          <w:color w:val="3F7F5F"/>
          <w:sz w:val="20"/>
          <w:szCs w:val="20"/>
        </w:rPr>
        <w:t>/* Lo siguiente es reemplazable para la práctica #2,</w:t>
      </w:r>
    </w:p>
    <w:p w:rsidR="007F71E0" w:rsidRDefault="007F71E0" w:rsidP="007F7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si</w:t>
      </w:r>
      <w:proofErr w:type="gramEnd"/>
      <w:r>
        <w:rPr>
          <w:rFonts w:ascii="Courier New" w:hAnsi="Courier New" w:cs="Courier New"/>
          <w:color w:val="3F7F5F"/>
          <w:sz w:val="20"/>
          <w:szCs w:val="20"/>
        </w:rPr>
        <w:t xml:space="preserve"> lo comentamos en práctica #1 incrementa el uso de CPU según la JRE</w:t>
      </w:r>
    </w:p>
    <w:p w:rsidR="007F71E0" w:rsidRPr="007F71E0" w:rsidRDefault="007F71E0" w:rsidP="007F71E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w:t>
      </w:r>
      <w:r w:rsidRPr="007F71E0">
        <w:rPr>
          <w:rFonts w:ascii="Courier New" w:hAnsi="Courier New" w:cs="Courier New"/>
          <w:color w:val="3F7F5F"/>
          <w:sz w:val="20"/>
          <w:szCs w:val="20"/>
          <w:lang w:val="en-US"/>
        </w:rPr>
        <w:t>*/</w:t>
      </w:r>
      <w:r w:rsidRPr="007F71E0">
        <w:rPr>
          <w:rFonts w:ascii="Courier New" w:hAnsi="Courier New" w:cs="Courier New"/>
          <w:color w:val="000000"/>
          <w:sz w:val="20"/>
          <w:szCs w:val="20"/>
          <w:lang w:val="en-US"/>
        </w:rPr>
        <w:t xml:space="preserve"> </w:t>
      </w:r>
    </w:p>
    <w:p w:rsidR="007F71E0" w:rsidRPr="007F71E0" w:rsidRDefault="007F71E0" w:rsidP="007F71E0">
      <w:pPr>
        <w:autoSpaceDE w:val="0"/>
        <w:autoSpaceDN w:val="0"/>
        <w:adjustRightInd w:val="0"/>
        <w:spacing w:after="0" w:line="240" w:lineRule="auto"/>
        <w:rPr>
          <w:rFonts w:ascii="Courier New" w:hAnsi="Courier New" w:cs="Courier New"/>
          <w:sz w:val="20"/>
          <w:szCs w:val="20"/>
          <w:lang w:val="en-US"/>
        </w:rPr>
      </w:pP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proofErr w:type="gramStart"/>
      <w:r w:rsidRPr="007F71E0">
        <w:rPr>
          <w:rFonts w:ascii="Courier New" w:hAnsi="Courier New" w:cs="Courier New"/>
          <w:b/>
          <w:bCs/>
          <w:color w:val="7F0055"/>
          <w:sz w:val="20"/>
          <w:szCs w:val="20"/>
          <w:lang w:val="en-US"/>
        </w:rPr>
        <w:t>try</w:t>
      </w:r>
      <w:r w:rsidRPr="007F71E0">
        <w:rPr>
          <w:rFonts w:ascii="Courier New" w:hAnsi="Courier New" w:cs="Courier New"/>
          <w:color w:val="000000"/>
          <w:sz w:val="20"/>
          <w:szCs w:val="20"/>
          <w:lang w:val="en-US"/>
        </w:rPr>
        <w:t>{</w:t>
      </w:r>
      <w:proofErr w:type="gramEnd"/>
    </w:p>
    <w:p w:rsidR="007F71E0" w:rsidRPr="007F71E0" w:rsidRDefault="007F71E0" w:rsidP="007F71E0">
      <w:pPr>
        <w:autoSpaceDE w:val="0"/>
        <w:autoSpaceDN w:val="0"/>
        <w:adjustRightInd w:val="0"/>
        <w:spacing w:after="0" w:line="240" w:lineRule="auto"/>
        <w:rPr>
          <w:rFonts w:ascii="Courier New" w:hAnsi="Courier New" w:cs="Courier New"/>
          <w:sz w:val="20"/>
          <w:szCs w:val="20"/>
          <w:lang w:val="en-US"/>
        </w:rPr>
      </w:pP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proofErr w:type="gramStart"/>
      <w:r w:rsidRPr="007F71E0">
        <w:rPr>
          <w:rFonts w:ascii="Courier New" w:hAnsi="Courier New" w:cs="Courier New"/>
          <w:color w:val="000000"/>
          <w:sz w:val="20"/>
          <w:szCs w:val="20"/>
          <w:u w:val="single"/>
          <w:lang w:val="en-US"/>
        </w:rPr>
        <w:t>sleep</w:t>
      </w:r>
      <w:r w:rsidRPr="007F71E0">
        <w:rPr>
          <w:rFonts w:ascii="Courier New" w:hAnsi="Courier New" w:cs="Courier New"/>
          <w:color w:val="000000"/>
          <w:sz w:val="20"/>
          <w:szCs w:val="20"/>
          <w:lang w:val="en-US"/>
        </w:rPr>
        <w:t>(</w:t>
      </w:r>
      <w:proofErr w:type="gramEnd"/>
      <w:r w:rsidRPr="007F71E0">
        <w:rPr>
          <w:rFonts w:ascii="Courier New" w:hAnsi="Courier New" w:cs="Courier New"/>
          <w:color w:val="000000"/>
          <w:sz w:val="20"/>
          <w:szCs w:val="20"/>
          <w:lang w:val="en-US"/>
        </w:rPr>
        <w:t>60000);</w:t>
      </w:r>
    </w:p>
    <w:p w:rsidR="007F71E0" w:rsidRPr="007F71E0" w:rsidRDefault="007F71E0" w:rsidP="007F71E0">
      <w:pPr>
        <w:autoSpaceDE w:val="0"/>
        <w:autoSpaceDN w:val="0"/>
        <w:adjustRightInd w:val="0"/>
        <w:spacing w:after="0" w:line="240" w:lineRule="auto"/>
        <w:rPr>
          <w:rFonts w:ascii="Courier New" w:hAnsi="Courier New" w:cs="Courier New"/>
          <w:sz w:val="20"/>
          <w:szCs w:val="20"/>
          <w:lang w:val="en-US"/>
        </w:rPr>
      </w:pP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proofErr w:type="gramStart"/>
      <w:r w:rsidRPr="007F71E0">
        <w:rPr>
          <w:rFonts w:ascii="Courier New" w:hAnsi="Courier New" w:cs="Courier New"/>
          <w:color w:val="000000"/>
          <w:sz w:val="20"/>
          <w:szCs w:val="20"/>
          <w:lang w:val="en-US"/>
        </w:rPr>
        <w:t>}</w:t>
      </w:r>
      <w:r w:rsidRPr="007F71E0">
        <w:rPr>
          <w:rFonts w:ascii="Courier New" w:hAnsi="Courier New" w:cs="Courier New"/>
          <w:b/>
          <w:bCs/>
          <w:color w:val="7F0055"/>
          <w:sz w:val="20"/>
          <w:szCs w:val="20"/>
          <w:lang w:val="en-US"/>
        </w:rPr>
        <w:t>catch</w:t>
      </w:r>
      <w:proofErr w:type="gramEnd"/>
      <w:r w:rsidRPr="007F71E0">
        <w:rPr>
          <w:rFonts w:ascii="Courier New" w:hAnsi="Courier New" w:cs="Courier New"/>
          <w:color w:val="000000"/>
          <w:sz w:val="20"/>
          <w:szCs w:val="20"/>
          <w:lang w:val="en-US"/>
        </w:rPr>
        <w:t>(</w:t>
      </w:r>
      <w:proofErr w:type="spellStart"/>
      <w:r w:rsidRPr="007F71E0">
        <w:rPr>
          <w:rFonts w:ascii="Courier New" w:hAnsi="Courier New" w:cs="Courier New"/>
          <w:color w:val="000000"/>
          <w:sz w:val="20"/>
          <w:szCs w:val="20"/>
          <w:lang w:val="en-US"/>
        </w:rPr>
        <w:t>InterruptedException</w:t>
      </w:r>
      <w:proofErr w:type="spellEnd"/>
      <w:r w:rsidRPr="007F71E0">
        <w:rPr>
          <w:rFonts w:ascii="Courier New" w:hAnsi="Courier New" w:cs="Courier New"/>
          <w:color w:val="000000"/>
          <w:sz w:val="20"/>
          <w:szCs w:val="20"/>
          <w:lang w:val="en-US"/>
        </w:rPr>
        <w:t xml:space="preserve"> e){</w:t>
      </w:r>
    </w:p>
    <w:p w:rsidR="007F71E0" w:rsidRDefault="007F71E0" w:rsidP="007F71E0">
      <w:pPr>
        <w:autoSpaceDE w:val="0"/>
        <w:autoSpaceDN w:val="0"/>
        <w:adjustRightInd w:val="0"/>
        <w:spacing w:after="0" w:line="240" w:lineRule="auto"/>
        <w:rPr>
          <w:rFonts w:ascii="Courier New" w:hAnsi="Courier New" w:cs="Courier New"/>
          <w:sz w:val="20"/>
          <w:szCs w:val="20"/>
        </w:rPr>
      </w:pP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r w:rsidRPr="007F71E0">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InterruptedException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7F71E0" w:rsidRDefault="007F71E0" w:rsidP="007F7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71E0" w:rsidRDefault="007F71E0" w:rsidP="007F7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71E0" w:rsidRDefault="007F71E0" w:rsidP="007F71E0">
      <w:pPr>
        <w:ind w:left="360"/>
        <w:jc w:val="both"/>
        <w:rPr>
          <w:rFonts w:ascii="Courier New" w:hAnsi="Courier New" w:cs="Courier New"/>
          <w:color w:val="000000"/>
          <w:sz w:val="20"/>
          <w:szCs w:val="20"/>
        </w:rPr>
      </w:pPr>
      <w:r>
        <w:rPr>
          <w:rFonts w:ascii="Courier New" w:hAnsi="Courier New" w:cs="Courier New"/>
          <w:color w:val="000000"/>
          <w:sz w:val="20"/>
          <w:szCs w:val="20"/>
        </w:rPr>
        <w:tab/>
        <w:t>}</w:t>
      </w:r>
    </w:p>
    <w:p w:rsidR="00983226" w:rsidRDefault="007F71E0" w:rsidP="00983226">
      <w:pPr>
        <w:ind w:left="360"/>
        <w:jc w:val="both"/>
        <w:rPr>
          <w:sz w:val="28"/>
          <w:szCs w:val="28"/>
        </w:rPr>
      </w:pPr>
      <w:r>
        <w:rPr>
          <w:sz w:val="28"/>
          <w:szCs w:val="28"/>
        </w:rPr>
        <w:t>Aquí es necesario poner esta parte de la imagen:</w:t>
      </w:r>
    </w:p>
    <w:p w:rsidR="007F71E0" w:rsidRDefault="007F71E0" w:rsidP="007F71E0">
      <w:pPr>
        <w:ind w:left="360"/>
        <w:jc w:val="center"/>
        <w:rPr>
          <w:sz w:val="28"/>
          <w:szCs w:val="28"/>
        </w:rPr>
      </w:pPr>
      <w:r>
        <w:rPr>
          <w:noProof/>
          <w:sz w:val="28"/>
          <w:szCs w:val="28"/>
          <w:lang w:eastAsia="es-MX"/>
        </w:rPr>
        <w:drawing>
          <wp:inline distT="0" distB="0" distL="0" distR="0">
            <wp:extent cx="3171825" cy="3857625"/>
            <wp:effectExtent l="19050" t="0" r="9525"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3171825" cy="3857625"/>
                    </a:xfrm>
                    <a:prstGeom prst="rect">
                      <a:avLst/>
                    </a:prstGeom>
                    <a:noFill/>
                    <a:ln w="9525">
                      <a:noFill/>
                      <a:miter lim="800000"/>
                      <a:headEnd/>
                      <a:tailEnd/>
                    </a:ln>
                  </pic:spPr>
                </pic:pic>
              </a:graphicData>
            </a:graphic>
          </wp:inline>
        </w:drawing>
      </w:r>
    </w:p>
    <w:p w:rsidR="00983226" w:rsidRDefault="00983226" w:rsidP="00983226">
      <w:pPr>
        <w:ind w:left="360"/>
        <w:jc w:val="both"/>
        <w:rPr>
          <w:sz w:val="28"/>
          <w:szCs w:val="28"/>
        </w:rPr>
      </w:pPr>
      <w:r>
        <w:rPr>
          <w:sz w:val="28"/>
          <w:szCs w:val="28"/>
        </w:rPr>
        <w:lastRenderedPageBreak/>
        <w:t xml:space="preserve"> </w:t>
      </w:r>
      <w:r w:rsidR="007F71E0">
        <w:rPr>
          <w:sz w:val="28"/>
          <w:szCs w:val="28"/>
        </w:rPr>
        <w:t xml:space="preserve">El prepararse para recibir mensajes de la red y recibir paquetes de la red es tan sólo implementar lo visto en la tarea del Chat como el hilo receptor, recordando que todo este código debería de encontrarse dentro de un ciclo que estuviera recibiendo un mensaje tras otro, incluso la condición de paro ya </w:t>
      </w:r>
      <w:proofErr w:type="spellStart"/>
      <w:r w:rsidR="007F71E0">
        <w:rPr>
          <w:sz w:val="28"/>
          <w:szCs w:val="28"/>
        </w:rPr>
        <w:t>esta</w:t>
      </w:r>
      <w:proofErr w:type="spellEnd"/>
      <w:r w:rsidR="007F71E0">
        <w:rPr>
          <w:sz w:val="28"/>
          <w:szCs w:val="28"/>
        </w:rPr>
        <w:t xml:space="preserve"> en el código </w:t>
      </w:r>
    </w:p>
    <w:p w:rsidR="007F71E0" w:rsidRPr="00436954" w:rsidRDefault="007F71E0" w:rsidP="007F71E0">
      <w:pPr>
        <w:autoSpaceDE w:val="0"/>
        <w:autoSpaceDN w:val="0"/>
        <w:adjustRightInd w:val="0"/>
        <w:spacing w:after="0" w:line="240" w:lineRule="auto"/>
        <w:rPr>
          <w:rFonts w:ascii="Courier New" w:hAnsi="Courier New" w:cs="Courier New"/>
          <w:sz w:val="20"/>
          <w:szCs w:val="20"/>
        </w:rPr>
      </w:pPr>
      <w:r w:rsidRPr="00436954">
        <w:rPr>
          <w:rFonts w:ascii="Courier New" w:hAnsi="Courier New" w:cs="Courier New"/>
          <w:color w:val="000000"/>
          <w:sz w:val="20"/>
          <w:szCs w:val="20"/>
        </w:rPr>
        <w:tab/>
      </w:r>
      <w:r w:rsidRPr="00436954">
        <w:rPr>
          <w:rFonts w:ascii="Courier New" w:hAnsi="Courier New" w:cs="Courier New"/>
          <w:color w:val="000000"/>
          <w:sz w:val="20"/>
          <w:szCs w:val="20"/>
        </w:rPr>
        <w:tab/>
      </w:r>
      <w:proofErr w:type="spellStart"/>
      <w:proofErr w:type="gramStart"/>
      <w:r w:rsidRPr="00436954">
        <w:rPr>
          <w:rFonts w:ascii="Courier New" w:hAnsi="Courier New" w:cs="Courier New"/>
          <w:b/>
          <w:bCs/>
          <w:color w:val="7F0055"/>
          <w:sz w:val="20"/>
          <w:szCs w:val="20"/>
        </w:rPr>
        <w:t>while</w:t>
      </w:r>
      <w:proofErr w:type="spellEnd"/>
      <w:r w:rsidRPr="00436954">
        <w:rPr>
          <w:rFonts w:ascii="Courier New" w:hAnsi="Courier New" w:cs="Courier New"/>
          <w:color w:val="000000"/>
          <w:sz w:val="20"/>
          <w:szCs w:val="20"/>
        </w:rPr>
        <w:t>(</w:t>
      </w:r>
      <w:proofErr w:type="spellStart"/>
      <w:proofErr w:type="gramEnd"/>
      <w:r w:rsidRPr="00436954">
        <w:rPr>
          <w:rFonts w:ascii="Courier New" w:hAnsi="Courier New" w:cs="Courier New"/>
          <w:color w:val="000000"/>
          <w:sz w:val="20"/>
          <w:szCs w:val="20"/>
        </w:rPr>
        <w:t>seguirEsperandoDatagramas</w:t>
      </w:r>
      <w:proofErr w:type="spellEnd"/>
      <w:r w:rsidRPr="00436954">
        <w:rPr>
          <w:rFonts w:ascii="Courier New" w:hAnsi="Courier New" w:cs="Courier New"/>
          <w:color w:val="000000"/>
          <w:sz w:val="20"/>
          <w:szCs w:val="20"/>
        </w:rPr>
        <w:t>()){</w:t>
      </w:r>
    </w:p>
    <w:p w:rsidR="00983226" w:rsidRDefault="00983226" w:rsidP="00983226">
      <w:pPr>
        <w:ind w:left="360"/>
        <w:jc w:val="both"/>
        <w:rPr>
          <w:sz w:val="28"/>
          <w:szCs w:val="28"/>
        </w:rPr>
      </w:pPr>
    </w:p>
    <w:p w:rsidR="007F71E0" w:rsidRDefault="007F71E0" w:rsidP="00C21303">
      <w:pPr>
        <w:autoSpaceDE w:val="0"/>
        <w:autoSpaceDN w:val="0"/>
        <w:adjustRightInd w:val="0"/>
        <w:spacing w:after="0" w:line="240" w:lineRule="auto"/>
        <w:jc w:val="both"/>
        <w:rPr>
          <w:sz w:val="28"/>
          <w:szCs w:val="28"/>
        </w:rPr>
      </w:pPr>
      <w:r>
        <w:rPr>
          <w:sz w:val="28"/>
          <w:szCs w:val="28"/>
        </w:rPr>
        <w:t xml:space="preserve">Una vez que se recibe el mensaje </w:t>
      </w:r>
      <w:r w:rsidR="00C21303">
        <w:rPr>
          <w:sz w:val="28"/>
          <w:szCs w:val="28"/>
        </w:rPr>
        <w:t>se averigua el origen, el destino el IP Origen, los dos primero se encuentran en el mensaje que se recibió en la red en los espacios que se reservaron para este motivo, la IP origen se puede averiguar del Datagrama recibido por medio de</w:t>
      </w:r>
      <w:r w:rsidR="00C21303">
        <w:rPr>
          <w:rFonts w:ascii="Courier New" w:hAnsi="Courier New" w:cs="Courier New"/>
          <w:color w:val="000000"/>
          <w:sz w:val="20"/>
          <w:szCs w:val="20"/>
        </w:rPr>
        <w:t xml:space="preserve"> </w:t>
      </w:r>
      <w:proofErr w:type="spellStart"/>
      <w:r w:rsidR="00C21303" w:rsidRPr="00C21303">
        <w:rPr>
          <w:sz w:val="28"/>
          <w:szCs w:val="28"/>
        </w:rPr>
        <w:t>dp.getAddress</w:t>
      </w:r>
      <w:proofErr w:type="spellEnd"/>
      <w:r w:rsidR="00C21303" w:rsidRPr="00C21303">
        <w:rPr>
          <w:sz w:val="28"/>
          <w:szCs w:val="28"/>
        </w:rPr>
        <w:t>().</w:t>
      </w:r>
      <w:proofErr w:type="spellStart"/>
      <w:r w:rsidR="00C21303" w:rsidRPr="00C21303">
        <w:rPr>
          <w:sz w:val="28"/>
          <w:szCs w:val="28"/>
        </w:rPr>
        <w:t>getHostAddress</w:t>
      </w:r>
      <w:proofErr w:type="spellEnd"/>
      <w:r w:rsidR="00C21303" w:rsidRPr="00C21303">
        <w:rPr>
          <w:sz w:val="28"/>
          <w:szCs w:val="28"/>
        </w:rPr>
        <w:t>()</w:t>
      </w:r>
      <w:proofErr w:type="gramStart"/>
      <w:r w:rsidR="00C21303" w:rsidRPr="00C21303">
        <w:rPr>
          <w:sz w:val="28"/>
          <w:szCs w:val="28"/>
        </w:rPr>
        <w:t>;</w:t>
      </w:r>
      <w:r w:rsidR="00C21303">
        <w:rPr>
          <w:sz w:val="28"/>
          <w:szCs w:val="28"/>
        </w:rPr>
        <w:t>,</w:t>
      </w:r>
      <w:proofErr w:type="gramEnd"/>
      <w:r w:rsidR="00C21303">
        <w:rPr>
          <w:sz w:val="28"/>
          <w:szCs w:val="28"/>
        </w:rPr>
        <w:t xml:space="preserve"> tal como se uso en la tarea del Chat.</w:t>
      </w:r>
    </w:p>
    <w:p w:rsidR="00C21303" w:rsidRDefault="00C21303" w:rsidP="00C21303">
      <w:pPr>
        <w:autoSpaceDE w:val="0"/>
        <w:autoSpaceDN w:val="0"/>
        <w:adjustRightInd w:val="0"/>
        <w:spacing w:after="0" w:line="240" w:lineRule="auto"/>
        <w:jc w:val="both"/>
        <w:rPr>
          <w:sz w:val="28"/>
          <w:szCs w:val="28"/>
        </w:rPr>
      </w:pPr>
    </w:p>
    <w:p w:rsidR="00C21303" w:rsidRDefault="00C21303" w:rsidP="00C21303">
      <w:pPr>
        <w:autoSpaceDE w:val="0"/>
        <w:autoSpaceDN w:val="0"/>
        <w:adjustRightInd w:val="0"/>
        <w:spacing w:after="0" w:line="240" w:lineRule="auto"/>
        <w:jc w:val="both"/>
        <w:rPr>
          <w:sz w:val="28"/>
          <w:szCs w:val="28"/>
        </w:rPr>
      </w:pPr>
      <w:r>
        <w:rPr>
          <w:sz w:val="28"/>
          <w:szCs w:val="28"/>
        </w:rPr>
        <w:t>Una vez que se obtienen estos datos se averigua si el proceso destino es un proceso local por medio de un método que ya nos ofrece el micronúcleo:</w:t>
      </w:r>
    </w:p>
    <w:p w:rsidR="00C21303" w:rsidRDefault="00C21303" w:rsidP="00C21303">
      <w:pPr>
        <w:autoSpaceDE w:val="0"/>
        <w:autoSpaceDN w:val="0"/>
        <w:adjustRightInd w:val="0"/>
        <w:spacing w:after="0" w:line="240" w:lineRule="auto"/>
        <w:jc w:val="both"/>
        <w:rPr>
          <w:rFonts w:ascii="Courier New" w:hAnsi="Courier New" w:cs="Courier New"/>
          <w:color w:val="000000"/>
          <w:sz w:val="20"/>
          <w:szCs w:val="20"/>
        </w:rPr>
      </w:pPr>
    </w:p>
    <w:p w:rsidR="00C21303" w:rsidRPr="00C21303" w:rsidRDefault="00C21303" w:rsidP="00C21303">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dameProcesoLocal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destino);</w:t>
      </w:r>
    </w:p>
    <w:p w:rsidR="00C21303" w:rsidRDefault="00C21303" w:rsidP="00983226">
      <w:pPr>
        <w:ind w:left="360"/>
        <w:jc w:val="both"/>
        <w:rPr>
          <w:sz w:val="28"/>
          <w:szCs w:val="28"/>
        </w:rPr>
      </w:pPr>
    </w:p>
    <w:p w:rsidR="00C21303" w:rsidRDefault="00C21303" w:rsidP="00C21303">
      <w:pPr>
        <w:jc w:val="both"/>
        <w:rPr>
          <w:sz w:val="28"/>
          <w:szCs w:val="28"/>
        </w:rPr>
      </w:pPr>
      <w:r>
        <w:rPr>
          <w:sz w:val="28"/>
          <w:szCs w:val="28"/>
        </w:rPr>
        <w:t xml:space="preserve">Donde destino es el dato que sacamos del mensaje, este método nos regresa una instancia de la clase Proceso que debemos de asignarla a una variable dentro de este </w:t>
      </w:r>
      <w:proofErr w:type="spellStart"/>
      <w:proofErr w:type="gramStart"/>
      <w:r>
        <w:rPr>
          <w:sz w:val="28"/>
          <w:szCs w:val="28"/>
        </w:rPr>
        <w:t>run</w:t>
      </w:r>
      <w:proofErr w:type="spellEnd"/>
      <w:r>
        <w:rPr>
          <w:sz w:val="28"/>
          <w:szCs w:val="28"/>
        </w:rPr>
        <w:t>(</w:t>
      </w:r>
      <w:proofErr w:type="gramEnd"/>
      <w:r>
        <w:rPr>
          <w:sz w:val="28"/>
          <w:szCs w:val="28"/>
        </w:rPr>
        <w:t>).</w:t>
      </w:r>
    </w:p>
    <w:p w:rsidR="00C21303" w:rsidRDefault="00C21303" w:rsidP="00C21303">
      <w:pPr>
        <w:jc w:val="both"/>
        <w:rPr>
          <w:sz w:val="28"/>
          <w:szCs w:val="28"/>
        </w:rPr>
      </w:pPr>
      <w:r>
        <w:rPr>
          <w:sz w:val="28"/>
          <w:szCs w:val="28"/>
        </w:rPr>
        <w:t>En caso de que el proceso destino no sea un proceso local debemos de regresar el error AU (</w:t>
      </w:r>
      <w:proofErr w:type="spellStart"/>
      <w:r>
        <w:rPr>
          <w:sz w:val="28"/>
          <w:szCs w:val="28"/>
        </w:rPr>
        <w:t>Address</w:t>
      </w:r>
      <w:proofErr w:type="spellEnd"/>
      <w:r>
        <w:rPr>
          <w:sz w:val="28"/>
          <w:szCs w:val="28"/>
        </w:rPr>
        <w:t xml:space="preserve"> </w:t>
      </w:r>
      <w:proofErr w:type="spellStart"/>
      <w:r>
        <w:rPr>
          <w:sz w:val="28"/>
          <w:szCs w:val="28"/>
        </w:rPr>
        <w:t>Unknown</w:t>
      </w:r>
      <w:proofErr w:type="spellEnd"/>
      <w:r>
        <w:rPr>
          <w:sz w:val="28"/>
          <w:szCs w:val="28"/>
        </w:rPr>
        <w:t xml:space="preserve">), para que el </w:t>
      </w:r>
      <w:proofErr w:type="spellStart"/>
      <w:r>
        <w:rPr>
          <w:sz w:val="28"/>
          <w:szCs w:val="28"/>
        </w:rPr>
        <w:t>nucleo</w:t>
      </w:r>
      <w:proofErr w:type="spellEnd"/>
      <w:r>
        <w:rPr>
          <w:sz w:val="28"/>
          <w:szCs w:val="28"/>
        </w:rPr>
        <w:t xml:space="preserve"> del cliente identifique que se trata de un mensaje AU podemos utilizar números negativos.</w:t>
      </w:r>
    </w:p>
    <w:p w:rsidR="00C21303" w:rsidRDefault="00C21303" w:rsidP="00C21303">
      <w:pPr>
        <w:jc w:val="both"/>
        <w:rPr>
          <w:sz w:val="28"/>
          <w:szCs w:val="28"/>
        </w:rPr>
      </w:pPr>
      <w:r>
        <w:rPr>
          <w:sz w:val="28"/>
          <w:szCs w:val="28"/>
        </w:rPr>
        <w:t xml:space="preserve">Ahora bien, suponemos que el proceso destino es un proceso local, ahora debemos validar si ese proceso está esperando recibir un mensaje, es decir si convocó a </w:t>
      </w:r>
      <w:proofErr w:type="spellStart"/>
      <w:proofErr w:type="gramStart"/>
      <w:r>
        <w:rPr>
          <w:sz w:val="28"/>
          <w:szCs w:val="28"/>
        </w:rPr>
        <w:t>receive</w:t>
      </w:r>
      <w:proofErr w:type="spellEnd"/>
      <w:r>
        <w:rPr>
          <w:sz w:val="28"/>
          <w:szCs w:val="28"/>
        </w:rPr>
        <w:t>(</w:t>
      </w:r>
      <w:proofErr w:type="gramEnd"/>
      <w:r>
        <w:rPr>
          <w:sz w:val="28"/>
          <w:szCs w:val="28"/>
        </w:rPr>
        <w:t xml:space="preserve">), para esto buscamos en la </w:t>
      </w:r>
      <w:proofErr w:type="spellStart"/>
      <w:r>
        <w:rPr>
          <w:sz w:val="28"/>
          <w:szCs w:val="28"/>
        </w:rPr>
        <w:t>tablaRecepcion</w:t>
      </w:r>
      <w:proofErr w:type="spellEnd"/>
      <w:r>
        <w:rPr>
          <w:sz w:val="28"/>
          <w:szCs w:val="28"/>
        </w:rPr>
        <w:t xml:space="preserve"> y en caso de que si se encuentre nos regresa el arreglo de bytes donde se espe</w:t>
      </w:r>
      <w:r w:rsidR="007B0EF3">
        <w:rPr>
          <w:sz w:val="28"/>
          <w:szCs w:val="28"/>
        </w:rPr>
        <w:t>ra sean co</w:t>
      </w:r>
      <w:r>
        <w:rPr>
          <w:sz w:val="28"/>
          <w:szCs w:val="28"/>
        </w:rPr>
        <w:t>piados</w:t>
      </w:r>
      <w:r w:rsidR="007B0EF3">
        <w:rPr>
          <w:sz w:val="28"/>
          <w:szCs w:val="28"/>
        </w:rPr>
        <w:t xml:space="preserve"> los datos que vienen en el datagrama proveniente de la red.</w:t>
      </w:r>
    </w:p>
    <w:p w:rsidR="007B0EF3" w:rsidRDefault="007B0EF3" w:rsidP="00C21303">
      <w:pPr>
        <w:jc w:val="both"/>
        <w:rPr>
          <w:sz w:val="28"/>
          <w:szCs w:val="28"/>
        </w:rPr>
      </w:pPr>
      <w:r>
        <w:rPr>
          <w:sz w:val="28"/>
          <w:szCs w:val="28"/>
        </w:rPr>
        <w:t xml:space="preserve">Como este mensaje se logró recibir exitosamente, es el momento en que se registra en la </w:t>
      </w:r>
      <w:proofErr w:type="spellStart"/>
      <w:r>
        <w:rPr>
          <w:sz w:val="28"/>
          <w:szCs w:val="28"/>
        </w:rPr>
        <w:t>TablaEmision</w:t>
      </w:r>
      <w:proofErr w:type="spellEnd"/>
      <w:r>
        <w:rPr>
          <w:sz w:val="28"/>
          <w:szCs w:val="28"/>
        </w:rPr>
        <w:t xml:space="preserve"> el IP origen y el ID origen, datos que sacamos del </w:t>
      </w:r>
      <w:r>
        <w:rPr>
          <w:sz w:val="28"/>
          <w:szCs w:val="28"/>
        </w:rPr>
        <w:lastRenderedPageBreak/>
        <w:t xml:space="preserve">mismo mensaje, a su vez tenemos que borrar de la </w:t>
      </w:r>
      <w:proofErr w:type="spellStart"/>
      <w:r>
        <w:rPr>
          <w:sz w:val="28"/>
          <w:szCs w:val="28"/>
        </w:rPr>
        <w:t>tablaRecepcion</w:t>
      </w:r>
      <w:proofErr w:type="spellEnd"/>
      <w:r>
        <w:rPr>
          <w:sz w:val="28"/>
          <w:szCs w:val="28"/>
        </w:rPr>
        <w:t xml:space="preserve"> al proceso destino porque ya no va a estar esperando mensajes.</w:t>
      </w:r>
    </w:p>
    <w:p w:rsidR="007B0EF3" w:rsidRPr="007B0EF3" w:rsidRDefault="007B0EF3" w:rsidP="007B0EF3">
      <w:pPr>
        <w:autoSpaceDE w:val="0"/>
        <w:autoSpaceDN w:val="0"/>
        <w:adjustRightInd w:val="0"/>
        <w:spacing w:after="0" w:line="240" w:lineRule="auto"/>
        <w:rPr>
          <w:sz w:val="28"/>
          <w:szCs w:val="28"/>
        </w:rPr>
      </w:pPr>
      <w:r>
        <w:rPr>
          <w:sz w:val="28"/>
          <w:szCs w:val="28"/>
        </w:rPr>
        <w:t xml:space="preserve">Una vez que se copia el arreglo de bytes que venía como buffer en el Datagrama que se recibió de la red al arreglo de Bytes del proceso destino se procede a despertar al proceso destino por medio de la sentencia </w:t>
      </w:r>
    </w:p>
    <w:p w:rsidR="007B0EF3" w:rsidRDefault="007B0EF3" w:rsidP="007B0EF3">
      <w:pPr>
        <w:jc w:val="both"/>
        <w:rPr>
          <w:sz w:val="28"/>
          <w:szCs w:val="28"/>
        </w:rPr>
      </w:pPr>
      <w:proofErr w:type="spellStart"/>
      <w:proofErr w:type="gramStart"/>
      <w:r w:rsidRPr="007B0EF3">
        <w:rPr>
          <w:sz w:val="28"/>
          <w:szCs w:val="28"/>
        </w:rPr>
        <w:t>reanudarProceso</w:t>
      </w:r>
      <w:proofErr w:type="spellEnd"/>
      <w:r w:rsidRPr="007B0EF3">
        <w:rPr>
          <w:sz w:val="28"/>
          <w:szCs w:val="28"/>
        </w:rPr>
        <w:t>(</w:t>
      </w:r>
      <w:proofErr w:type="gramEnd"/>
      <w:r w:rsidRPr="007B0EF3">
        <w:rPr>
          <w:sz w:val="28"/>
          <w:szCs w:val="28"/>
        </w:rPr>
        <w:t>p);</w:t>
      </w:r>
      <w:r>
        <w:rPr>
          <w:sz w:val="28"/>
          <w:szCs w:val="28"/>
        </w:rPr>
        <w:t xml:space="preserve"> que es parte de los métodos del micronúcleo, y donde p es la instancia de la clase Proceso que hace referencia al proceso destino.</w:t>
      </w:r>
    </w:p>
    <w:p w:rsidR="007B0EF3" w:rsidRDefault="007B0EF3" w:rsidP="007B0EF3">
      <w:pPr>
        <w:jc w:val="both"/>
        <w:rPr>
          <w:sz w:val="28"/>
          <w:szCs w:val="28"/>
        </w:rPr>
      </w:pPr>
      <w:r>
        <w:rPr>
          <w:sz w:val="28"/>
          <w:szCs w:val="28"/>
        </w:rPr>
        <w:t xml:space="preserve">Puede haber el caso de que el proceso destino no haya convocado a </w:t>
      </w:r>
      <w:proofErr w:type="spellStart"/>
      <w:proofErr w:type="gramStart"/>
      <w:r>
        <w:rPr>
          <w:sz w:val="28"/>
          <w:szCs w:val="28"/>
        </w:rPr>
        <w:t>receive</w:t>
      </w:r>
      <w:proofErr w:type="spellEnd"/>
      <w:r>
        <w:rPr>
          <w:sz w:val="28"/>
          <w:szCs w:val="28"/>
        </w:rPr>
        <w:t>(</w:t>
      </w:r>
      <w:proofErr w:type="gramEnd"/>
      <w:r>
        <w:rPr>
          <w:sz w:val="28"/>
          <w:szCs w:val="28"/>
        </w:rPr>
        <w:t xml:space="preserve">) y que por tanto no esté esperando mensajes y tendría que regresarse un paquete TA (Try </w:t>
      </w:r>
      <w:proofErr w:type="spellStart"/>
      <w:r>
        <w:rPr>
          <w:sz w:val="28"/>
          <w:szCs w:val="28"/>
        </w:rPr>
        <w:t>Again</w:t>
      </w:r>
      <w:proofErr w:type="spellEnd"/>
      <w:r>
        <w:rPr>
          <w:sz w:val="28"/>
          <w:szCs w:val="28"/>
        </w:rPr>
        <w:t>) pero no es necesario que se implemente en esta práctica.</w:t>
      </w:r>
    </w:p>
    <w:p w:rsidR="006A6F7B" w:rsidRDefault="006A6F7B" w:rsidP="007B0EF3">
      <w:pPr>
        <w:jc w:val="both"/>
        <w:rPr>
          <w:sz w:val="28"/>
          <w:szCs w:val="28"/>
        </w:rPr>
      </w:pPr>
    </w:p>
    <w:p w:rsidR="006A6F7B" w:rsidRDefault="006A6F7B" w:rsidP="007B0EF3">
      <w:pPr>
        <w:jc w:val="both"/>
        <w:rPr>
          <w:sz w:val="28"/>
          <w:szCs w:val="28"/>
        </w:rPr>
      </w:pPr>
    </w:p>
    <w:p w:rsidR="006A6F7B" w:rsidRDefault="006A6F7B" w:rsidP="007B0EF3">
      <w:pPr>
        <w:jc w:val="both"/>
        <w:rPr>
          <w:sz w:val="28"/>
          <w:szCs w:val="28"/>
        </w:rPr>
      </w:pPr>
    </w:p>
    <w:p w:rsidR="006A6F7B" w:rsidRDefault="006A6F7B" w:rsidP="007B0EF3">
      <w:pPr>
        <w:jc w:val="both"/>
        <w:rPr>
          <w:sz w:val="28"/>
          <w:szCs w:val="28"/>
        </w:rPr>
      </w:pPr>
    </w:p>
    <w:p w:rsidR="006A6F7B" w:rsidRDefault="006A6F7B" w:rsidP="007B0EF3">
      <w:pPr>
        <w:jc w:val="both"/>
        <w:rPr>
          <w:sz w:val="28"/>
          <w:szCs w:val="28"/>
        </w:rPr>
      </w:pPr>
    </w:p>
    <w:p w:rsidR="006A6F7B" w:rsidRDefault="006A6F7B" w:rsidP="007B0EF3">
      <w:pPr>
        <w:jc w:val="both"/>
        <w:rPr>
          <w:sz w:val="28"/>
          <w:szCs w:val="28"/>
        </w:rPr>
      </w:pPr>
    </w:p>
    <w:p w:rsidR="006A6F7B" w:rsidRDefault="006A6F7B" w:rsidP="007B0EF3">
      <w:pPr>
        <w:jc w:val="both"/>
        <w:rPr>
          <w:sz w:val="28"/>
          <w:szCs w:val="28"/>
        </w:rPr>
      </w:pPr>
    </w:p>
    <w:p w:rsidR="006A6F7B" w:rsidRDefault="006A6F7B" w:rsidP="007B0EF3">
      <w:pPr>
        <w:jc w:val="both"/>
        <w:rPr>
          <w:sz w:val="28"/>
          <w:szCs w:val="28"/>
        </w:rPr>
      </w:pPr>
    </w:p>
    <w:p w:rsidR="006A6F7B" w:rsidRDefault="006A6F7B" w:rsidP="007B0EF3">
      <w:pPr>
        <w:jc w:val="both"/>
        <w:rPr>
          <w:sz w:val="28"/>
          <w:szCs w:val="28"/>
        </w:rPr>
      </w:pPr>
    </w:p>
    <w:p w:rsidR="006A6F7B" w:rsidRDefault="006A6F7B" w:rsidP="007B0EF3">
      <w:pPr>
        <w:jc w:val="both"/>
        <w:rPr>
          <w:sz w:val="28"/>
          <w:szCs w:val="28"/>
        </w:rPr>
      </w:pPr>
    </w:p>
    <w:p w:rsidR="006A6F7B" w:rsidRDefault="006A6F7B" w:rsidP="007B0EF3">
      <w:pPr>
        <w:jc w:val="both"/>
        <w:rPr>
          <w:sz w:val="28"/>
          <w:szCs w:val="28"/>
        </w:rPr>
      </w:pPr>
    </w:p>
    <w:p w:rsidR="006A6F7B" w:rsidRDefault="006A6F7B" w:rsidP="007B0EF3">
      <w:pPr>
        <w:jc w:val="both"/>
        <w:rPr>
          <w:sz w:val="28"/>
          <w:szCs w:val="28"/>
        </w:rPr>
      </w:pPr>
    </w:p>
    <w:p w:rsidR="006A6F7B" w:rsidRDefault="006A6F7B" w:rsidP="006A6F7B">
      <w:pPr>
        <w:jc w:val="right"/>
        <w:rPr>
          <w:sz w:val="28"/>
          <w:szCs w:val="28"/>
        </w:rPr>
      </w:pPr>
    </w:p>
    <w:p w:rsidR="006A6F7B" w:rsidRDefault="006A6F7B" w:rsidP="007B0EF3">
      <w:pPr>
        <w:jc w:val="both"/>
        <w:rPr>
          <w:sz w:val="28"/>
          <w:szCs w:val="28"/>
        </w:rPr>
      </w:pPr>
    </w:p>
    <w:p w:rsidR="007B0EF3" w:rsidRDefault="007B0EF3" w:rsidP="007B0EF3">
      <w:pPr>
        <w:pStyle w:val="Prrafodelista"/>
        <w:numPr>
          <w:ilvl w:val="0"/>
          <w:numId w:val="1"/>
        </w:numPr>
        <w:jc w:val="center"/>
        <w:rPr>
          <w:b/>
          <w:sz w:val="28"/>
          <w:szCs w:val="28"/>
        </w:rPr>
      </w:pPr>
      <w:r w:rsidRPr="00CB6B8D">
        <w:rPr>
          <w:b/>
          <w:sz w:val="28"/>
          <w:szCs w:val="28"/>
        </w:rPr>
        <w:lastRenderedPageBreak/>
        <w:t xml:space="preserve">¿Qué se debe corregir en </w:t>
      </w:r>
      <w:r w:rsidR="00436954">
        <w:rPr>
          <w:b/>
          <w:sz w:val="28"/>
          <w:szCs w:val="28"/>
        </w:rPr>
        <w:t>ProcesoServidor.java</w:t>
      </w:r>
      <w:r w:rsidRPr="00CB6B8D">
        <w:rPr>
          <w:b/>
          <w:sz w:val="28"/>
          <w:szCs w:val="28"/>
        </w:rPr>
        <w:t>?</w:t>
      </w:r>
    </w:p>
    <w:p w:rsidR="00436954" w:rsidRDefault="00436954" w:rsidP="00436954">
      <w:pPr>
        <w:jc w:val="both"/>
        <w:rPr>
          <w:sz w:val="28"/>
          <w:szCs w:val="28"/>
        </w:rPr>
      </w:pPr>
      <w:r>
        <w:rPr>
          <w:sz w:val="28"/>
          <w:szCs w:val="28"/>
        </w:rPr>
        <w:t xml:space="preserve">Aquí es muy parecido que el </w:t>
      </w:r>
      <w:proofErr w:type="spellStart"/>
      <w:r>
        <w:rPr>
          <w:sz w:val="28"/>
          <w:szCs w:val="28"/>
        </w:rPr>
        <w:t>ProcesoCliente</w:t>
      </w:r>
      <w:proofErr w:type="spellEnd"/>
      <w:r>
        <w:rPr>
          <w:sz w:val="28"/>
          <w:szCs w:val="28"/>
        </w:rPr>
        <w:t xml:space="preserve">, sólo habría que corregirse </w:t>
      </w:r>
      <w:proofErr w:type="spellStart"/>
      <w:r>
        <w:rPr>
          <w:sz w:val="28"/>
          <w:szCs w:val="28"/>
        </w:rPr>
        <w:t>sino</w:t>
      </w:r>
      <w:proofErr w:type="spellEnd"/>
      <w:r>
        <w:rPr>
          <w:sz w:val="28"/>
          <w:szCs w:val="28"/>
        </w:rPr>
        <w:t xml:space="preserve"> se respetaron los primeros bytes de la Respuesta para guardar los datos del proceso origen y del proceso destino ya que la </w:t>
      </w:r>
      <w:proofErr w:type="spellStart"/>
      <w:r>
        <w:rPr>
          <w:sz w:val="28"/>
          <w:szCs w:val="28"/>
        </w:rPr>
        <w:t>solServidor</w:t>
      </w:r>
      <w:proofErr w:type="spellEnd"/>
      <w:r>
        <w:rPr>
          <w:sz w:val="28"/>
          <w:szCs w:val="28"/>
        </w:rPr>
        <w:t xml:space="preserve"> debe de tener estos datos</w:t>
      </w:r>
    </w:p>
    <w:p w:rsidR="00436954" w:rsidRDefault="00436954" w:rsidP="00436954">
      <w:pPr>
        <w:jc w:val="center"/>
        <w:rPr>
          <w:sz w:val="28"/>
          <w:szCs w:val="28"/>
        </w:rPr>
      </w:pPr>
      <w:r>
        <w:rPr>
          <w:noProof/>
          <w:sz w:val="28"/>
          <w:szCs w:val="28"/>
          <w:lang w:eastAsia="es-MX"/>
        </w:rPr>
        <w:drawing>
          <wp:inline distT="0" distB="0" distL="0" distR="0">
            <wp:extent cx="2695575" cy="2667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695575" cy="266700"/>
                    </a:xfrm>
                    <a:prstGeom prst="rect">
                      <a:avLst/>
                    </a:prstGeom>
                    <a:noFill/>
                    <a:ln w="9525">
                      <a:noFill/>
                      <a:miter lim="800000"/>
                      <a:headEnd/>
                      <a:tailEnd/>
                    </a:ln>
                  </pic:spPr>
                </pic:pic>
              </a:graphicData>
            </a:graphic>
          </wp:inline>
        </w:drawing>
      </w:r>
    </w:p>
    <w:p w:rsidR="00436954" w:rsidRDefault="00436954" w:rsidP="00436954">
      <w:pPr>
        <w:rPr>
          <w:sz w:val="28"/>
          <w:szCs w:val="28"/>
        </w:rPr>
      </w:pPr>
      <w:r>
        <w:rPr>
          <w:sz w:val="28"/>
          <w:szCs w:val="28"/>
        </w:rPr>
        <w:t>El código a implementar es lo que refiere esta parte de la imagen</w:t>
      </w:r>
    </w:p>
    <w:p w:rsidR="00436954" w:rsidRPr="00436954" w:rsidRDefault="00436954" w:rsidP="00436954">
      <w:pPr>
        <w:rPr>
          <w:sz w:val="28"/>
          <w:szCs w:val="28"/>
        </w:rPr>
      </w:pPr>
      <w:r>
        <w:rPr>
          <w:noProof/>
          <w:sz w:val="28"/>
          <w:szCs w:val="28"/>
          <w:lang w:eastAsia="es-MX"/>
        </w:rPr>
        <w:drawing>
          <wp:inline distT="0" distB="0" distL="0" distR="0">
            <wp:extent cx="2590800" cy="3019425"/>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590800" cy="3019425"/>
                    </a:xfrm>
                    <a:prstGeom prst="rect">
                      <a:avLst/>
                    </a:prstGeom>
                    <a:noFill/>
                    <a:ln w="9525">
                      <a:noFill/>
                      <a:miter lim="800000"/>
                      <a:headEnd/>
                      <a:tailEnd/>
                    </a:ln>
                  </pic:spPr>
                </pic:pic>
              </a:graphicData>
            </a:graphic>
          </wp:inline>
        </w:drawing>
      </w:r>
    </w:p>
    <w:p w:rsidR="007B0EF3" w:rsidRDefault="00436954" w:rsidP="007B0EF3">
      <w:pPr>
        <w:jc w:val="both"/>
        <w:rPr>
          <w:sz w:val="28"/>
          <w:szCs w:val="28"/>
        </w:rPr>
      </w:pPr>
      <w:r>
        <w:rPr>
          <w:sz w:val="28"/>
          <w:szCs w:val="28"/>
        </w:rPr>
        <w:t xml:space="preserve">OJO, en la práctica 1, al utilizar </w:t>
      </w:r>
      <w:proofErr w:type="spellStart"/>
      <w:r>
        <w:rPr>
          <w:sz w:val="28"/>
          <w:szCs w:val="28"/>
        </w:rPr>
        <w:t>send</w:t>
      </w:r>
      <w:proofErr w:type="spellEnd"/>
      <w:r>
        <w:rPr>
          <w:sz w:val="28"/>
          <w:szCs w:val="28"/>
        </w:rPr>
        <w:t xml:space="preserve"> para enviar la respuesta al cliente en vez de un cero, hay que colocar el id del proceso origen que se toma de la misma solicitud que se le llegó al servidor, de esta manera al convocar a </w:t>
      </w:r>
      <w:proofErr w:type="spellStart"/>
      <w:r>
        <w:rPr>
          <w:sz w:val="28"/>
          <w:szCs w:val="28"/>
        </w:rPr>
        <w:t>send</w:t>
      </w:r>
      <w:proofErr w:type="spellEnd"/>
      <w:r>
        <w:rPr>
          <w:sz w:val="28"/>
          <w:szCs w:val="28"/>
        </w:rPr>
        <w:t xml:space="preserve">, que ya debió ser modificado como se dijo en el inciso B, buscará en la </w:t>
      </w:r>
      <w:proofErr w:type="spellStart"/>
      <w:r>
        <w:rPr>
          <w:sz w:val="28"/>
          <w:szCs w:val="28"/>
        </w:rPr>
        <w:t>TablaEmision</w:t>
      </w:r>
      <w:proofErr w:type="spellEnd"/>
      <w:r>
        <w:rPr>
          <w:sz w:val="28"/>
          <w:szCs w:val="28"/>
        </w:rPr>
        <w:t xml:space="preserve"> el id del proceso que se recibe en el parámetro como </w:t>
      </w:r>
      <w:proofErr w:type="spellStart"/>
      <w:r>
        <w:rPr>
          <w:sz w:val="28"/>
          <w:szCs w:val="28"/>
        </w:rPr>
        <w:t>dest</w:t>
      </w:r>
      <w:proofErr w:type="spellEnd"/>
      <w:r>
        <w:rPr>
          <w:sz w:val="28"/>
          <w:szCs w:val="28"/>
        </w:rPr>
        <w:t xml:space="preserve">, en este caso si se debería de encontrar ya que antes de despertar el proceso servidor el hilo núcleo hizo este registro, se obtienen de esta tabla los datos de ID e IP destinos, en este caso los correspondientes al cliente, se procede a eliminar a este proceso de la </w:t>
      </w:r>
      <w:proofErr w:type="spellStart"/>
      <w:r>
        <w:rPr>
          <w:sz w:val="28"/>
          <w:szCs w:val="28"/>
        </w:rPr>
        <w:t>TablaEmision</w:t>
      </w:r>
      <w:proofErr w:type="spellEnd"/>
      <w:r>
        <w:rPr>
          <w:sz w:val="28"/>
          <w:szCs w:val="28"/>
        </w:rPr>
        <w:t xml:space="preserve">, ya que los datos son utilizados y si ya fue corregido el </w:t>
      </w:r>
      <w:proofErr w:type="spellStart"/>
      <w:r>
        <w:rPr>
          <w:sz w:val="28"/>
          <w:szCs w:val="28"/>
        </w:rPr>
        <w:t>send</w:t>
      </w:r>
      <w:proofErr w:type="spellEnd"/>
      <w:r>
        <w:rPr>
          <w:sz w:val="28"/>
          <w:szCs w:val="28"/>
        </w:rPr>
        <w:t xml:space="preserve"> según se detallo en el inciso B, el cliente deberá recibir su respuesta sin ningún problema y la práctica 2 estaría completa.</w:t>
      </w:r>
    </w:p>
    <w:p w:rsidR="00436954" w:rsidRDefault="00436954" w:rsidP="007B0EF3">
      <w:pPr>
        <w:jc w:val="both"/>
        <w:rPr>
          <w:sz w:val="28"/>
          <w:szCs w:val="28"/>
        </w:rPr>
      </w:pPr>
    </w:p>
    <w:p w:rsidR="006A6F7B" w:rsidRDefault="006A6F7B" w:rsidP="006A6F7B">
      <w:pPr>
        <w:pStyle w:val="Ttulo3"/>
        <w:jc w:val="both"/>
      </w:pPr>
      <w:r>
        <w:t>Criterios de Evaluación</w:t>
      </w:r>
    </w:p>
    <w:p w:rsidR="006A6F7B" w:rsidRDefault="006A6F7B" w:rsidP="006A6F7B">
      <w:pPr>
        <w:numPr>
          <w:ilvl w:val="0"/>
          <w:numId w:val="3"/>
        </w:numPr>
        <w:spacing w:after="0" w:line="240" w:lineRule="auto"/>
        <w:jc w:val="both"/>
        <w:rPr>
          <w:rFonts w:ascii="Calibri" w:eastAsia="Calibri" w:hAnsi="Calibri" w:cs="Times New Roman"/>
          <w:sz w:val="24"/>
        </w:rPr>
      </w:pPr>
      <w:r>
        <w:rPr>
          <w:rFonts w:ascii="Calibri" w:eastAsia="Calibri" w:hAnsi="Calibri" w:cs="Times New Roman"/>
          <w:sz w:val="24"/>
        </w:rPr>
        <w:t>Cumplir con las “Reglas de Operación y Evaluación del Taller de Sistemas Operativos Avanzados”.</w:t>
      </w:r>
    </w:p>
    <w:p w:rsidR="006A6F7B" w:rsidRDefault="006A6F7B" w:rsidP="006A6F7B">
      <w:pPr>
        <w:numPr>
          <w:ilvl w:val="0"/>
          <w:numId w:val="3"/>
        </w:numPr>
        <w:spacing w:after="0" w:line="240" w:lineRule="auto"/>
        <w:jc w:val="both"/>
        <w:rPr>
          <w:sz w:val="24"/>
        </w:rPr>
      </w:pPr>
      <w:r>
        <w:rPr>
          <w:sz w:val="24"/>
        </w:rPr>
        <w:t>Fecha de asignación:</w:t>
      </w:r>
      <w:r>
        <w:rPr>
          <w:sz w:val="24"/>
        </w:rPr>
        <w:tab/>
      </w:r>
      <w:r>
        <w:rPr>
          <w:sz w:val="24"/>
        </w:rPr>
        <w:tab/>
      </w:r>
      <w:r>
        <w:rPr>
          <w:sz w:val="24"/>
        </w:rPr>
        <w:tab/>
      </w:r>
      <w:r>
        <w:rPr>
          <w:sz w:val="24"/>
        </w:rPr>
        <w:tab/>
      </w:r>
      <w:r>
        <w:rPr>
          <w:sz w:val="24"/>
        </w:rPr>
        <w:tab/>
      </w:r>
      <w:r w:rsidR="00C948D2">
        <w:rPr>
          <w:sz w:val="24"/>
        </w:rPr>
        <w:t>09</w:t>
      </w:r>
      <w:r>
        <w:rPr>
          <w:sz w:val="24"/>
        </w:rPr>
        <w:t xml:space="preserve"> de </w:t>
      </w:r>
      <w:r w:rsidR="006E25A0">
        <w:rPr>
          <w:sz w:val="24"/>
        </w:rPr>
        <w:t>Octubre</w:t>
      </w:r>
      <w:r>
        <w:rPr>
          <w:sz w:val="24"/>
        </w:rPr>
        <w:t xml:space="preserve"> del 2013</w:t>
      </w:r>
    </w:p>
    <w:p w:rsidR="006A6F7B" w:rsidRPr="00E748B7" w:rsidRDefault="006A6F7B" w:rsidP="006A6F7B">
      <w:pPr>
        <w:numPr>
          <w:ilvl w:val="0"/>
          <w:numId w:val="3"/>
        </w:numPr>
        <w:spacing w:after="0" w:line="240" w:lineRule="auto"/>
        <w:jc w:val="both"/>
        <w:rPr>
          <w:sz w:val="24"/>
        </w:rPr>
      </w:pPr>
      <w:r>
        <w:rPr>
          <w:sz w:val="24"/>
        </w:rPr>
        <w:t>Fecha planeación de entrega:</w:t>
      </w:r>
      <w:r>
        <w:rPr>
          <w:sz w:val="24"/>
        </w:rPr>
        <w:tab/>
      </w:r>
      <w:r>
        <w:rPr>
          <w:sz w:val="24"/>
        </w:rPr>
        <w:tab/>
      </w:r>
      <w:r>
        <w:rPr>
          <w:sz w:val="24"/>
        </w:rPr>
        <w:tab/>
      </w:r>
      <w:r>
        <w:rPr>
          <w:sz w:val="24"/>
        </w:rPr>
        <w:tab/>
      </w:r>
      <w:r w:rsidR="00C948D2">
        <w:rPr>
          <w:sz w:val="24"/>
        </w:rPr>
        <w:t>16</w:t>
      </w:r>
      <w:r w:rsidR="006E25A0">
        <w:rPr>
          <w:sz w:val="24"/>
        </w:rPr>
        <w:t xml:space="preserve"> de Octubre del 2013</w:t>
      </w:r>
    </w:p>
    <w:p w:rsidR="006A6F7B" w:rsidRPr="00220577" w:rsidRDefault="006A6F7B" w:rsidP="006A6F7B">
      <w:pPr>
        <w:numPr>
          <w:ilvl w:val="0"/>
          <w:numId w:val="3"/>
        </w:numPr>
        <w:spacing w:after="0" w:line="240" w:lineRule="auto"/>
        <w:jc w:val="both"/>
        <w:rPr>
          <w:sz w:val="24"/>
        </w:rPr>
      </w:pPr>
      <w:r w:rsidRPr="00220577">
        <w:rPr>
          <w:sz w:val="24"/>
        </w:rPr>
        <w:t>Fecha lím</w:t>
      </w:r>
      <w:r>
        <w:rPr>
          <w:sz w:val="24"/>
        </w:rPr>
        <w:t>ite de entrega (Sólo 55% del total)</w:t>
      </w:r>
      <w:r w:rsidRPr="00220577">
        <w:rPr>
          <w:sz w:val="24"/>
        </w:rPr>
        <w:t>:</w:t>
      </w:r>
      <w:r>
        <w:rPr>
          <w:sz w:val="24"/>
        </w:rPr>
        <w:tab/>
      </w:r>
      <w:r>
        <w:rPr>
          <w:sz w:val="24"/>
        </w:rPr>
        <w:tab/>
      </w:r>
      <w:r w:rsidR="00C948D2">
        <w:rPr>
          <w:sz w:val="24"/>
        </w:rPr>
        <w:t>06</w:t>
      </w:r>
      <w:r w:rsidR="006E25A0">
        <w:rPr>
          <w:sz w:val="24"/>
        </w:rPr>
        <w:t xml:space="preserve"> de Noviembre del 2013</w:t>
      </w:r>
    </w:p>
    <w:p w:rsidR="006A6F7B" w:rsidRDefault="006A6F7B" w:rsidP="006A6F7B">
      <w:pPr>
        <w:numPr>
          <w:ilvl w:val="0"/>
          <w:numId w:val="3"/>
        </w:numPr>
        <w:spacing w:after="0" w:line="240" w:lineRule="auto"/>
        <w:jc w:val="both"/>
        <w:rPr>
          <w:rFonts w:ascii="Calibri" w:eastAsia="Calibri" w:hAnsi="Calibri" w:cs="Times New Roman"/>
          <w:sz w:val="24"/>
        </w:rPr>
      </w:pPr>
      <w:r>
        <w:rPr>
          <w:rFonts w:ascii="Calibri" w:eastAsia="Calibri" w:hAnsi="Calibri" w:cs="Times New Roman"/>
          <w:sz w:val="24"/>
        </w:rPr>
        <w:t>Observación: _</w:t>
      </w:r>
      <w:r>
        <w:rPr>
          <w:rFonts w:ascii="Calibri" w:eastAsia="Calibri" w:hAnsi="Calibri" w:cs="Times New Roman"/>
          <w:sz w:val="24"/>
          <w:u w:val="single"/>
        </w:rPr>
        <w:t>Ninguna</w:t>
      </w:r>
      <w:r>
        <w:rPr>
          <w:rFonts w:ascii="Calibri" w:eastAsia="Calibri" w:hAnsi="Calibri" w:cs="Times New Roman"/>
          <w:sz w:val="24"/>
        </w:rPr>
        <w:t>_______________________________________________</w:t>
      </w:r>
    </w:p>
    <w:p w:rsidR="006A6F7B" w:rsidRPr="00102698" w:rsidRDefault="006A6F7B" w:rsidP="006A6F7B">
      <w:pPr>
        <w:numPr>
          <w:ilvl w:val="0"/>
          <w:numId w:val="3"/>
        </w:numPr>
        <w:spacing w:after="0" w:line="240" w:lineRule="auto"/>
        <w:jc w:val="both"/>
        <w:rPr>
          <w:sz w:val="24"/>
        </w:rPr>
      </w:pPr>
      <w:r>
        <w:rPr>
          <w:rFonts w:ascii="Calibri" w:eastAsia="Calibri" w:hAnsi="Calibri" w:cs="Times New Roman"/>
          <w:sz w:val="24"/>
        </w:rPr>
        <w:t>Calificación en base a cobertura de requerimientos y fecha de entrega en horas clase</w:t>
      </w:r>
    </w:p>
    <w:p w:rsidR="00436954" w:rsidRDefault="00436954" w:rsidP="007B0EF3">
      <w:pPr>
        <w:jc w:val="both"/>
        <w:rPr>
          <w:sz w:val="28"/>
          <w:szCs w:val="28"/>
        </w:rPr>
      </w:pPr>
    </w:p>
    <w:p w:rsidR="007B0EF3" w:rsidRPr="00C21303" w:rsidRDefault="007B0EF3" w:rsidP="007B0EF3">
      <w:pPr>
        <w:jc w:val="both"/>
        <w:rPr>
          <w:sz w:val="28"/>
          <w:szCs w:val="28"/>
        </w:rPr>
      </w:pPr>
    </w:p>
    <w:p w:rsidR="007F71E0" w:rsidRPr="00C21303" w:rsidRDefault="007F71E0" w:rsidP="00983226">
      <w:pPr>
        <w:ind w:left="360"/>
        <w:jc w:val="both"/>
        <w:rPr>
          <w:sz w:val="28"/>
          <w:szCs w:val="28"/>
        </w:rPr>
      </w:pPr>
    </w:p>
    <w:p w:rsidR="007F71E0" w:rsidRPr="00C21303" w:rsidRDefault="007F71E0" w:rsidP="00983226">
      <w:pPr>
        <w:ind w:left="360"/>
        <w:jc w:val="both"/>
        <w:rPr>
          <w:sz w:val="28"/>
          <w:szCs w:val="28"/>
        </w:rPr>
      </w:pPr>
    </w:p>
    <w:sectPr w:rsidR="007F71E0" w:rsidRPr="00C21303" w:rsidSect="00CC3920">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AB8" w:rsidRDefault="003D1AB8" w:rsidP="006A6F7B">
      <w:pPr>
        <w:spacing w:after="0" w:line="240" w:lineRule="auto"/>
      </w:pPr>
      <w:r>
        <w:separator/>
      </w:r>
    </w:p>
  </w:endnote>
  <w:endnote w:type="continuationSeparator" w:id="0">
    <w:p w:rsidR="003D1AB8" w:rsidRDefault="003D1AB8" w:rsidP="006A6F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F7B" w:rsidRPr="006A6F7B" w:rsidRDefault="006A6F7B" w:rsidP="006A6F7B">
    <w:pPr>
      <w:pStyle w:val="Piedepgina"/>
      <w:pBdr>
        <w:top w:val="thinThickSmallGap" w:sz="24" w:space="1" w:color="622423" w:themeColor="accent2" w:themeShade="7F"/>
      </w:pBdr>
      <w:rPr>
        <w:rFonts w:asciiTheme="majorHAnsi" w:hAnsiTheme="majorHAnsi"/>
      </w:rPr>
    </w:pPr>
    <w:r>
      <w:rPr>
        <w:rFonts w:asciiTheme="majorHAnsi" w:hAnsiTheme="majorHAnsi"/>
      </w:rPr>
      <w:t>Práctica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AB8" w:rsidRDefault="003D1AB8" w:rsidP="006A6F7B">
      <w:pPr>
        <w:spacing w:after="0" w:line="240" w:lineRule="auto"/>
      </w:pPr>
      <w:r>
        <w:separator/>
      </w:r>
    </w:p>
  </w:footnote>
  <w:footnote w:type="continuationSeparator" w:id="0">
    <w:p w:rsidR="003D1AB8" w:rsidRDefault="003D1AB8" w:rsidP="006A6F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7968DDA5D7294FDD9090857B5388F8C5"/>
      </w:placeholder>
      <w:dataBinding w:prefixMappings="xmlns:ns0='http://schemas.openxmlformats.org/package/2006/metadata/core-properties' xmlns:ns1='http://purl.org/dc/elements/1.1/'" w:xpath="/ns0:coreProperties[1]/ns1:title[1]" w:storeItemID="{6C3C8BC8-F283-45AE-878A-BAB7291924A1}"/>
      <w:text/>
    </w:sdtPr>
    <w:sdtContent>
      <w:p w:rsidR="006A6F7B" w:rsidRDefault="006A6F7B" w:rsidP="006A6F7B">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sidRPr="000E3059">
          <w:rPr>
            <w:rFonts w:asciiTheme="majorHAnsi" w:eastAsiaTheme="majorEastAsia" w:hAnsiTheme="majorHAnsi" w:cstheme="majorBidi"/>
            <w:sz w:val="32"/>
            <w:szCs w:val="32"/>
          </w:rPr>
          <w:t>Taller De Siste</w:t>
        </w:r>
        <w:r w:rsidR="006E25A0">
          <w:rPr>
            <w:rFonts w:asciiTheme="majorHAnsi" w:eastAsiaTheme="majorEastAsia" w:hAnsiTheme="majorHAnsi" w:cstheme="majorBidi"/>
            <w:sz w:val="32"/>
            <w:szCs w:val="32"/>
          </w:rPr>
          <w:t>mas Op</w:t>
        </w:r>
        <w:r w:rsidR="00C948D2">
          <w:rPr>
            <w:rFonts w:asciiTheme="majorHAnsi" w:eastAsiaTheme="majorEastAsia" w:hAnsiTheme="majorHAnsi" w:cstheme="majorBidi"/>
            <w:sz w:val="32"/>
            <w:szCs w:val="32"/>
          </w:rPr>
          <w:t>erativos Avanzados – 2013B – D04</w:t>
        </w:r>
      </w:p>
    </w:sdtContent>
  </w:sdt>
  <w:p w:rsidR="006A6F7B" w:rsidRDefault="006A6F7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E7A80"/>
    <w:multiLevelType w:val="hybridMultilevel"/>
    <w:tmpl w:val="B85C293A"/>
    <w:lvl w:ilvl="0" w:tplc="5754999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93D238E"/>
    <w:multiLevelType w:val="hybridMultilevel"/>
    <w:tmpl w:val="B85C293A"/>
    <w:lvl w:ilvl="0" w:tplc="5754999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AE64682"/>
    <w:multiLevelType w:val="singleLevel"/>
    <w:tmpl w:val="0C0A0001"/>
    <w:lvl w:ilvl="0">
      <w:start w:val="2"/>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587F"/>
    <w:rsid w:val="00156550"/>
    <w:rsid w:val="0019602B"/>
    <w:rsid w:val="002E772A"/>
    <w:rsid w:val="0037587F"/>
    <w:rsid w:val="00383B89"/>
    <w:rsid w:val="003D1AB8"/>
    <w:rsid w:val="00436954"/>
    <w:rsid w:val="006A6F7B"/>
    <w:rsid w:val="006E25A0"/>
    <w:rsid w:val="007B0EF3"/>
    <w:rsid w:val="007F71E0"/>
    <w:rsid w:val="007F7B0C"/>
    <w:rsid w:val="00983226"/>
    <w:rsid w:val="00A02CC3"/>
    <w:rsid w:val="00A52DF3"/>
    <w:rsid w:val="00A577FD"/>
    <w:rsid w:val="00C21303"/>
    <w:rsid w:val="00C40AE1"/>
    <w:rsid w:val="00C948D2"/>
    <w:rsid w:val="00CB6B8D"/>
    <w:rsid w:val="00CC392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920"/>
  </w:style>
  <w:style w:type="paragraph" w:styleId="Ttulo3">
    <w:name w:val="heading 3"/>
    <w:basedOn w:val="Normal"/>
    <w:next w:val="Normal"/>
    <w:link w:val="Ttulo3Car"/>
    <w:qFormat/>
    <w:rsid w:val="006A6F7B"/>
    <w:pPr>
      <w:keepNext/>
      <w:spacing w:after="0" w:line="240" w:lineRule="auto"/>
      <w:outlineLvl w:val="2"/>
    </w:pPr>
    <w:rPr>
      <w:rFonts w:ascii="Times New Roman" w:eastAsia="Times New Roman" w:hAnsi="Times New Roman" w:cs="Times New Roman"/>
      <w:b/>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758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587F"/>
    <w:rPr>
      <w:rFonts w:ascii="Tahoma" w:hAnsi="Tahoma" w:cs="Tahoma"/>
      <w:sz w:val="16"/>
      <w:szCs w:val="16"/>
    </w:rPr>
  </w:style>
  <w:style w:type="paragraph" w:styleId="Prrafodelista">
    <w:name w:val="List Paragraph"/>
    <w:basedOn w:val="Normal"/>
    <w:uiPriority w:val="34"/>
    <w:qFormat/>
    <w:rsid w:val="0037587F"/>
    <w:pPr>
      <w:ind w:left="720"/>
      <w:contextualSpacing/>
    </w:pPr>
  </w:style>
  <w:style w:type="paragraph" w:styleId="Encabezado">
    <w:name w:val="header"/>
    <w:basedOn w:val="Normal"/>
    <w:link w:val="EncabezadoCar"/>
    <w:uiPriority w:val="99"/>
    <w:unhideWhenUsed/>
    <w:rsid w:val="006A6F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6F7B"/>
  </w:style>
  <w:style w:type="paragraph" w:styleId="Piedepgina">
    <w:name w:val="footer"/>
    <w:basedOn w:val="Normal"/>
    <w:link w:val="PiedepginaCar"/>
    <w:uiPriority w:val="99"/>
    <w:unhideWhenUsed/>
    <w:rsid w:val="006A6F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6F7B"/>
  </w:style>
  <w:style w:type="character" w:customStyle="1" w:styleId="Ttulo3Car">
    <w:name w:val="Título 3 Car"/>
    <w:basedOn w:val="Fuentedeprrafopredeter"/>
    <w:link w:val="Ttulo3"/>
    <w:rsid w:val="006A6F7B"/>
    <w:rPr>
      <w:rFonts w:ascii="Times New Roman" w:eastAsia="Times New Roman" w:hAnsi="Times New Roman" w:cs="Times New Roman"/>
      <w:b/>
      <w:sz w:val="24"/>
      <w:szCs w:val="20"/>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68DDA5D7294FDD9090857B5388F8C5"/>
        <w:category>
          <w:name w:val="General"/>
          <w:gallery w:val="placeholder"/>
        </w:category>
        <w:types>
          <w:type w:val="bbPlcHdr"/>
        </w:types>
        <w:behaviors>
          <w:behavior w:val="content"/>
        </w:behaviors>
        <w:guid w:val="{0184798B-718C-478D-BBB3-7FDE37DF1575}"/>
      </w:docPartPr>
      <w:docPartBody>
        <w:p w:rsidR="003F1CF0" w:rsidRDefault="003B1E0F" w:rsidP="003B1E0F">
          <w:pPr>
            <w:pStyle w:val="7968DDA5D7294FDD9090857B5388F8C5"/>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B1E0F"/>
    <w:rsid w:val="003B1E0F"/>
    <w:rsid w:val="003F1CF0"/>
    <w:rsid w:val="00CE3CC0"/>
    <w:rsid w:val="00D92E7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68DDA5D7294FDD9090857B5388F8C5">
    <w:name w:val="7968DDA5D7294FDD9090857B5388F8C5"/>
    <w:rsid w:val="003B1E0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1456</Words>
  <Characters>8008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Sistemas Operativos Avanzados – 2013B – D04</dc:title>
  <dc:creator>Heberto</dc:creator>
  <cp:lastModifiedBy>Colossus User</cp:lastModifiedBy>
  <cp:revision>7</cp:revision>
  <dcterms:created xsi:type="dcterms:W3CDTF">2013-03-11T19:20:00Z</dcterms:created>
  <dcterms:modified xsi:type="dcterms:W3CDTF">2013-10-07T16:52:00Z</dcterms:modified>
</cp:coreProperties>
</file>