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952500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发现版本不对应该使用yum</w:t>
      </w:r>
    </w:p>
    <w:p>
      <w:r>
        <w:drawing>
          <wp:inline distT="0" distB="0" distL="114300" distR="114300">
            <wp:extent cx="5273040" cy="3862705"/>
            <wp:effectExtent l="0" t="0" r="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keepalived需要新建脚本，然后添加进去重定向的ip</w:t>
      </w:r>
    </w:p>
    <w:p>
      <w:r>
        <w:drawing>
          <wp:inline distT="0" distB="0" distL="114300" distR="114300">
            <wp:extent cx="5271770" cy="3139440"/>
            <wp:effectExtent l="0" t="0" r="127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添加静态网页，配置重定向的ip并让他们返回192,168.139,34的ip</w:t>
      </w:r>
    </w:p>
    <w:p>
      <w:pPr>
        <w:rPr>
          <w:rFonts w:hint="default"/>
          <w:lang w:val="en-US" w:eastAsia="zh-CN"/>
        </w:rPr>
      </w:pP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32305"/>
            <wp:effectExtent l="0" t="0" r="127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发现进程被占用了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然后杀死进程才可以启动nginx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IP 地址的控制权。其中，virtual_router_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其中也遇到了很多的作错误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找不到tomcat的安装目录</w:t>
      </w:r>
      <w:bookmarkStart w:id="0" w:name="_GoBack"/>
      <w:bookmarkEnd w:id="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需要输入这个命令</w:t>
      </w:r>
      <w:r>
        <w:rPr>
          <w:rFonts w:hint="default"/>
          <w:lang w:val="en-US" w:eastAsia="zh-CN"/>
        </w:rPr>
        <w:t>whereis tomcat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还有需要建一个脚本，脚本里面的内容也写错了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其实大部分的错误都是里面配置文档出的错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[root@slave1 keepalived]# /usr/local/nginx/sbin/nginx -t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nginx: the configuration file /usr/local/nginx/conf/nginx.conf syntax is ok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nginx: configuration file /usr/local/nginx/conf/nginx.conf test is successful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这个命令就是查看我的配置文件有没有错误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有的时候配置文件还有nginx什么的启动都正常但是就是在浏览器上不能访问，那就需要清理一下浏览器的数据，有可能是占满了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zZDQxZDZmNjg3ZTU1NWM1MDAzODNkNTEyZGFlZmMifQ=="/>
  </w:docVars>
  <w:rsids>
    <w:rsidRoot w:val="00000000"/>
    <w:rsid w:val="03CF7C40"/>
    <w:rsid w:val="33E90B1D"/>
    <w:rsid w:val="71B1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2023-11-08T07:53:00Z</dcterms:created>
  <dc:creator>李玉超</dc:creator>
  <cp:lastModifiedBy>初心不变</cp:lastModifiedBy>
  <dcterms:modified xsi:type="dcterms:W3CDTF">2023-11-09T10:27:55Z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BCE9C55F78F54F8F9CDFC3F919483F49_12</vt:lpwstr>
  </property>
</Properties>
</file>