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6223" w14:textId="77777777" w:rsidR="00973979" w:rsidRDefault="00000000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Prometheus</w:t>
      </w:r>
      <w:r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简明教程</w:t>
      </w:r>
    </w:p>
    <w:p w14:paraId="0C07DBC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说明</w:t>
      </w:r>
    </w:p>
    <w:p w14:paraId="2486BC35" w14:textId="77777777" w:rsidR="00973979" w:rsidRDefault="000000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本示例中的系统环境为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Ubuntu Server 20.04.5 X86_64</w:t>
      </w:r>
    </w:p>
    <w:p w14:paraId="5FEEF41A" w14:textId="77777777" w:rsidR="00973979" w:rsidRDefault="0000000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config-examples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目录下保存有各类配置示例</w:t>
      </w:r>
    </w:p>
    <w:p w14:paraId="6D1761C9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Server</w:t>
      </w:r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端组件</w:t>
      </w:r>
    </w:p>
    <w:p w14:paraId="350F3BC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以下组件可以部署在不同的节点之上，彼此间能通过网络互通即可。</w:t>
      </w:r>
    </w:p>
    <w:p w14:paraId="24752087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Prometheus Server</w:t>
      </w:r>
    </w:p>
    <w:p w14:paraId="3C6DAFB6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2.40.2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版为例：</w:t>
      </w:r>
    </w:p>
    <w:p w14:paraId="56FABCB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https://github.com/prometheus/prometheus/releases/download/v2.40.2/prometheus-2.40.2.linux-amd64.tar.gz</w:t>
      </w:r>
    </w:p>
    <w:p w14:paraId="6C25E1DC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0456B60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prometheus-2.40.2.linux-amd64.tar.gz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0D91DCD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/local/prometheus-2.40.2.linux-amd64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2FD1398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创建用户，并设定目录权限：</w:t>
      </w:r>
    </w:p>
    <w:p w14:paraId="0899F18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14D4767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mkdir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35D11DE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chown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prometheus.prometheus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3273FD2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26C2C44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18F0200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Description=Monitoring system and time series database</w:t>
      </w:r>
    </w:p>
    <w:p w14:paraId="4F0A40C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Documentation=https://prometheus.io/docs/introduction/overview/</w:t>
      </w:r>
    </w:p>
    <w:p w14:paraId="5764ED82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5F889C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3ACAE3F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149990C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625394F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EnvironmentFile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=-/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/default/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3B86481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29890A2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config.file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prometheus.yml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0956510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storage.tsdb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.path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/data \</w:t>
      </w:r>
    </w:p>
    <w:p w14:paraId="4F70615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web.console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.libraries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/share/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console_libraries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2553765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web.enable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-lifecycle \</w:t>
      </w:r>
    </w:p>
    <w:p w14:paraId="0DEEB2E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$ARGS</w:t>
      </w:r>
    </w:p>
    <w:p w14:paraId="1951371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5BBAF63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2E83C6A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SendSIGKILL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=no</w:t>
      </w:r>
    </w:p>
    <w:p w14:paraId="1068395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LimitNOFILE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=8192</w:t>
      </w:r>
    </w:p>
    <w:p w14:paraId="096C0464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FF11EA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3031106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65503529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如有必要，可创建环境配置文件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etc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/default/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，通过变量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ARGS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指定启动参数</w:t>
      </w:r>
    </w:p>
    <w:p w14:paraId="511440A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11005F6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56595A2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prometheus.service</w:t>
      </w:r>
      <w:proofErr w:type="spellEnd"/>
      <w:proofErr w:type="gramEnd"/>
    </w:p>
    <w:p w14:paraId="3CE51CB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prometheus.service</w:t>
      </w:r>
      <w:proofErr w:type="spellEnd"/>
      <w:proofErr w:type="gramEnd"/>
    </w:p>
    <w:p w14:paraId="3C8B139C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3E7C28E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'9090'</w:t>
      </w:r>
    </w:p>
    <w:p w14:paraId="3C3B037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localhost:9090/metrics</w:t>
      </w:r>
    </w:p>
    <w:p w14:paraId="3F0086E8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修改配置后的重载命令：</w:t>
      </w:r>
    </w:p>
    <w:p w14:paraId="12443F3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-XPOST http://localhost:9090/-/reload</w:t>
      </w:r>
    </w:p>
    <w:p w14:paraId="5F3AA92D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http://&lt;HOST_IP&gt;:9090/</w:t>
      </w:r>
    </w:p>
    <w:p w14:paraId="68790F04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Consul</w:t>
      </w:r>
    </w:p>
    <w:p w14:paraId="07420D5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组件功能：用于为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提供基于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进行服务发现的测试环境。</w:t>
      </w:r>
    </w:p>
    <w:p w14:paraId="0C06398B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部署</w:t>
      </w:r>
    </w:p>
    <w:p w14:paraId="65DA3DCB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下载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1.14.1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00818CB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https://releases.hashicorp.com/consul/1.14.1/consul_1.14.1_linux_amd64.zip</w:t>
      </w:r>
    </w:p>
    <w:p w14:paraId="04FFCE2E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649566B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mkdir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-p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/local/consul/config/data</w:t>
      </w:r>
    </w:p>
    <w:p w14:paraId="5291918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unzip consul_1.14.1_linux_amd64.zip -d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</w:t>
      </w:r>
    </w:p>
    <w:p w14:paraId="358931AD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6B438BD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consul</w:t>
      </w:r>
    </w:p>
    <w:p w14:paraId="1957C63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chown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consul.consul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/local/consul/{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data,config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575B039E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59A6989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6739C58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Description="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HashiCorp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Consul - A service mesh solution"</w:t>
      </w:r>
    </w:p>
    <w:p w14:paraId="2E5BCDF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Documentation=https://www.consul.io/</w:t>
      </w:r>
    </w:p>
    <w:p w14:paraId="12F97B9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Requires=network-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online.target</w:t>
      </w:r>
      <w:proofErr w:type="spellEnd"/>
      <w:proofErr w:type="gramEnd"/>
    </w:p>
    <w:p w14:paraId="0806F0D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After=network-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online.target</w:t>
      </w:r>
      <w:proofErr w:type="spellEnd"/>
      <w:proofErr w:type="gramEnd"/>
    </w:p>
    <w:p w14:paraId="0D51A57F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046C09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0558522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EnvironmentFile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=-/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consul.d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consul.env</w:t>
      </w:r>
      <w:proofErr w:type="spellEnd"/>
    </w:p>
    <w:p w14:paraId="28556DF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User=consul</w:t>
      </w:r>
    </w:p>
    <w:p w14:paraId="7067E8C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Group=consul</w:t>
      </w:r>
    </w:p>
    <w:p w14:paraId="5D5B056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/bin/consul agent -dev -bootstrap \</w:t>
      </w:r>
    </w:p>
    <w:p w14:paraId="07EAD68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-config-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/local/consul/config \</w:t>
      </w:r>
    </w:p>
    <w:p w14:paraId="57349C8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-data-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/local/consul/data \</w:t>
      </w:r>
    </w:p>
    <w:p w14:paraId="1866F78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ui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4133179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-log-level INFO \</w:t>
      </w:r>
    </w:p>
    <w:p w14:paraId="601CC70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-bind 127.0.0.1 \</w:t>
      </w:r>
    </w:p>
    <w:p w14:paraId="4B0B78A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-client 0.0.0.0</w:t>
      </w:r>
    </w:p>
    <w:p w14:paraId="1221AD1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--signal HUP $MAINPID</w:t>
      </w:r>
    </w:p>
    <w:p w14:paraId="30F9105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KillMode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=process</w:t>
      </w:r>
    </w:p>
    <w:p w14:paraId="5DF47EB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KillSignal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=SIGTERM</w:t>
      </w:r>
    </w:p>
    <w:p w14:paraId="07AD492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Restart=on-failure</w:t>
      </w:r>
    </w:p>
    <w:p w14:paraId="1DDB685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LimitNOFILE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=65536</w:t>
      </w:r>
    </w:p>
    <w:p w14:paraId="053F3E15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63D68F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5CF1CF6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43AEC1A4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224789E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2D81DD7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consul.service</w:t>
      </w:r>
      <w:proofErr w:type="spellEnd"/>
      <w:proofErr w:type="gramEnd"/>
    </w:p>
    <w:p w14:paraId="6A1954A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consul.service</w:t>
      </w:r>
      <w:proofErr w:type="spellEnd"/>
      <w:proofErr w:type="gramEnd"/>
    </w:p>
    <w:p w14:paraId="68D1564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</w:t>
      </w:r>
    </w:p>
    <w:p w14:paraId="41E7797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'8500'</w:t>
      </w:r>
    </w:p>
    <w:p w14:paraId="682BD9B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http://&lt;HOST_IP&gt;:8500/</w:t>
      </w:r>
    </w:p>
    <w:p w14:paraId="754C3B9C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直接请求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API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进行服务注册</w:t>
      </w:r>
    </w:p>
    <w:p w14:paraId="0897D2B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相关的</w:t>
      </w:r>
      <w:hyperlink r:id="rId7" w:anchor="register-service" w:history="1">
        <w:r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文档</w:t>
        </w:r>
      </w:hyperlink>
    </w:p>
    <w:p w14:paraId="437BD13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列出已经注册的服务：</w:t>
      </w:r>
    </w:p>
    <w:p w14:paraId="0015BB7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-XGET http://localhost:8500/v1/agent/services</w:t>
      </w:r>
    </w:p>
    <w:p w14:paraId="5CC59C9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获取某个特定服务的配置信息：</w:t>
      </w:r>
    </w:p>
    <w:p w14:paraId="24146CC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-XGET http://localhost:8500/v1/agent/service/&lt;SERVICE_ID&gt;</w:t>
      </w:r>
    </w:p>
    <w:p w14:paraId="3E9EBAD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注册一个服务到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上，请求报文的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body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必须遵循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json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语法规范，且要符合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 Service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API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要求：</w:t>
      </w:r>
    </w:p>
    <w:p w14:paraId="6A72465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-XPUT --data @/path/to/payload_file.json http://localhost:8500/v1/agent/service/register</w:t>
      </w:r>
    </w:p>
    <w:p w14:paraId="3D020E1D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例如，下面定义了一个要注册的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tomcat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服务示例，它保存于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tomcat.json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</w:p>
    <w:p w14:paraId="12E44E7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5BA2321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"tomcat",</w:t>
      </w:r>
    </w:p>
    <w:p w14:paraId="7867C16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"name": "tomcat",</w:t>
      </w:r>
    </w:p>
    <w:p w14:paraId="3F7305E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"address": "tomcat",</w:t>
      </w:r>
    </w:p>
    <w:p w14:paraId="3AB62A0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"port": 8080,</w:t>
      </w:r>
    </w:p>
    <w:p w14:paraId="7977812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"tags": ["tomcat"],</w:t>
      </w:r>
    </w:p>
    <w:p w14:paraId="78A3500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"checks": [{</w:t>
      </w:r>
    </w:p>
    <w:p w14:paraId="2C41C45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"http": "http://tomcat:8080/metrics",</w:t>
      </w:r>
    </w:p>
    <w:p w14:paraId="7215B5B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"interval": "5s"</w:t>
      </w:r>
    </w:p>
    <w:p w14:paraId="45E9EAB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}]</w:t>
      </w:r>
    </w:p>
    <w:p w14:paraId="39DEBE1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312FF829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我们可以使用类似如下命令完成服务注册。</w:t>
      </w:r>
    </w:p>
    <w:p w14:paraId="18501B6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-XPUT --data @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tomcat.json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http://localhost:8500/v1/agent/service/register</w:t>
      </w:r>
    </w:p>
    <w:p w14:paraId="543733F3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注销某个服务：</w:t>
      </w:r>
    </w:p>
    <w:p w14:paraId="64D0D7B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-XPUT http://localhost:8500/v1/agent/service/deregister/&lt;SERVICE_ID&gt;</w:t>
      </w:r>
    </w:p>
    <w:p w14:paraId="3AEFF9D8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使用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register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命令注册服务</w:t>
      </w:r>
    </w:p>
    <w:p w14:paraId="2350AB10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 services register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命令也可用于进行服务注册，只是其使用的配置格式与直接请求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HTTP API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有所不同。</w:t>
      </w:r>
    </w:p>
    <w:p w14:paraId="68BF454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 services register /path/to/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pyload_file.json</w:t>
      </w:r>
      <w:proofErr w:type="spellEnd"/>
    </w:p>
    <w:p w14:paraId="0CD08A2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注册单个服务时，使用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service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进行定义，注册多个服务时，使用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services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以列表格式进行定义。下面的示例定义了单个要注册的服务。</w:t>
      </w:r>
    </w:p>
    <w:p w14:paraId="3751F01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5D73581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"service": {</w:t>
      </w:r>
    </w:p>
    <w:p w14:paraId="2D0893F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"tomcat",</w:t>
      </w:r>
    </w:p>
    <w:p w14:paraId="3D20A05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"name": "tomcat",</w:t>
      </w:r>
    </w:p>
    <w:p w14:paraId="27B3823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"address": "tomcat",</w:t>
      </w:r>
    </w:p>
    <w:p w14:paraId="2C967D2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"port": 8080,</w:t>
      </w:r>
    </w:p>
    <w:p w14:paraId="244CE5F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"tags": ["tomcat"],</w:t>
      </w:r>
    </w:p>
    <w:p w14:paraId="351FEF0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"checks": [{</w:t>
      </w:r>
    </w:p>
    <w:p w14:paraId="2522C54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"http": "http://tomcat:8080/metrics",</w:t>
      </w:r>
    </w:p>
    <w:p w14:paraId="41F607E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"interval": "5s"</w:t>
      </w:r>
    </w:p>
    <w:p w14:paraId="169B33F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}]</w:t>
      </w:r>
    </w:p>
    <w:p w14:paraId="5B246F6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</w:t>
      </w:r>
    </w:p>
    <w:p w14:paraId="1FD2ADD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7064E341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下面的示例，以多个的服务的格式给出了定义。</w:t>
      </w:r>
    </w:p>
    <w:p w14:paraId="696F2AF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68D1788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"services": [{</w:t>
      </w:r>
    </w:p>
    <w:p w14:paraId="470A224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"tomcat",</w:t>
      </w:r>
    </w:p>
    <w:p w14:paraId="6AD2811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"name": "tomcat",</w:t>
      </w:r>
    </w:p>
    <w:p w14:paraId="28B04EF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"address": "tomcat",</w:t>
      </w:r>
    </w:p>
    <w:p w14:paraId="0ED319C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"port": 8080,</w:t>
      </w:r>
    </w:p>
    <w:p w14:paraId="538FAC6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"tags": ["tomcat"],</w:t>
      </w:r>
    </w:p>
    <w:p w14:paraId="49D684A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"checks": [{</w:t>
      </w:r>
    </w:p>
    <w:p w14:paraId="45AABC5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"http": "http://tomcat:8080/metrics",</w:t>
      </w:r>
    </w:p>
    <w:p w14:paraId="4208947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"interval": "5s"</w:t>
      </w:r>
    </w:p>
    <w:p w14:paraId="5E33CBC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}]</w:t>
      </w:r>
    </w:p>
    <w:p w14:paraId="041C8C0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56338A2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</w:t>
      </w:r>
    </w:p>
    <w:p w14:paraId="1247F62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}</w:t>
      </w:r>
    </w:p>
    <w:p w14:paraId="6DBBE76C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注销服务，也可以使用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 services deregister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命令进行。</w:t>
      </w:r>
    </w:p>
    <w:p w14:paraId="5CAA1A9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consul services deregister -id &lt;SERVICE_ID&gt;</w:t>
      </w:r>
    </w:p>
    <w:p w14:paraId="04CACC2E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Grafana</w:t>
      </w:r>
    </w:p>
    <w:p w14:paraId="7307B276" w14:textId="4AEEACF3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组件功能：用于为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</w:t>
      </w:r>
      <w:r w:rsidR="00397986">
        <w:rPr>
          <w:rFonts w:ascii="Segoe UI" w:eastAsia="宋体" w:hAnsi="Segoe UI" w:cs="Segoe UI"/>
          <w:color w:val="1F2328"/>
          <w:kern w:val="0"/>
          <w:sz w:val="24"/>
          <w:szCs w:val="24"/>
        </w:rPr>
        <w:t>e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theus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提供完善的可视化界面。</w:t>
      </w:r>
    </w:p>
    <w:p w14:paraId="09564A16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Ubuntu/Debian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系统上的部署步骤</w:t>
      </w:r>
    </w:p>
    <w:p w14:paraId="4E64F32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apt-get install -y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adduser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libfontconfig1</w:t>
      </w:r>
    </w:p>
    <w:p w14:paraId="11D0EBB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VERSION=9.2.5</w:t>
      </w:r>
    </w:p>
    <w:p w14:paraId="16F0CA4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curl -LO 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https://dl.grafana.com/oss/release/grafana_${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VERSION}_amd64.deb</w:t>
      </w:r>
    </w:p>
    <w:p w14:paraId="2E8D52C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dpkg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grafana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_${VERSION}_amd64.deb</w:t>
      </w:r>
    </w:p>
    <w:p w14:paraId="7EAE34B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7C2A7F0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0557B19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grafana-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server.service</w:t>
      </w:r>
      <w:proofErr w:type="spellEnd"/>
      <w:proofErr w:type="gramEnd"/>
    </w:p>
    <w:p w14:paraId="1043DDE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grafana-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server.service</w:t>
      </w:r>
      <w:proofErr w:type="spellEnd"/>
      <w:proofErr w:type="gramEnd"/>
    </w:p>
    <w:p w14:paraId="16A55CD6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60E736C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'3000'</w:t>
      </w:r>
    </w:p>
    <w:p w14:paraId="212CB97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localhost:3000/metrics</w:t>
      </w:r>
    </w:p>
    <w:p w14:paraId="4BD325C0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Grafana Server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http://&lt;HOST_IP&gt;:3000/</w:t>
      </w:r>
    </w:p>
    <w:p w14:paraId="7E5C20B2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proofErr w:type="spellStart"/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AlertManager</w:t>
      </w:r>
      <w:proofErr w:type="spellEnd"/>
    </w:p>
    <w:p w14:paraId="2F5F46B9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组件功能：用于为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Proemtheus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提供发送告警的通知的系统组件；</w:t>
      </w:r>
    </w:p>
    <w:p w14:paraId="7528FCF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0.24.0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版为例：</w:t>
      </w:r>
    </w:p>
    <w:p w14:paraId="407EC20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https://github.com/prometheus/alertmanager/releases/download/v0.24.0/alertmanager-0.24.0.linux-amd64.tar.gz</w:t>
      </w:r>
    </w:p>
    <w:p w14:paraId="59E5E533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6396B5E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alertmanager-0.24.0.linux-amd64.tar.gz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27CC8F9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/local/alertmanager-0.24.0.linux-amd64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</w:p>
    <w:p w14:paraId="6DACA02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12895A1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3A517D9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mkdir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634CF3C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chown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prometheus.prometheus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1A303FC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480AA6A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5BA74E5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</w:p>
    <w:p w14:paraId="3C7485D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Documentation=https://prometheus.io/docs/introduction/overview/</w:t>
      </w:r>
    </w:p>
    <w:p w14:paraId="5D3F721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network.target</w:t>
      </w:r>
      <w:proofErr w:type="spellEnd"/>
    </w:p>
    <w:p w14:paraId="66085576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8C374C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2D64834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Type=simple</w:t>
      </w:r>
    </w:p>
    <w:p w14:paraId="040D64C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10E1122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2581F11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config.file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="/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alertmanager.yml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" \</w:t>
      </w:r>
    </w:p>
    <w:p w14:paraId="050A6BB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storage.path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="/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/data/" \</w:t>
      </w:r>
    </w:p>
    <w:p w14:paraId="7BD381C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data.retention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=120h \</w:t>
      </w:r>
    </w:p>
    <w:p w14:paraId="7C26ACD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log.level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=info</w:t>
      </w:r>
    </w:p>
    <w:p w14:paraId="72C2D15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36E5A07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224AC9E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2A31863B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8F745F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51433DD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1BA739CB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7960E36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1501E62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alertmanager.service</w:t>
      </w:r>
      <w:proofErr w:type="spellEnd"/>
      <w:proofErr w:type="gramEnd"/>
    </w:p>
    <w:p w14:paraId="04E63A8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alertmanager.service</w:t>
      </w:r>
      <w:proofErr w:type="spellEnd"/>
      <w:proofErr w:type="gramEnd"/>
    </w:p>
    <w:p w14:paraId="0F5F61C0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5935B20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'9093'</w:t>
      </w:r>
    </w:p>
    <w:p w14:paraId="7BFBA7F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localhost:9093/metrics</w:t>
      </w:r>
    </w:p>
    <w:p w14:paraId="0068488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修改配置后的重载命令：</w:t>
      </w:r>
    </w:p>
    <w:p w14:paraId="3BB38F7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-XPOST http://localhost:9093/-/reload</w:t>
      </w:r>
    </w:p>
    <w:p w14:paraId="72932D41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随后即可访问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http://&lt;HOST_IP&gt;:9093/</w:t>
      </w:r>
    </w:p>
    <w:p w14:paraId="133C1638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Exporters</w:t>
      </w:r>
    </w:p>
    <w:p w14:paraId="032D22B6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node-exporter</w:t>
      </w:r>
    </w:p>
    <w:p w14:paraId="759954B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提示：每个主机节点上均应该部署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node-exporter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；</w:t>
      </w:r>
    </w:p>
    <w:p w14:paraId="1653DDF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1.4.0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2A76B29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https://github.com/prometheus/node_exporter/releases/download/v1.4.0/node_exporter-1.4.0.linux-amd64.tar.gz</w:t>
      </w:r>
    </w:p>
    <w:p w14:paraId="26ADC8E9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740150C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node_exporter-1.4.0.linux-amd64.tar.gz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7184129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/local/node_exporter-1.4.0.linux-amd64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node_exporter</w:t>
      </w:r>
      <w:proofErr w:type="spellEnd"/>
    </w:p>
    <w:p w14:paraId="72C93AA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2CDD4F1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412F5D5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node_exporter.service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511D0A2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621C614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node_exporter</w:t>
      </w:r>
      <w:proofErr w:type="spellEnd"/>
    </w:p>
    <w:p w14:paraId="75CD919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Documentation=https://prometheus.io/docs/introduction/overview/</w:t>
      </w:r>
    </w:p>
    <w:p w14:paraId="6A57977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network.target</w:t>
      </w:r>
      <w:proofErr w:type="spellEnd"/>
    </w:p>
    <w:p w14:paraId="3D5B6875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6C3265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37A3EA7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Type=simple</w:t>
      </w:r>
    </w:p>
    <w:p w14:paraId="2667D7D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78D0147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node_exporter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node_exporter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61AD1BE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--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collector.ntp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49133EB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collector.mountstats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025999E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collector.systemd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4271AE7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collector.ethtool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1E4022D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collector.tcpstat</w:t>
      </w:r>
      <w:proofErr w:type="spellEnd"/>
      <w:proofErr w:type="gramEnd"/>
    </w:p>
    <w:p w14:paraId="1D8587B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26B5649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17E16D5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3E2BA28E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B07EB2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69D5925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415BAC2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74E950B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35CADE9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node_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42CB0E5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node_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02F3041E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3FF1AFD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'9100'</w:t>
      </w:r>
    </w:p>
    <w:p w14:paraId="35F2B24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localhost:9100/metrics</w:t>
      </w:r>
    </w:p>
    <w:p w14:paraId="3AAD437A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Consul Exporter</w:t>
      </w:r>
    </w:p>
    <w:p w14:paraId="24026D53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提示：仅需要为每个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实例部署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consul-exporter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，它负责将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的状态信息转为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兼容的指标格式并予以暴露。</w:t>
      </w:r>
    </w:p>
    <w:p w14:paraId="0C28C001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0.8.0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125A985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https://github.com/prometheus/consul_exporter/releases/download/v0.8.0/consul_exporter-0.8.0.linux-amd64.tar.gz</w:t>
      </w:r>
    </w:p>
    <w:p w14:paraId="3893215D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7F73CBD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consul_exporter-0.8.0.linux-amd64.tar.gz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1860F0B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/local/consul_exporter-0.8.0.linux-amd64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</w:p>
    <w:p w14:paraId="5A0094D8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635B0AE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consul</w:t>
      </w:r>
    </w:p>
    <w:p w14:paraId="36BEBB2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consul_exporter.service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4E1EA29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[Unit]</w:t>
      </w:r>
    </w:p>
    <w:p w14:paraId="084FF8B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</w:p>
    <w:p w14:paraId="7F04212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Documentation=https://prometheus.io/docs/introduction/overview/</w:t>
      </w:r>
    </w:p>
    <w:p w14:paraId="5C7884E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network.target</w:t>
      </w:r>
      <w:proofErr w:type="spellEnd"/>
    </w:p>
    <w:p w14:paraId="168F3A28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FB6D8C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74A68E9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Type=simple</w:t>
      </w:r>
    </w:p>
    <w:p w14:paraId="34B8802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User=consul</w:t>
      </w:r>
    </w:p>
    <w:p w14:paraId="251967F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EnvironmentFile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=-/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/default/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</w:p>
    <w:p w14:paraId="5AB5EB4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# 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具体使用时，若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与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 server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不在同一主机时，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 server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要指向实际的地址；</w:t>
      </w:r>
    </w:p>
    <w:p w14:paraId="10101BB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550457A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consul.server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="http://localhost:8500" \</w:t>
      </w:r>
    </w:p>
    <w:p w14:paraId="22A2AA0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web.listen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-address=":9107" \</w:t>
      </w:r>
    </w:p>
    <w:p w14:paraId="5560E57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web.telemetry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-path="/metrics" \</w:t>
      </w:r>
    </w:p>
    <w:p w14:paraId="0150F9A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log.level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=info \</w:t>
      </w:r>
    </w:p>
    <w:p w14:paraId="1A863E3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$ARGS</w:t>
      </w:r>
    </w:p>
    <w:p w14:paraId="2B0D361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34E2117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5FC4443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077A464B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8E7658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602F451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107B254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5F50FF8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41680B3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4F829AF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607FBDBC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1F9EC47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'9107'</w:t>
      </w:r>
    </w:p>
    <w:p w14:paraId="28E4DE8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localhost:9107/metrics</w:t>
      </w:r>
    </w:p>
    <w:p w14:paraId="6F39C931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MySQL Exporter</w:t>
      </w:r>
    </w:p>
    <w:p w14:paraId="16E84913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提示：仅需要为每个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 Server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实例部署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-exporter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，它负责将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 Server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的状态信息转为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兼容的指标格式并予以暴露。</w:t>
      </w:r>
    </w:p>
    <w:p w14:paraId="6848238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0.14.0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3287289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-LO https://github.com/prometheus/mysqld_exporter/releases/download/v0.14.0/mysqld_exporter-0.14.0.linux-amd64.tar.gz</w:t>
      </w:r>
    </w:p>
    <w:p w14:paraId="062DE894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2A402B9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mysqld_exporter-0.14.0.linux-amd64.tar.gz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7AD41D2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/local/mysqld_exporter-0.14.0.linux-amd64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mysqld_exporter</w:t>
      </w:r>
      <w:proofErr w:type="spellEnd"/>
    </w:p>
    <w:p w14:paraId="3670872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创建用户，或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15FE301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</w:p>
    <w:p w14:paraId="538800C1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mysqld_exporter.service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2391C58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2A52B41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</w:p>
    <w:p w14:paraId="41D3A21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Documentation=https://prometheus.io/docs/introduction/overview/</w:t>
      </w:r>
    </w:p>
    <w:p w14:paraId="6EFED82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network.target</w:t>
      </w:r>
      <w:proofErr w:type="spellEnd"/>
    </w:p>
    <w:p w14:paraId="41B70AB0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621D68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7B2FFC0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Type=simple</w:t>
      </w:r>
    </w:p>
    <w:p w14:paraId="7AE412C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</w:p>
    <w:p w14:paraId="1AB1105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EnvironmentFile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=-/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/default/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mysqld_exporter</w:t>
      </w:r>
      <w:proofErr w:type="spellEnd"/>
    </w:p>
    <w:p w14:paraId="15CDC94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# 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具体使用时，若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与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server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不在同一主机时，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server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要指向实际的地址；</w:t>
      </w:r>
    </w:p>
    <w:p w14:paraId="12AF8E8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#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连接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server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使用的用户名和密码均为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，该用户要获得正确的授权；</w:t>
      </w:r>
    </w:p>
    <w:p w14:paraId="73FC5DF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Environment='DATA_SOURCE_NAME=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exporter:exporter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@(localhost:3306)'</w:t>
      </w:r>
    </w:p>
    <w:p w14:paraId="33AD7CB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mysqld_exporter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mysqld_exporter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2195290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web.listen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-address=":9104" \</w:t>
      </w:r>
    </w:p>
    <w:p w14:paraId="7252E6A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web.telemetry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-path="/metrics" \</w:t>
      </w:r>
    </w:p>
    <w:p w14:paraId="2ABB48F6" w14:textId="0E921226" w:rsidR="007D2384" w:rsidRDefault="007D2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--config.my-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cnf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my.cnf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  <w:r w:rsidR="000A204C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# </w:t>
      </w:r>
      <w:r w:rsidR="000A204C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将</w:t>
      </w:r>
      <w:proofErr w:type="spellStart"/>
      <w:r w:rsidR="000A204C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mysql</w:t>
      </w:r>
      <w:proofErr w:type="spellEnd"/>
      <w:r w:rsidR="000A204C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的</w:t>
      </w:r>
      <w:proofErr w:type="spellStart"/>
      <w:r w:rsidR="000A204C">
        <w:rPr>
          <w:rFonts w:ascii="Consolas" w:eastAsia="宋体" w:hAnsi="Consolas" w:cs="宋体"/>
          <w:color w:val="1F2328"/>
          <w:kern w:val="0"/>
          <w:sz w:val="20"/>
          <w:szCs w:val="20"/>
        </w:rPr>
        <w:t>my.cn</w:t>
      </w:r>
      <w:r w:rsidR="000A204C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f</w:t>
      </w:r>
      <w:proofErr w:type="spellEnd"/>
      <w:r w:rsidR="000A204C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路径配置到此处</w:t>
      </w:r>
    </w:p>
    <w:p w14:paraId="71666B1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collect.info_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schema.innodb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_tablespaces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0127C2B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collect.info_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schema.innodb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_metrics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6D65296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collect.global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_status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5CF29FE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collect.global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_variables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62EE130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collect.slave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_status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625BC0E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collect.engine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_innodb_status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7504A9A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$ARGS</w:t>
      </w:r>
    </w:p>
    <w:p w14:paraId="4EED1A9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7921482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0CD9D65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1C0076E3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8DDAD8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4B57877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77F57FA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server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上添加用户，并授权其能够加载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mysql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的信息并转换为指标输出。需要注意的是用户账号授权时使用的主机范围。</w:t>
      </w:r>
    </w:p>
    <w:p w14:paraId="202F212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&gt; CREATE USER '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exporter'@'localhost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' IDENTIFIED BY 'exporter';</w:t>
      </w:r>
    </w:p>
    <w:p w14:paraId="4B18B0C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&gt; GRANT PROCESS, REPLICATION CLIENT ON 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*.*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TO '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exporter'@'localhost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';</w:t>
      </w:r>
    </w:p>
    <w:p w14:paraId="0D41F48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&gt; GRANT SELECT ON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performance_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schema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.*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TO '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exporter'@'localhost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';</w:t>
      </w:r>
    </w:p>
    <w:p w14:paraId="364E575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&gt; FLUSH PRIVILEGES;</w:t>
      </w:r>
    </w:p>
    <w:p w14:paraId="598D2008" w14:textId="77777777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493F767" w14:textId="0A2B1F3C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vim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my.cnf</w:t>
      </w:r>
      <w:proofErr w:type="spellEnd"/>
    </w:p>
    <w:p w14:paraId="1FDFB1DE" w14:textId="7DB7649C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[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client]</w:t>
      </w:r>
    </w:p>
    <w:p w14:paraId="1542B26F" w14:textId="08B489CA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user=exporter</w:t>
      </w:r>
    </w:p>
    <w:p w14:paraId="38055B27" w14:textId="321C5FF9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password=exporter</w:t>
      </w:r>
    </w:p>
    <w:p w14:paraId="1733EE19" w14:textId="77777777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3E4EC35" w14:textId="26D59DD2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重启</w:t>
      </w:r>
      <w:proofErr w:type="spellStart"/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mysql</w:t>
      </w:r>
      <w:proofErr w:type="spellEnd"/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服务</w:t>
      </w:r>
    </w:p>
    <w:p w14:paraId="619A4DF2" w14:textId="748A600E" w:rsidR="00111920" w:rsidRDefault="00AF31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</w:t>
      </w:r>
      <w:r w:rsidR="00111920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ystemctl</w:t>
      </w:r>
      <w:proofErr w:type="spellEnd"/>
      <w:r w:rsidR="00111920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restart </w:t>
      </w:r>
      <w:proofErr w:type="spellStart"/>
      <w:proofErr w:type="gramStart"/>
      <w:r w:rsidR="00111920">
        <w:rPr>
          <w:rFonts w:ascii="Consolas" w:eastAsia="宋体" w:hAnsi="Consolas" w:cs="宋体"/>
          <w:color w:val="1F2328"/>
          <w:kern w:val="0"/>
          <w:sz w:val="20"/>
          <w:szCs w:val="20"/>
        </w:rPr>
        <w:t>mysqld.service</w:t>
      </w:r>
      <w:proofErr w:type="spellEnd"/>
      <w:proofErr w:type="gramEnd"/>
    </w:p>
    <w:p w14:paraId="3C37FAF9" w14:textId="7FB18C96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或者</w:t>
      </w:r>
    </w:p>
    <w:p w14:paraId="05208578" w14:textId="76902079" w:rsidR="00111920" w:rsidRDefault="00AF31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</w:t>
      </w:r>
      <w:r w:rsidR="00111920"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ystem</w:t>
      </w:r>
      <w:r w:rsidR="00111920">
        <w:rPr>
          <w:rFonts w:ascii="Consolas" w:eastAsia="宋体" w:hAnsi="Consolas" w:cs="宋体"/>
          <w:color w:val="1F2328"/>
          <w:kern w:val="0"/>
          <w:sz w:val="20"/>
          <w:szCs w:val="20"/>
        </w:rPr>
        <w:t>ctl</w:t>
      </w:r>
      <w:proofErr w:type="spellEnd"/>
      <w:r w:rsidR="00111920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restart </w:t>
      </w:r>
      <w:proofErr w:type="spellStart"/>
      <w:proofErr w:type="gramStart"/>
      <w:r w:rsidR="00111920">
        <w:rPr>
          <w:rFonts w:ascii="Consolas" w:eastAsia="宋体" w:hAnsi="Consolas" w:cs="宋体"/>
          <w:color w:val="1F2328"/>
          <w:kern w:val="0"/>
          <w:sz w:val="20"/>
          <w:szCs w:val="20"/>
        </w:rPr>
        <w:t>mysql.service</w:t>
      </w:r>
      <w:proofErr w:type="spellEnd"/>
      <w:proofErr w:type="gramEnd"/>
    </w:p>
    <w:p w14:paraId="0B143515" w14:textId="77777777" w:rsidR="00111920" w:rsidRDefault="00111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F2328"/>
          <w:kern w:val="0"/>
          <w:sz w:val="20"/>
          <w:szCs w:val="20"/>
        </w:rPr>
      </w:pPr>
    </w:p>
    <w:p w14:paraId="7678F02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18A202A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1A4D801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mysqld_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2A37B2A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mysqld_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35CD37F0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1CE7BD6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'9104'</w:t>
      </w:r>
    </w:p>
    <w:p w14:paraId="015A737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localhost:9104/metrics</w:t>
      </w:r>
    </w:p>
    <w:p w14:paraId="060B40B2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Blackbox Exporter</w:t>
      </w:r>
    </w:p>
    <w:p w14:paraId="78BD9832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提示：仅需要部署的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Blackbox Exporter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实例数据，取决于黑盒监控的任务量及节点的可用资源。</w:t>
      </w:r>
    </w:p>
    <w:p w14:paraId="1C84AFF5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部署</w:t>
      </w:r>
    </w:p>
    <w:p w14:paraId="295F12E9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0.22.0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3F65445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-LO https://github.com/prometheus/blackbox_exporter/releases/download/v0.22.0/blackbox_exporter-0.22.0.linux-amd64.tar.gz</w:t>
      </w:r>
    </w:p>
    <w:p w14:paraId="2AFCAE2E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3AB2E0F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blackbox_exporter-0.22.0.linux-amd64.tar.gz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7B6E58A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/local/blackbox_exporter-0.22.0.linux-amd64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</w:p>
    <w:p w14:paraId="534BB31E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创建用户，或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1A23656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5AF71D80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blackbox_exporter.service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5533B0F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3B1891B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</w:p>
    <w:p w14:paraId="389A730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Documentation=https://prometheus.io/docs/introduction/overview/</w:t>
      </w:r>
    </w:p>
    <w:p w14:paraId="183C3FD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network.target</w:t>
      </w:r>
      <w:proofErr w:type="spellEnd"/>
    </w:p>
    <w:p w14:paraId="5A6AFD71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589B11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1E5AAAE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Type=simple</w:t>
      </w:r>
    </w:p>
    <w:p w14:paraId="175C001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3F7C62D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EnvironmentFile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=-/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/default/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</w:p>
    <w:p w14:paraId="21E804C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5D0C351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web.listen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-address=":9115" \</w:t>
      </w:r>
    </w:p>
    <w:p w14:paraId="1874B2F5" w14:textId="604E18A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config.file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="/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blackbox.yml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"</w:t>
      </w:r>
    </w:p>
    <w:p w14:paraId="7D53C7C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1223DA4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0479F6F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56043067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9C1D4F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1C147AC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58B7C73D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1D6354E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06BD621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498E6350" w14:textId="31B94A5C" w:rsidR="00830F56" w:rsidRDefault="00830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status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2A69A27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blackbox_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318B78D7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4EA7AB5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'9115'</w:t>
      </w:r>
    </w:p>
    <w:p w14:paraId="1166182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localhost:9115/metrics</w:t>
      </w:r>
    </w:p>
    <w:p w14:paraId="14B881CF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随后即可访问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Blackbox Exporter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http://&lt;HOST_IP&gt;:9115/</w:t>
      </w:r>
    </w:p>
    <w:p w14:paraId="0558912F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配置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Prometheus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使用黑盒监控</w:t>
      </w:r>
    </w:p>
    <w:p w14:paraId="31C66748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编辑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的主配置文件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prometheus.yml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，添加类似如下内容，即</w:t>
      </w:r>
      <w:proofErr w:type="gram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可用户</w:t>
      </w:r>
      <w:proofErr w:type="gram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对目标站点的探测。</w:t>
      </w:r>
    </w:p>
    <w:p w14:paraId="2374F94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# Blackbox Exporter</w:t>
      </w:r>
    </w:p>
    <w:p w14:paraId="598B83D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-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job_name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'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584CA1C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metrics_path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/probe</w:t>
      </w:r>
    </w:p>
    <w:p w14:paraId="0EE7E3C8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params:</w:t>
      </w:r>
    </w:p>
    <w:p w14:paraId="711A2CD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module: [http_2xx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]  #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Look for a HTTP 200 response.</w:t>
      </w:r>
    </w:p>
    <w:p w14:paraId="1438503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static_configs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</w:t>
      </w:r>
    </w:p>
    <w:p w14:paraId="4F6A025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- targets:</w:t>
      </w:r>
    </w:p>
    <w:p w14:paraId="30E935A0" w14:textId="53B858AB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- "www.</w:t>
      </w:r>
      <w:r w:rsidR="009D3993">
        <w:rPr>
          <w:rFonts w:ascii="Consolas" w:eastAsia="宋体" w:hAnsi="Consolas" w:cs="宋体"/>
          <w:color w:val="1F2328"/>
          <w:kern w:val="0"/>
          <w:sz w:val="20"/>
          <w:szCs w:val="20"/>
        </w:rPr>
        <w:t>bfhledu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.com"</w:t>
      </w:r>
    </w:p>
    <w:p w14:paraId="7DBB096C" w14:textId="6DB02F33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- "www.</w:t>
      </w:r>
      <w:r w:rsidR="009D3993">
        <w:rPr>
          <w:rFonts w:ascii="Consolas" w:eastAsia="宋体" w:hAnsi="Consolas" w:cs="宋体"/>
          <w:color w:val="1F2328"/>
          <w:kern w:val="0"/>
          <w:sz w:val="20"/>
          <w:szCs w:val="20"/>
        </w:rPr>
        <w:t>baidu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.com"</w:t>
      </w:r>
    </w:p>
    <w:p w14:paraId="0B656D52" w14:textId="0AEF98E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</w:t>
      </w:r>
      <w:r w:rsidR="00866A7D">
        <w:rPr>
          <w:rFonts w:ascii="Consolas" w:eastAsia="宋体" w:hAnsi="Consolas" w:cs="宋体"/>
          <w:color w:val="1F2328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refresh_interval: 2m</w:t>
      </w:r>
    </w:p>
    <w:p w14:paraId="4D1FAAA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relabel_configs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</w:t>
      </w:r>
    </w:p>
    <w:p w14:paraId="52E25D3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-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source_labels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[__address__]</w:t>
      </w:r>
    </w:p>
    <w:p w14:paraId="511E3E8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target_label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__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param_target</w:t>
      </w:r>
      <w:proofErr w:type="spellEnd"/>
    </w:p>
    <w:p w14:paraId="1051821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-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source_labels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[__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param_target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]</w:t>
      </w:r>
    </w:p>
    <w:p w14:paraId="21F82C9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target_label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instance</w:t>
      </w:r>
    </w:p>
    <w:p w14:paraId="48D3188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-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target_label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__address__</w:t>
      </w:r>
    </w:p>
    <w:p w14:paraId="65601EE6" w14:textId="74278546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replacement: "</w:t>
      </w:r>
      <w:r w:rsidR="00A32D81">
        <w:rPr>
          <w:rFonts w:ascii="Consolas" w:eastAsia="宋体" w:hAnsi="Consolas" w:cs="宋体"/>
          <w:color w:val="1F2328"/>
          <w:kern w:val="0"/>
          <w:sz w:val="20"/>
          <w:szCs w:val="20"/>
        </w:rPr>
        <w:t>ubuntu22-server01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:9115"  # 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指向实际的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Blackbox exporter.</w:t>
      </w:r>
    </w:p>
    <w:p w14:paraId="338E381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-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target_label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region</w:t>
      </w:r>
    </w:p>
    <w:p w14:paraId="7209CE3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replacement: "local"</w:t>
      </w:r>
    </w:p>
    <w:p w14:paraId="7D385530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配置完成后，让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重载配置。</w:t>
      </w:r>
    </w:p>
    <w:p w14:paraId="75290A8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-XPOST http://&lt;PROMETHEUS_SERVER_IP&gt;:9090/-/reload</w:t>
      </w:r>
    </w:p>
    <w:p w14:paraId="42867D4B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Blackbox Exporter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验证探测结果，其使用的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http://&lt;HOST_IP&gt;:9115/</w:t>
      </w:r>
    </w:p>
    <w:p w14:paraId="3C817765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部署</w:t>
      </w:r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Prometheus Webhook </w:t>
      </w:r>
      <w:proofErr w:type="spellStart"/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Dingtalk</w:t>
      </w:r>
      <w:proofErr w:type="spellEnd"/>
    </w:p>
    <w:p w14:paraId="4DCE2CA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功能说明：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Generating 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instrText xml:space="preserve"> HYPERLINK "https://www.dingtalk.com/" </w:instrTex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DingTalk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 notification from </w:t>
      </w:r>
      <w:hyperlink r:id="rId8" w:history="1">
        <w:r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Prometheus</w:t>
        </w:r>
      </w:hyperlink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instrText xml:space="preserve"> HYPERLINK "https://github.com/prometheus/alertmanager" </w:instrTex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AlertManager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WebHooks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799460D4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项目地址：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instrText xml:space="preserve"> HYPERLINK "https://github.com/timonwong/prometheus-webhook-dingtalk" </w:instrTex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https://github.com/timonwong/prometheus-webhook-dingtalk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</w:p>
    <w:p w14:paraId="4C539482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</w:p>
    <w:p w14:paraId="3D7523DB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2.1.0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51ED603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https://github.com/timonwong/prometheus-webhook-dingtalk/releases/download/v2.1.0/prometheus-webhook-dingtalk-2.1.0.linux-amd64.tar.gz</w:t>
      </w:r>
    </w:p>
    <w:p w14:paraId="1A91587B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54FC1E2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prometheus-webhook-dingtalk-2.1.0.linux-amd64.tar.gz -C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671CC1B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/local/prometheus-webhook-dingtalk-2.1.0.linux-amd64 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</w:t>
      </w:r>
      <w:proofErr w:type="spellEnd"/>
    </w:p>
    <w:p w14:paraId="55404845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1E216126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0198BFBB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创建配置文件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/local/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-webhook-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dingtalk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config.yml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，其内容类似如下所示。</w:t>
      </w:r>
    </w:p>
    <w:p w14:paraId="5C00230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## Request timeout</w:t>
      </w:r>
    </w:p>
    <w:p w14:paraId="0C4BAE7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 timeout: 5s</w:t>
      </w:r>
    </w:p>
    <w:p w14:paraId="4E6FD228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2DE2FB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## Customizable templates path</w:t>
      </w:r>
    </w:p>
    <w:p w14:paraId="10D9112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 templates:</w:t>
      </w:r>
    </w:p>
    <w:p w14:paraId="72744D0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#   -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contrib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/templates/legacy/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template.tmpl</w:t>
      </w:r>
      <w:proofErr w:type="spellEnd"/>
    </w:p>
    <w:p w14:paraId="72BAE38C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6B8571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## You can also override default template using `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default_message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`</w:t>
      </w:r>
    </w:p>
    <w:p w14:paraId="68F1D01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## The following example to use the 'legacy' template from v0.3.0</w:t>
      </w:r>
    </w:p>
    <w:p w14:paraId="1FC9E2A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#default_message:</w:t>
      </w:r>
    </w:p>
    <w:p w14:paraId="1F0996C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  title: '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{{ template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"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legacy.title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" . }}'</w:t>
      </w:r>
    </w:p>
    <w:p w14:paraId="4DEB512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  text: '</w:t>
      </w:r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{{ template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"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legacy.content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" . }}'</w:t>
      </w:r>
    </w:p>
    <w:p w14:paraId="57940EDE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60B371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## Targets, previously was known as "profiles"</w:t>
      </w:r>
    </w:p>
    <w:p w14:paraId="574E0C8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targets:</w:t>
      </w:r>
    </w:p>
    <w:p w14:paraId="6844863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webhook1:</w:t>
      </w:r>
    </w:p>
    <w:p w14:paraId="27DCE12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  # 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要修改为实际的钉钉群上机器人的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Webhook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地址</w:t>
      </w:r>
    </w:p>
    <w:p w14:paraId="5FB5E5A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url: https://oapi.dingtalk.com/robot/send?access_token=371988d4248ee5fda293215eafe0e3c...</w:t>
      </w:r>
    </w:p>
    <w:p w14:paraId="60387E7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# secret for signature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，要修改为实际的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webhook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上的加签信息</w:t>
      </w:r>
    </w:p>
    <w:p w14:paraId="7257FDD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secret: SEC6e73901c63df8262e81bdc284f7c03874238407bcfa7db62247317...</w:t>
      </w:r>
    </w:p>
    <w:p w14:paraId="34B2B2F8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-webhook-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dingtalk.service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4688AA0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[Unit]</w:t>
      </w:r>
    </w:p>
    <w:p w14:paraId="03F0023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Description=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</w:t>
      </w:r>
      <w:proofErr w:type="spellEnd"/>
    </w:p>
    <w:p w14:paraId="29920E3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Documentation=https://github.com/timonwong/prometheus-webhook-dingtalk/tree/main/docs</w:t>
      </w:r>
    </w:p>
    <w:p w14:paraId="63380EB9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After=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network.target</w:t>
      </w:r>
      <w:proofErr w:type="spellEnd"/>
    </w:p>
    <w:p w14:paraId="7899B8A1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C4CE822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[Service]</w:t>
      </w:r>
    </w:p>
    <w:p w14:paraId="6D722CB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Type=simple</w:t>
      </w:r>
    </w:p>
    <w:p w14:paraId="5029D2C0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User=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6F86F62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EnvironmentFile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=-/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/default/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</w:t>
      </w:r>
      <w:proofErr w:type="spellEnd"/>
    </w:p>
    <w:p w14:paraId="279F01C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ExecStart=/usr/local/prometheus-webhook-dingtalk/prometheus-webhook-dingtalk \</w:t>
      </w:r>
    </w:p>
    <w:p w14:paraId="1A14ED3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web.listen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-address=":8060" \</w:t>
      </w:r>
    </w:p>
    <w:p w14:paraId="2FDD255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config.file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config.yml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51EEEDB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web.enable</w:t>
      </w:r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-ui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\</w:t>
      </w:r>
    </w:p>
    <w:p w14:paraId="5623A27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web.enable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-lifecycle \</w:t>
      </w:r>
    </w:p>
    <w:p w14:paraId="301D50AE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--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log.level</w:t>
      </w:r>
      <w:proofErr w:type="spellEnd"/>
      <w:proofErr w:type="gram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=info \</w:t>
      </w:r>
    </w:p>
    <w:p w14:paraId="6FACF0AF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  $ARGS</w:t>
      </w:r>
    </w:p>
    <w:p w14:paraId="589A62BB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ExecReload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=/bin/kill -HUP $MAINPID</w:t>
      </w:r>
    </w:p>
    <w:p w14:paraId="35CA953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TimeoutStopSec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=20s</w:t>
      </w:r>
    </w:p>
    <w:p w14:paraId="37CA834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Restart=always</w:t>
      </w:r>
    </w:p>
    <w:p w14:paraId="6F1ABB51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F90F6A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[Install]</w:t>
      </w:r>
    </w:p>
    <w:p w14:paraId="27544C8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WantedBy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=multi-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user.target</w:t>
      </w:r>
      <w:proofErr w:type="spellEnd"/>
      <w:proofErr w:type="gramEnd"/>
    </w:p>
    <w:p w14:paraId="680980E1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4FA238C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1D6888CD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dingtalk.service</w:t>
      </w:r>
      <w:proofErr w:type="spellEnd"/>
      <w:proofErr w:type="gramEnd"/>
    </w:p>
    <w:p w14:paraId="4E54F2E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proofErr w:type="gram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dingtalk.service</w:t>
      </w:r>
      <w:proofErr w:type="spellEnd"/>
      <w:proofErr w:type="gramEnd"/>
    </w:p>
    <w:p w14:paraId="2BF70D8A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验证监听的端口：</w:t>
      </w:r>
    </w:p>
    <w:p w14:paraId="3FCF3283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'8060'</w:t>
      </w:r>
    </w:p>
    <w:p w14:paraId="0AD19B18" w14:textId="77777777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随后即可访问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Prometheus-Webhook-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Dingtalk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内置的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接口，其使用的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http://&lt;HOST_IP&gt;:8060/ui/</w:t>
      </w:r>
    </w:p>
    <w:p w14:paraId="2637907B" w14:textId="77777777" w:rsidR="00973979" w:rsidRDefault="0000000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配置</w:t>
      </w:r>
      <w:proofErr w:type="spellStart"/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AlertManager</w:t>
      </w:r>
      <w:proofErr w:type="spellEnd"/>
      <w:r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通过钉钉进行告警</w:t>
      </w:r>
    </w:p>
    <w:p w14:paraId="3CAE9154" w14:textId="453D1753" w:rsidR="00973979" w:rsidRDefault="000000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编辑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的配置文</w:t>
      </w:r>
      <w:r w:rsidR="000812B6"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件</w:t>
      </w:r>
      <w:proofErr w:type="spellStart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alertmanager.yml</w:t>
      </w:r>
      <w:proofErr w:type="spellEnd"/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，添加如下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receiver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，并需要路由中调用它。</w:t>
      </w:r>
    </w:p>
    <w:p w14:paraId="100A2AC5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 name: 'team-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devops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-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dingtalk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71178694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webhook_configs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</w:t>
      </w:r>
    </w:p>
    <w:p w14:paraId="2E92D2C1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# 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注意配置调用的地址和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webhook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的名称与前面配置中启用的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targets</w:t>
      </w: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保持一致</w:t>
      </w:r>
    </w:p>
    <w:p w14:paraId="51ABFAAC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- url: http://prometheus-webhook-dingtalk.magedu.com:8060/dingtalk/webhook1/send             </w:t>
      </w:r>
    </w:p>
    <w:p w14:paraId="4DBC7A0A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send_resolved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</w:rPr>
        <w:t>: true</w:t>
      </w:r>
    </w:p>
    <w:p w14:paraId="52A2BE81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87331C8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649941C" w14:textId="77777777" w:rsidR="00973979" w:rsidRDefault="0097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FC3B077" w14:textId="77777777" w:rsidR="0097397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noProof/>
        </w:rPr>
        <w:drawing>
          <wp:inline distT="0" distB="0" distL="114300" distR="114300" wp14:anchorId="6E95F242" wp14:editId="097BBE4C">
            <wp:extent cx="5263515" cy="2475230"/>
            <wp:effectExtent l="0" t="0" r="133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AB36" w14:textId="77777777" w:rsidR="00973979" w:rsidRDefault="00973979"/>
    <w:sectPr w:rsidR="0097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2619" w14:textId="77777777" w:rsidR="00A46288" w:rsidRDefault="00A46288" w:rsidP="00397986">
      <w:r>
        <w:separator/>
      </w:r>
    </w:p>
  </w:endnote>
  <w:endnote w:type="continuationSeparator" w:id="0">
    <w:p w14:paraId="50F2B99D" w14:textId="77777777" w:rsidR="00A46288" w:rsidRDefault="00A46288" w:rsidP="0039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14CB" w14:textId="77777777" w:rsidR="00A46288" w:rsidRDefault="00A46288" w:rsidP="00397986">
      <w:r>
        <w:separator/>
      </w:r>
    </w:p>
  </w:footnote>
  <w:footnote w:type="continuationSeparator" w:id="0">
    <w:p w14:paraId="62D8A038" w14:textId="77777777" w:rsidR="00A46288" w:rsidRDefault="00A46288" w:rsidP="00397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19B"/>
    <w:multiLevelType w:val="multilevel"/>
    <w:tmpl w:val="20EF31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95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kxY2MxYzE1MzQxMTM2ZjJiOGQxYTMwYmM4OWI0ZDgifQ=="/>
  </w:docVars>
  <w:rsids>
    <w:rsidRoot w:val="00853199"/>
    <w:rsid w:val="00022E29"/>
    <w:rsid w:val="000812B6"/>
    <w:rsid w:val="000A204C"/>
    <w:rsid w:val="00111920"/>
    <w:rsid w:val="002D5C94"/>
    <w:rsid w:val="00397986"/>
    <w:rsid w:val="007D2384"/>
    <w:rsid w:val="007D6BC4"/>
    <w:rsid w:val="00830F56"/>
    <w:rsid w:val="00853199"/>
    <w:rsid w:val="00866A7D"/>
    <w:rsid w:val="00973979"/>
    <w:rsid w:val="00983DDB"/>
    <w:rsid w:val="009D3993"/>
    <w:rsid w:val="00A32D81"/>
    <w:rsid w:val="00A46288"/>
    <w:rsid w:val="00AF31BA"/>
    <w:rsid w:val="00D5650E"/>
    <w:rsid w:val="00F04742"/>
    <w:rsid w:val="00F36C72"/>
    <w:rsid w:val="61B7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F756"/>
  <w15:docId w15:val="{B983DAD0-7419-49A1-8F0A-C0A4868F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consul/api-docs/agent/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17</Pages>
  <Words>2381</Words>
  <Characters>13576</Characters>
  <Application>Microsoft Office Word</Application>
  <DocSecurity>0</DocSecurity>
  <Lines>113</Lines>
  <Paragraphs>31</Paragraphs>
  <ScaleCrop>false</ScaleCrop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2023-12-07T06:12:00Z</dcterms:created>
  <dcterms:modified xsi:type="dcterms:W3CDTF">2024-03-01T03:24:00Z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5B1F02F6C13045BFBEDAFA8761457914_12</vt:lpwstr>
  </property>
</Properties>
</file>