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 Jurídico - Lojão do Povo</w:t>
      </w:r>
    </w:p>
    <w:p>
      <w:r>
        <w:t>Versão 1.0</w:t>
        <w:br/>
        <w:t>Última atualização: 28/06/2026</w:t>
        <w:br/>
        <w:br/>
      </w:r>
    </w:p>
    <w:p>
      <w:pPr>
        <w:pStyle w:val="Heading2"/>
      </w:pPr>
      <w:r>
        <w:t>1. Termos de Uso</w:t>
      </w:r>
    </w:p>
    <w:p>
      <w:r>
        <w:t>O Lojão do Povo é um marketplace que conecta compradores e lojistas independentes. Ao utilizar a plataforma o usuário aceita estes termos.</w:t>
      </w:r>
    </w:p>
    <w:p>
      <w:r>
        <w:t>Cadastro: informações verdadeiras, responsabilidade pela conta e senha.</w:t>
      </w:r>
    </w:p>
    <w:p>
      <w:r>
        <w:t>Lojistas são responsáveis pelos anúncios, estoque, preços, qualidade e entrega.</w:t>
      </w:r>
    </w:p>
    <w:p>
      <w:r>
        <w:t>Os pagamentos são processados por parceiro especializado, com retenção da comissão da plataforma.</w:t>
      </w:r>
    </w:p>
    <w:p>
      <w:r>
        <w:t>A plataforma poderá suspender contas ou anúncios que violem a legislação ou estes termos.</w:t>
      </w:r>
    </w:p>
    <w:p>
      <w:r>
        <w:t>As leis brasileiras regem a relação entre as partes.</w:t>
      </w:r>
    </w:p>
    <w:p>
      <w:pPr>
        <w:pStyle w:val="Heading2"/>
      </w:pPr>
      <w:r>
        <w:t>2. Política de Privacidade</w:t>
      </w:r>
    </w:p>
    <w:p>
      <w:r>
        <w:t>São coletados dados cadastrais, de navegação e de transações necessários para operação da plataforma.</w:t>
      </w:r>
    </w:p>
    <w:p>
      <w:r>
        <w:t>Os dados são utilizados para autenticação, processamento de pedidos, prevenção a fraudes, atendimento e cumprimento de obrigações legais.</w:t>
      </w:r>
    </w:p>
    <w:p>
      <w:r>
        <w:t>Os dados podem ser compartilhados com parceiros de pagamento, logística e autoridades quando exigido por lei.</w:t>
      </w:r>
    </w:p>
    <w:p>
      <w:r>
        <w:t>O usuário poderá exercer os direitos previstos na LGPD.</w:t>
      </w:r>
    </w:p>
    <w:p>
      <w:pPr>
        <w:pStyle w:val="Heading2"/>
      </w:pPr>
      <w:r>
        <w:t>3. Política de Cookies</w:t>
      </w:r>
    </w:p>
    <w:p>
      <w:r>
        <w:t>Cookies essenciais mantêm a sessão do usuário. Cookies analíticos auxiliam na melhoria da plataforma. O usuário pode gerenciar cookies no navegador, observadas limitações funcionais.</w:t>
      </w:r>
    </w:p>
    <w:p>
      <w:pPr>
        <w:pStyle w:val="Heading2"/>
      </w:pPr>
      <w:r>
        <w:t>4. Política de Trocas, Devoluções e Reembolsos</w:t>
      </w:r>
    </w:p>
    <w:p>
      <w:r>
        <w:t>Segue o Código de Defesa do Consumidor. Solicitações deverão respeitar prazos legais e condições do produto. O lojista é responsável pelo atendimento inicial, podendo a plataforma atuar como mediadora.</w:t>
      </w:r>
    </w:p>
    <w:p>
      <w:pPr>
        <w:pStyle w:val="Heading2"/>
      </w:pPr>
      <w:r>
        <w:t>5. Termos para Lojistas</w:t>
      </w:r>
    </w:p>
    <w:p>
      <w:r>
        <w:t>O lojista declara possuir autorização para vender os produtos anunciados, manter estoque atualizado, emitir documentos fiscais quando exigidos e cumprir a legislação aplicável.</w:t>
      </w:r>
    </w:p>
    <w:p>
      <w:pPr>
        <w:pStyle w:val="Heading2"/>
      </w:pPr>
      <w:r>
        <w:t>6. Política de Pagamentos</w:t>
      </w:r>
    </w:p>
    <w:p>
      <w:r>
        <w:t>Os pagamentos são processados por parceiro especializado. Os repasses observarão as regras vigentes, descontadas taxas e retenções previstas.</w:t>
      </w:r>
    </w:p>
    <w:p>
      <w:pPr>
        <w:pStyle w:val="Heading2"/>
      </w:pPr>
      <w:r>
        <w:t>7. Produtos Proibidos</w:t>
      </w:r>
    </w:p>
    <w:p>
      <w:r>
        <w:t>É proibida a venda de produtos ilícitos, falsificados, roubados, que violem propriedade intelectual, armas proibidas, drogas ilícitas e demais itens vedados por lei.</w:t>
      </w:r>
    </w:p>
    <w:p>
      <w:pPr>
        <w:pStyle w:val="Heading2"/>
      </w:pPr>
      <w:r>
        <w:t>8. Propriedade Intelectual</w:t>
      </w:r>
    </w:p>
    <w:p>
      <w:r>
        <w:t>Marcas, logotipos, software e conteúdo do Lojão do Povo são protegidos por lei. Denúncias de violação poderão resultar na remoção do conteúdo.</w:t>
      </w:r>
    </w:p>
    <w:p>
      <w:pPr>
        <w:pStyle w:val="Heading2"/>
      </w:pPr>
      <w:r>
        <w:t>9. Segurança da Informação</w:t>
      </w:r>
    </w:p>
    <w:p>
      <w:r>
        <w:t>São adotadas medidas técnicas e administrativas para proteger dados e infraestrutura, sem garantia absoluta contra incidentes.</w:t>
      </w:r>
    </w:p>
    <w:p>
      <w:pPr>
        <w:pStyle w:val="Heading2"/>
      </w:pPr>
      <w:r>
        <w:t>10. Código de Conduta</w:t>
      </w:r>
    </w:p>
    <w:p>
      <w:r>
        <w:t>Usuários devem agir com respeito, boa-fé e legalidade. São proibidas fraudes, linguagem ofensiva e manipulação de avaliações.</w:t>
      </w:r>
    </w:p>
    <w:p>
      <w:pPr>
        <w:pStyle w:val="Heading2"/>
      </w:pPr>
      <w:r>
        <w:t>11. Resolução de Conflitos</w:t>
      </w:r>
    </w:p>
    <w:p>
      <w:r>
        <w:t>As partes deverão buscar solução amigável. Persistindo o conflito, poderão utilizar os meios judiciais competentes.</w:t>
      </w:r>
    </w:p>
    <w:p>
      <w:pPr>
        <w:pStyle w:val="Heading2"/>
      </w:pPr>
      <w:r>
        <w:t>12. Política Antifraude</w:t>
      </w:r>
    </w:p>
    <w:p>
      <w:r>
        <w:t>Transações poderão ser analisadas automaticamente e manualmente para prevenção de fraudes.</w:t>
      </w:r>
    </w:p>
    <w:p>
      <w:pPr>
        <w:pStyle w:val="Heading2"/>
      </w:pPr>
      <w:r>
        <w:t>13. Política de Entregas</w:t>
      </w:r>
    </w:p>
    <w:p>
      <w:r>
        <w:t>Os prazos são informados pelo lojista. Eventuais atrasos de transportadoras não geram responsabilidade automática da plataforma.</w:t>
      </w:r>
    </w:p>
    <w:p>
      <w:pPr>
        <w:pStyle w:val="Heading2"/>
      </w:pPr>
      <w:r>
        <w:t>14. Política de Cancelamentos</w:t>
      </w:r>
    </w:p>
    <w:p>
      <w:r>
        <w:t>Cancelamentos seguirão a legislação brasileira, políticas do lojista e regras da plataforma.</w:t>
      </w:r>
    </w:p>
    <w:p>
      <w:pPr>
        <w:pStyle w:val="Heading2"/>
      </w:pPr>
      <w:r>
        <w:t>15. Política de Avaliações</w:t>
      </w:r>
    </w:p>
    <w:p>
      <w:r>
        <w:t>Avaliações devem refletir experiências reais. Conteúdo ofensivo ou falso poderá ser removido.</w:t>
      </w:r>
    </w:p>
    <w:p>
      <w:pPr>
        <w:pStyle w:val="Heading2"/>
      </w:pPr>
      <w:r>
        <w:t>16. Aviso Legal</w:t>
      </w:r>
    </w:p>
    <w:p>
      <w:r>
        <w:t>O Lojão do Povo fornece infraestrutura tecnológica e não é vendedor direto, salvo indicação expressa.</w:t>
      </w:r>
    </w:p>
    <w:p>
      <w:pPr>
        <w:pStyle w:val="Heading2"/>
      </w:pPr>
      <w:r>
        <w:t>17. Manual do Comprador</w:t>
      </w:r>
    </w:p>
    <w:p>
      <w:r>
        <w:t>Orientações para cadastro, compra, pagamento, acompanhamento de pedidos, trocas e suporte.</w:t>
      </w:r>
    </w:p>
    <w:p>
      <w:pPr>
        <w:pStyle w:val="Heading2"/>
      </w:pPr>
      <w:r>
        <w:t>18. Manual do Lojista</w:t>
      </w:r>
    </w:p>
    <w:p>
      <w:r>
        <w:t>Orientações para abertura da loja, cadastro de produtos, gestão de pedidos, atendimento, envio, repasses e boas práticas.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