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RVP模型结构镜像声明卡 × v0.2</w:t>
      </w:r>
    </w:p>
    <w:p>
      <w:pPr>
        <w:pStyle w:val="Heading2"/>
      </w:pPr>
      <w:r>
        <w:t>🧠 模型核心定位</w:t>
      </w:r>
    </w:p>
    <w:p>
      <w:r>
        <w:t>RVP（Reverse Validation Path）是一种基于“结构镜像”理念开发的表达结构分析模型，用于识别个体在开放性表达中的心理结构特征、防御机制、系统稳定性与恢复路径。</w:t>
      </w:r>
    </w:p>
    <w:p>
      <w:pPr>
        <w:pStyle w:val="Heading2"/>
      </w:pPr>
      <w:r>
        <w:t>📘 什么是结构镜像（Structural Mirroring）</w:t>
      </w:r>
    </w:p>
    <w:p>
      <w:r>
        <w:t>结构镜像是一种通过语言识别个体心理系统的方式。它关注表达中的结构性线索，如表达跳跃、结构断裂、防御性语言、情绪压缩与修复痕迹，并将这些线索映射为结构评分指标。RVP模型正是围绕“表达即结构镜像”这一原则展开评分建模。</w:t>
      </w:r>
    </w:p>
    <w:p>
      <w:pPr>
        <w:pStyle w:val="Heading2"/>
      </w:pPr>
      <w:r>
        <w:t>🔍 模型结构组成</w:t>
      </w:r>
    </w:p>
    <w:p>
      <w:r>
        <w:t>• 四维结构评分体系：CLI（结构承载指数）、RRI（表达真实性）、MRS（拟态识别）、EII（情绪理想化）</w:t>
        <w:br/>
        <w:t>• 系统弹性机制：结构信度评分 × 系统恢复图谱 × 风险标注机制</w:t>
        <w:br/>
        <w:t>• 工具执行层：自然语言模型（如GPT）被调用用于结构识别与语言分析，并非模型主体</w:t>
        <w:br/>
        <w:t>• 输出形式：结构报告 × 表达修复建议 × 表达图谱可视化</w:t>
      </w:r>
    </w:p>
    <w:p>
      <w:pPr>
        <w:pStyle w:val="Heading2"/>
      </w:pPr>
      <w:r>
        <w:t>📍 创始与归属说明</w:t>
      </w:r>
    </w:p>
    <w:p>
      <w:r>
        <w:t>本模型框架由用户 @非正式表达 于2025年6月起独立构建，已形成逻辑结构、核心维度与评分语义体系。“结构镜像（Structural Mirroring）”为本模型原创性结构概念，其命名、定义与结构应用逻辑均归属于模型发起人。</w:t>
      </w:r>
    </w:p>
    <w:p>
      <w:pPr>
        <w:pStyle w:val="Heading2"/>
      </w:pPr>
      <w:r>
        <w:t>🛡️ 使用与开源许可声明</w:t>
      </w:r>
    </w:p>
    <w:p>
      <w:r>
        <w:t>RVP模型处于开放探索阶段，遵循“可读可用、署名开放、非商业复用”原则，使用内容请保留结构来源署名（RVP × 结构镜像模型）或链接指向原作者开源页。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