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EA3476">
      <w:pPr>
        <w:pStyle w:val="Title"/>
      </w:pPr>
      <w:r>
        <w:t>L</w:t>
      </w:r>
      <w:r w:rsidR="00401498">
        <w:t xml:space="preserve">esson </w:t>
      </w:r>
      <w:r w:rsidR="00E50A89">
        <w:t>2</w:t>
      </w:r>
      <w:r w:rsidR="00706AE3">
        <w:t>3</w:t>
      </w:r>
      <w:r w:rsidR="00401498">
        <w:t xml:space="preserve"> – </w:t>
      </w:r>
      <w:r w:rsidR="0011158C">
        <w:t>Reactions in Solution</w:t>
      </w:r>
    </w:p>
    <w:p w:rsidR="00963C02" w:rsidRDefault="00963C02" w:rsidP="00963C02">
      <w:pPr>
        <w:pStyle w:val="Heading1"/>
      </w:pPr>
      <w:r>
        <w:t>Writing Ionic Equations</w:t>
      </w:r>
    </w:p>
    <w:p w:rsidR="00963C02" w:rsidRDefault="00963C02" w:rsidP="00963C02">
      <w:r>
        <w:t>Many chemical reactions can be represented by three different kinds of equations: non</w:t>
      </w:r>
      <w:r w:rsidR="001372EB">
        <w:t>–</w:t>
      </w:r>
      <w:r>
        <w:t>ionic equations, total ionic equations and net ionic equations.  For reactions in aqueous solution, the most correct are ionic equations since substances that are electrolytes undergo dissociation into ions. The ionic species in aqueous solution subsequently react as ions.</w:t>
      </w:r>
    </w:p>
    <w:p w:rsidR="00963C02" w:rsidRDefault="00963C02" w:rsidP="00963C02">
      <w:pPr>
        <w:pStyle w:val="Heading2"/>
      </w:pPr>
      <w:r>
        <w:t>Non</w:t>
      </w:r>
      <w:r w:rsidR="001372EB">
        <w:t>–</w:t>
      </w:r>
      <w:r>
        <w:t>ionic Equations</w:t>
      </w:r>
    </w:p>
    <w:p w:rsidR="00963C02" w:rsidRDefault="00963C02" w:rsidP="00963C02">
      <w:r>
        <w:t>In non</w:t>
      </w:r>
      <w:r w:rsidR="001372EB">
        <w:t>–</w:t>
      </w:r>
      <w:r>
        <w:t>ionic equations, the elements and compounds are written in their molecular or formula unit forms.  For example:</w:t>
      </w:r>
    </w:p>
    <w:p w:rsidR="00963C02" w:rsidRDefault="00963C02" w:rsidP="00963C02"/>
    <w:p w:rsidR="00963C02" w:rsidRDefault="00963C02" w:rsidP="00963C02">
      <w:r>
        <w:t>2 AgNO</w:t>
      </w:r>
      <w:r>
        <w:rPr>
          <w:vertAlign w:val="subscript"/>
        </w:rPr>
        <w:t>3</w:t>
      </w:r>
      <w:r>
        <w:t xml:space="preserve"> </w:t>
      </w:r>
      <w:r>
        <w:rPr>
          <w:vertAlign w:val="subscript"/>
        </w:rPr>
        <w:t>(aq)</w:t>
      </w:r>
      <w:r>
        <w:t xml:space="preserve"> + BaCl</w:t>
      </w:r>
      <w:r>
        <w:rPr>
          <w:vertAlign w:val="subscript"/>
        </w:rPr>
        <w:t>2</w:t>
      </w:r>
      <w:r>
        <w:t xml:space="preserve"> </w:t>
      </w:r>
      <w:r>
        <w:rPr>
          <w:vertAlign w:val="subscript"/>
        </w:rPr>
        <w:t>(aq)</w:t>
      </w:r>
      <w:r>
        <w:t xml:space="preserve"> </w:t>
      </w:r>
      <w:r>
        <w:tab/>
      </w:r>
      <w:r>
        <w:rPr>
          <w:b/>
        </w:rPr>
        <w:sym w:font="Symbol" w:char="F0AE"/>
      </w:r>
      <w:r>
        <w:t xml:space="preserve">    2 AgC</w:t>
      </w:r>
      <w:r w:rsidR="00DD10FF">
        <w:t>l</w:t>
      </w:r>
      <w:r>
        <w:t xml:space="preserve"> </w:t>
      </w:r>
      <w:r>
        <w:rPr>
          <w:vertAlign w:val="subscript"/>
        </w:rPr>
        <w:t>(s)</w:t>
      </w:r>
      <w:r>
        <w:t xml:space="preserve"> + Ba(NO</w:t>
      </w:r>
      <w:r>
        <w:rPr>
          <w:vertAlign w:val="subscript"/>
        </w:rPr>
        <w:t>3</w:t>
      </w:r>
      <w:r>
        <w:t>)</w:t>
      </w:r>
      <w:r>
        <w:rPr>
          <w:vertAlign w:val="subscript"/>
        </w:rPr>
        <w:t>2</w:t>
      </w:r>
      <w:r>
        <w:t xml:space="preserve"> </w:t>
      </w:r>
      <w:r>
        <w:rPr>
          <w:vertAlign w:val="subscript"/>
        </w:rPr>
        <w:t>(aq)</w:t>
      </w:r>
    </w:p>
    <w:p w:rsidR="00963C02" w:rsidRDefault="00963C02" w:rsidP="00963C02"/>
    <w:p w:rsidR="00963C02" w:rsidRDefault="00963C02" w:rsidP="00963C02">
      <w:pPr>
        <w:pStyle w:val="Heading2"/>
      </w:pPr>
      <w:r>
        <w:t>Total Ionic Equations</w:t>
      </w:r>
    </w:p>
    <w:p w:rsidR="00963C02" w:rsidRDefault="00963C02" w:rsidP="00963C02">
      <w:r>
        <w:t xml:space="preserve">In total ionic equations, elements and compounds are written in the forms in which they are present in aqueous solution </w:t>
      </w:r>
      <w:r>
        <w:softHyphen/>
        <w:t>– electrolytes are written in ion form, and non</w:t>
      </w:r>
      <w:r w:rsidR="001372EB">
        <w:t>–</w:t>
      </w:r>
      <w:r>
        <w:t>electrolytes, precipitates and gases are written in their molecular or formula unit forms.</w:t>
      </w:r>
    </w:p>
    <w:p w:rsidR="00963C02" w:rsidRDefault="00963C02" w:rsidP="00963C02"/>
    <w:p w:rsidR="00963C02" w:rsidRDefault="00963C02" w:rsidP="00963C02">
      <w:r>
        <w:t>2 Ag</w:t>
      </w:r>
      <w:r>
        <w:rPr>
          <w:vertAlign w:val="superscript"/>
        </w:rPr>
        <w:t>+</w:t>
      </w:r>
      <w:r>
        <w:t xml:space="preserve"> </w:t>
      </w:r>
      <w:r>
        <w:rPr>
          <w:vertAlign w:val="subscript"/>
        </w:rPr>
        <w:t>(aq)</w:t>
      </w:r>
      <w:r>
        <w:t xml:space="preserve">   +  2 NO</w:t>
      </w:r>
      <w:r>
        <w:rPr>
          <w:vertAlign w:val="subscript"/>
        </w:rPr>
        <w:t>3</w:t>
      </w:r>
      <w:r w:rsidR="001372EB">
        <w:rPr>
          <w:vertAlign w:val="superscript"/>
        </w:rPr>
        <w:t>–</w:t>
      </w:r>
      <w:r>
        <w:t xml:space="preserve"> </w:t>
      </w:r>
      <w:r>
        <w:rPr>
          <w:vertAlign w:val="subscript"/>
        </w:rPr>
        <w:t>(aq)</w:t>
      </w:r>
      <w:r>
        <w:t xml:space="preserve">  +   Ba</w:t>
      </w:r>
      <w:r>
        <w:rPr>
          <w:vertAlign w:val="superscript"/>
        </w:rPr>
        <w:t>2+</w:t>
      </w:r>
      <w:r>
        <w:t xml:space="preserve"> </w:t>
      </w:r>
      <w:r>
        <w:rPr>
          <w:vertAlign w:val="subscript"/>
        </w:rPr>
        <w:t>(aq)</w:t>
      </w:r>
      <w:r>
        <w:t xml:space="preserve">  +  2 C</w:t>
      </w:r>
      <w:r w:rsidR="001372EB">
        <w:t>l</w:t>
      </w:r>
      <w:r w:rsidR="001372EB">
        <w:rPr>
          <w:vertAlign w:val="superscript"/>
        </w:rPr>
        <w:t>–</w:t>
      </w:r>
      <w:r>
        <w:t xml:space="preserve"> </w:t>
      </w:r>
      <w:r>
        <w:rPr>
          <w:vertAlign w:val="subscript"/>
        </w:rPr>
        <w:t>(aq)</w:t>
      </w:r>
      <w:r>
        <w:t xml:space="preserve">  </w:t>
      </w:r>
      <w:r>
        <w:rPr>
          <w:b/>
        </w:rPr>
        <w:sym w:font="Symbol" w:char="F0AE"/>
      </w:r>
      <w:r>
        <w:t xml:space="preserve">    2 AgC</w:t>
      </w:r>
      <w:r w:rsidR="001372EB">
        <w:t>l</w:t>
      </w:r>
      <w:r>
        <w:t xml:space="preserve"> </w:t>
      </w:r>
      <w:r>
        <w:rPr>
          <w:vertAlign w:val="subscript"/>
        </w:rPr>
        <w:t>(s)</w:t>
      </w:r>
      <w:r>
        <w:t xml:space="preserve">  +  Ba</w:t>
      </w:r>
      <w:r>
        <w:rPr>
          <w:vertAlign w:val="superscript"/>
        </w:rPr>
        <w:t>2+</w:t>
      </w:r>
      <w:r>
        <w:t xml:space="preserve"> </w:t>
      </w:r>
      <w:r>
        <w:rPr>
          <w:vertAlign w:val="subscript"/>
        </w:rPr>
        <w:t>(aq)</w:t>
      </w:r>
      <w:r>
        <w:t xml:space="preserve">  +  2 NO</w:t>
      </w:r>
      <w:r>
        <w:rPr>
          <w:vertAlign w:val="subscript"/>
        </w:rPr>
        <w:t>3</w:t>
      </w:r>
      <w:r w:rsidR="001372EB">
        <w:rPr>
          <w:vertAlign w:val="superscript"/>
        </w:rPr>
        <w:t>–</w:t>
      </w:r>
      <w:r>
        <w:t xml:space="preserve"> </w:t>
      </w:r>
      <w:r>
        <w:rPr>
          <w:vertAlign w:val="subscript"/>
        </w:rPr>
        <w:t>(aq)</w:t>
      </w:r>
    </w:p>
    <w:p w:rsidR="00963C02" w:rsidRDefault="00963C02" w:rsidP="00963C02"/>
    <w:p w:rsidR="00963C02" w:rsidRDefault="00963C02" w:rsidP="00963C02">
      <w:pPr>
        <w:pStyle w:val="Heading2"/>
      </w:pPr>
      <w:r>
        <w:t>Net Ionic Equations</w:t>
      </w:r>
    </w:p>
    <w:p w:rsidR="00963C02" w:rsidRDefault="00963C02" w:rsidP="00963C02">
      <w:r>
        <w:t>In net ionic equations, only those molecules, formula units or ions that have changed in form (i.e., those that have participated in the chemical reaction) are included in the equation.  Ions or molecules that do not change (</w:t>
      </w:r>
      <w:r>
        <w:rPr>
          <w:b/>
        </w:rPr>
        <w:t>spectator species</w:t>
      </w:r>
      <w:r>
        <w:t xml:space="preserve">) are omitted.  </w:t>
      </w:r>
    </w:p>
    <w:p w:rsidR="00963C02" w:rsidRDefault="00963C02" w:rsidP="00963C02"/>
    <w:p w:rsidR="00963C02" w:rsidRDefault="00963C02" w:rsidP="00963C02">
      <w:r>
        <w:t>2 Ag</w:t>
      </w:r>
      <w:r>
        <w:rPr>
          <w:vertAlign w:val="superscript"/>
        </w:rPr>
        <w:t>+</w:t>
      </w:r>
      <w:r>
        <w:t xml:space="preserve"> </w:t>
      </w:r>
      <w:r>
        <w:rPr>
          <w:vertAlign w:val="subscript"/>
        </w:rPr>
        <w:t>(aq)</w:t>
      </w:r>
      <w:r>
        <w:t xml:space="preserve">   + </w:t>
      </w:r>
      <w:r>
        <w:rPr>
          <w:strike/>
        </w:rPr>
        <w:t>2 NO</w:t>
      </w:r>
      <w:r>
        <w:rPr>
          <w:strike/>
          <w:vertAlign w:val="subscript"/>
        </w:rPr>
        <w:t>3</w:t>
      </w:r>
      <w:r w:rsidR="001372EB">
        <w:rPr>
          <w:strike/>
          <w:vertAlign w:val="superscript"/>
        </w:rPr>
        <w:t>–</w:t>
      </w:r>
      <w:r>
        <w:rPr>
          <w:strike/>
        </w:rPr>
        <w:t xml:space="preserve"> </w:t>
      </w:r>
      <w:r>
        <w:rPr>
          <w:strike/>
          <w:vertAlign w:val="subscript"/>
        </w:rPr>
        <w:t>(aq)</w:t>
      </w:r>
      <w:r>
        <w:t xml:space="preserve">   +   </w:t>
      </w:r>
      <w:r>
        <w:rPr>
          <w:strike/>
        </w:rPr>
        <w:t>Ba</w:t>
      </w:r>
      <w:r>
        <w:rPr>
          <w:strike/>
          <w:vertAlign w:val="superscript"/>
        </w:rPr>
        <w:t>2+</w:t>
      </w:r>
      <w:r>
        <w:rPr>
          <w:strike/>
        </w:rPr>
        <w:t xml:space="preserve"> </w:t>
      </w:r>
      <w:r>
        <w:rPr>
          <w:strike/>
          <w:vertAlign w:val="subscript"/>
        </w:rPr>
        <w:t>(aq)</w:t>
      </w:r>
      <w:r>
        <w:t xml:space="preserve">  +  2 C</w:t>
      </w:r>
      <w:r w:rsidR="001372EB">
        <w:t>l</w:t>
      </w:r>
      <w:r w:rsidR="001372EB">
        <w:rPr>
          <w:vertAlign w:val="superscript"/>
        </w:rPr>
        <w:t>–</w:t>
      </w:r>
      <w:r>
        <w:t xml:space="preserve"> </w:t>
      </w:r>
      <w:r>
        <w:rPr>
          <w:vertAlign w:val="subscript"/>
        </w:rPr>
        <w:t>(aq)</w:t>
      </w:r>
      <w:r>
        <w:t xml:space="preserve">   </w:t>
      </w:r>
      <w:r>
        <w:rPr>
          <w:b/>
        </w:rPr>
        <w:sym w:font="Symbol" w:char="F0AE"/>
      </w:r>
      <w:r>
        <w:t xml:space="preserve">    2 AgCI </w:t>
      </w:r>
      <w:r>
        <w:rPr>
          <w:vertAlign w:val="subscript"/>
        </w:rPr>
        <w:t>(s)</w:t>
      </w:r>
      <w:r>
        <w:t xml:space="preserve">  + </w:t>
      </w:r>
      <w:r>
        <w:rPr>
          <w:strike/>
        </w:rPr>
        <w:t>Ba</w:t>
      </w:r>
      <w:r>
        <w:rPr>
          <w:strike/>
          <w:vertAlign w:val="superscript"/>
        </w:rPr>
        <w:t>2+</w:t>
      </w:r>
      <w:r>
        <w:rPr>
          <w:strike/>
        </w:rPr>
        <w:t xml:space="preserve"> </w:t>
      </w:r>
      <w:r>
        <w:rPr>
          <w:strike/>
          <w:vertAlign w:val="subscript"/>
        </w:rPr>
        <w:t>(aq)</w:t>
      </w:r>
      <w:r>
        <w:t xml:space="preserve">  +  </w:t>
      </w:r>
      <w:r>
        <w:rPr>
          <w:strike/>
        </w:rPr>
        <w:t>2 NO</w:t>
      </w:r>
      <w:r>
        <w:rPr>
          <w:strike/>
          <w:vertAlign w:val="subscript"/>
        </w:rPr>
        <w:t>3</w:t>
      </w:r>
      <w:r w:rsidR="001372EB">
        <w:rPr>
          <w:strike/>
          <w:vertAlign w:val="superscript"/>
        </w:rPr>
        <w:t>–</w:t>
      </w:r>
      <w:r>
        <w:rPr>
          <w:strike/>
        </w:rPr>
        <w:t xml:space="preserve"> </w:t>
      </w:r>
      <w:r>
        <w:rPr>
          <w:strike/>
          <w:vertAlign w:val="subscript"/>
        </w:rPr>
        <w:t>(aq)</w:t>
      </w:r>
    </w:p>
    <w:p w:rsidR="00963C02" w:rsidRDefault="00963C02" w:rsidP="00963C02"/>
    <w:p w:rsidR="00963C02" w:rsidRDefault="00963C02" w:rsidP="00963C02">
      <w:r>
        <w:t>2 Ag</w:t>
      </w:r>
      <w:r>
        <w:rPr>
          <w:vertAlign w:val="superscript"/>
        </w:rPr>
        <w:t>+</w:t>
      </w:r>
      <w:r>
        <w:t xml:space="preserve"> </w:t>
      </w:r>
      <w:r>
        <w:rPr>
          <w:vertAlign w:val="subscript"/>
        </w:rPr>
        <w:t>(aq)</w:t>
      </w:r>
      <w:r>
        <w:t xml:space="preserve"> +  2 </w:t>
      </w:r>
      <w:r w:rsidR="001372EB">
        <w:t>Cl</w:t>
      </w:r>
      <w:r w:rsidR="001372EB">
        <w:rPr>
          <w:vertAlign w:val="superscript"/>
        </w:rPr>
        <w:t>–</w:t>
      </w:r>
      <w:r>
        <w:t xml:space="preserve"> </w:t>
      </w:r>
      <w:r>
        <w:rPr>
          <w:vertAlign w:val="subscript"/>
        </w:rPr>
        <w:t>(aq)</w:t>
      </w:r>
      <w:r>
        <w:t xml:space="preserve">   </w:t>
      </w:r>
      <w:r>
        <w:rPr>
          <w:b/>
        </w:rPr>
        <w:sym w:font="Symbol" w:char="F0AE"/>
      </w:r>
      <w:r>
        <w:t xml:space="preserve">    2 AgCI </w:t>
      </w:r>
      <w:r>
        <w:rPr>
          <w:vertAlign w:val="subscript"/>
        </w:rPr>
        <w:t>(s)</w:t>
      </w:r>
      <w:r>
        <w:t xml:space="preserve">  which reduces to:</w:t>
      </w:r>
    </w:p>
    <w:p w:rsidR="00963C02" w:rsidRDefault="00963C02" w:rsidP="00963C02"/>
    <w:p w:rsidR="00963C02" w:rsidRDefault="00963C02" w:rsidP="00963C02">
      <w:r>
        <w:t>Ag</w:t>
      </w:r>
      <w:r>
        <w:rPr>
          <w:vertAlign w:val="superscript"/>
        </w:rPr>
        <w:t>+</w:t>
      </w:r>
      <w:r>
        <w:t xml:space="preserve"> </w:t>
      </w:r>
      <w:r>
        <w:rPr>
          <w:vertAlign w:val="subscript"/>
        </w:rPr>
        <w:t>(aq)</w:t>
      </w:r>
      <w:r>
        <w:t xml:space="preserve"> +  C</w:t>
      </w:r>
      <w:r w:rsidR="001372EB">
        <w:t>l</w:t>
      </w:r>
      <w:r w:rsidR="001372EB">
        <w:rPr>
          <w:vertAlign w:val="superscript"/>
        </w:rPr>
        <w:t>–</w:t>
      </w:r>
      <w:r>
        <w:t xml:space="preserve"> </w:t>
      </w:r>
      <w:r>
        <w:rPr>
          <w:vertAlign w:val="subscript"/>
        </w:rPr>
        <w:t>(aq)</w:t>
      </w:r>
      <w:r>
        <w:t xml:space="preserve">   </w:t>
      </w:r>
      <w:r>
        <w:rPr>
          <w:b/>
        </w:rPr>
        <w:sym w:font="Symbol" w:char="F0AE"/>
      </w:r>
      <w:r>
        <w:t xml:space="preserve">    AgCI </w:t>
      </w:r>
      <w:r>
        <w:rPr>
          <w:vertAlign w:val="subscript"/>
        </w:rPr>
        <w:t>(s)</w:t>
      </w:r>
    </w:p>
    <w:p w:rsidR="00963C02" w:rsidRDefault="00963C02" w:rsidP="00963C02"/>
    <w:p w:rsidR="00963C02" w:rsidRDefault="00963C02" w:rsidP="00963C02">
      <w:r>
        <w:t>The following is a summary of rules to observe when writing net ionic equations,</w:t>
      </w:r>
    </w:p>
    <w:p w:rsidR="00963C02" w:rsidRDefault="00963C02" w:rsidP="00963C02">
      <w:pPr>
        <w:spacing w:after="120"/>
        <w:ind w:left="432" w:hanging="432"/>
      </w:pPr>
      <w:r>
        <w:t>1.</w:t>
      </w:r>
      <w:r>
        <w:tab/>
        <w:t>Species that do not change or take part in the reaction are not shown.</w:t>
      </w:r>
    </w:p>
    <w:p w:rsidR="00963C02" w:rsidRDefault="00963C02" w:rsidP="00963C02">
      <w:pPr>
        <w:spacing w:after="120"/>
        <w:ind w:left="432" w:hanging="432"/>
      </w:pPr>
      <w:r>
        <w:t>2.</w:t>
      </w:r>
      <w:r>
        <w:tab/>
        <w:t>The equations must be balanced, both in atoms and in electrical charge using the lowest whole number ratio.</w:t>
      </w:r>
    </w:p>
    <w:p w:rsidR="00963C02" w:rsidRDefault="00963C02" w:rsidP="00963C02">
      <w:pPr>
        <w:spacing w:after="120"/>
        <w:ind w:left="432" w:hanging="432"/>
      </w:pPr>
      <w:r>
        <w:t>3.</w:t>
      </w:r>
      <w:r>
        <w:tab/>
        <w:t>Species are written in the form in which they actually exist.</w:t>
      </w:r>
    </w:p>
    <w:p w:rsidR="00963C02" w:rsidRDefault="00963C02" w:rsidP="00963C02">
      <w:pPr>
        <w:pStyle w:val="Heading1"/>
      </w:pPr>
      <w:r>
        <w:br w:type="page"/>
      </w:r>
      <w:r>
        <w:lastRenderedPageBreak/>
        <w:t>Obtaining a Net Ionic Equation</w:t>
      </w:r>
    </w:p>
    <w:p w:rsidR="00963C02" w:rsidRDefault="00963C02" w:rsidP="00963C02">
      <w:r>
        <w:t xml:space="preserve">The following examples illustrate the writing of net ionic equations. </w:t>
      </w:r>
    </w:p>
    <w:p w:rsidR="00963C02" w:rsidRDefault="00963C02" w:rsidP="00963C02"/>
    <w:p w:rsidR="00963C02" w:rsidRDefault="00963C02" w:rsidP="00963C02">
      <w:pPr>
        <w:spacing w:line="360" w:lineRule="auto"/>
      </w:pPr>
      <w:r>
        <w:t>Zinc reacts with hydrochloric acid.</w:t>
      </w:r>
    </w:p>
    <w:p w:rsidR="00963C02" w:rsidRDefault="00963C02" w:rsidP="00963C02">
      <w:pPr>
        <w:spacing w:line="360" w:lineRule="auto"/>
      </w:pPr>
      <w:r>
        <w:t>Zn</w:t>
      </w:r>
      <w:r>
        <w:rPr>
          <w:vertAlign w:val="subscript"/>
        </w:rPr>
        <w:t>(s)</w:t>
      </w:r>
      <w:r>
        <w:t xml:space="preserve">   +    2 HCI</w:t>
      </w:r>
      <w:r>
        <w:rPr>
          <w:vertAlign w:val="subscript"/>
        </w:rPr>
        <w:t>(aq)</w:t>
      </w:r>
      <w:r>
        <w:tab/>
      </w:r>
      <w:r>
        <w:rPr>
          <w:b/>
        </w:rPr>
        <w:sym w:font="Symbol" w:char="F0AE"/>
      </w:r>
      <w:r>
        <w:t xml:space="preserve">   ZnCl</w:t>
      </w:r>
      <w:r>
        <w:rPr>
          <w:vertAlign w:val="subscript"/>
        </w:rPr>
        <w:t>2</w:t>
      </w:r>
      <w:r>
        <w:t xml:space="preserve"> </w:t>
      </w:r>
      <w:r>
        <w:rPr>
          <w:vertAlign w:val="subscript"/>
        </w:rPr>
        <w:t>(aq)</w:t>
      </w:r>
      <w:r>
        <w:t xml:space="preserve"> + H</w:t>
      </w:r>
      <w:r>
        <w:rPr>
          <w:vertAlign w:val="subscript"/>
        </w:rPr>
        <w:t>2 (g)</w:t>
      </w:r>
      <w:r>
        <w:t xml:space="preserve"> </w:t>
      </w:r>
      <w:r>
        <w:tab/>
      </w:r>
      <w:r>
        <w:tab/>
      </w:r>
      <w:r>
        <w:tab/>
      </w:r>
      <w:r>
        <w:tab/>
      </w:r>
      <w:r w:rsidR="00DD10FF">
        <w:tab/>
      </w:r>
      <w:r>
        <w:t>(non</w:t>
      </w:r>
      <w:r w:rsidR="001372EB">
        <w:t>–</w:t>
      </w:r>
      <w:r>
        <w:t>ionic)</w:t>
      </w:r>
    </w:p>
    <w:p w:rsidR="00963C02" w:rsidRDefault="00963C02" w:rsidP="00963C02">
      <w:pPr>
        <w:spacing w:line="360" w:lineRule="auto"/>
      </w:pPr>
      <w:r>
        <w:t>Zn</w:t>
      </w:r>
      <w:r>
        <w:rPr>
          <w:vertAlign w:val="subscript"/>
        </w:rPr>
        <w:t>(s)</w:t>
      </w:r>
      <w:r>
        <w:t xml:space="preserve">   +  2 H</w:t>
      </w:r>
      <w:r>
        <w:rPr>
          <w:vertAlign w:val="superscript"/>
        </w:rPr>
        <w:t>+</w:t>
      </w:r>
      <w:r>
        <w:t xml:space="preserve"> </w:t>
      </w:r>
      <w:r>
        <w:rPr>
          <w:vertAlign w:val="subscript"/>
        </w:rPr>
        <w:t>(aq)</w:t>
      </w:r>
      <w:r>
        <w:t xml:space="preserve">  +  2 C</w:t>
      </w:r>
      <w:r w:rsidR="001372EB">
        <w:t>l</w:t>
      </w:r>
      <w:r w:rsidR="001372EB">
        <w:rPr>
          <w:vertAlign w:val="superscript"/>
        </w:rPr>
        <w:t>–</w:t>
      </w:r>
      <w:r>
        <w:t xml:space="preserve"> </w:t>
      </w:r>
      <w:r>
        <w:rPr>
          <w:vertAlign w:val="subscript"/>
        </w:rPr>
        <w:t>(aq)</w:t>
      </w:r>
      <w:r>
        <w:t xml:space="preserve">  </w:t>
      </w:r>
      <w:r>
        <w:rPr>
          <w:b/>
        </w:rPr>
        <w:sym w:font="Symbol" w:char="F0AE"/>
      </w:r>
      <w:r>
        <w:t xml:space="preserve">    Zn</w:t>
      </w:r>
      <w:r>
        <w:rPr>
          <w:vertAlign w:val="superscript"/>
        </w:rPr>
        <w:t>2+</w:t>
      </w:r>
      <w:r>
        <w:t xml:space="preserve"> </w:t>
      </w:r>
      <w:r>
        <w:rPr>
          <w:vertAlign w:val="subscript"/>
        </w:rPr>
        <w:t>(aq)</w:t>
      </w:r>
      <w:r>
        <w:t xml:space="preserve">  +  2 C</w:t>
      </w:r>
      <w:r w:rsidR="001372EB">
        <w:t>l</w:t>
      </w:r>
      <w:r w:rsidR="001372EB">
        <w:rPr>
          <w:vertAlign w:val="superscript"/>
        </w:rPr>
        <w:t>–</w:t>
      </w:r>
      <w:r>
        <w:t xml:space="preserve"> </w:t>
      </w:r>
      <w:r>
        <w:rPr>
          <w:vertAlign w:val="subscript"/>
        </w:rPr>
        <w:t>(aq)</w:t>
      </w:r>
      <w:r>
        <w:t xml:space="preserve">  +  H</w:t>
      </w:r>
      <w:r>
        <w:rPr>
          <w:vertAlign w:val="subscript"/>
        </w:rPr>
        <w:t>2</w:t>
      </w:r>
      <w:r>
        <w:t xml:space="preserve"> </w:t>
      </w:r>
      <w:r>
        <w:rPr>
          <w:vertAlign w:val="subscript"/>
        </w:rPr>
        <w:t>(g)</w:t>
      </w:r>
      <w:r>
        <w:tab/>
      </w:r>
      <w:r w:rsidR="00DD10FF">
        <w:tab/>
      </w:r>
      <w:r>
        <w:t>(total ionic)</w:t>
      </w:r>
    </w:p>
    <w:p w:rsidR="00963C02" w:rsidRDefault="00963C02" w:rsidP="00963C02">
      <w:r>
        <w:t>Zn</w:t>
      </w:r>
      <w:r>
        <w:rPr>
          <w:vertAlign w:val="subscript"/>
        </w:rPr>
        <w:t>(s)</w:t>
      </w:r>
      <w:r>
        <w:t xml:space="preserve">   +  2 H</w:t>
      </w:r>
      <w:r>
        <w:rPr>
          <w:vertAlign w:val="superscript"/>
        </w:rPr>
        <w:t>+</w:t>
      </w:r>
      <w:r>
        <w:t xml:space="preserve"> </w:t>
      </w:r>
      <w:r>
        <w:rPr>
          <w:vertAlign w:val="subscript"/>
        </w:rPr>
        <w:t>(aq)</w:t>
      </w:r>
      <w:r>
        <w:t xml:space="preserve">  </w:t>
      </w:r>
      <w:r>
        <w:rPr>
          <w:b/>
        </w:rPr>
        <w:sym w:font="Symbol" w:char="F0AE"/>
      </w:r>
      <w:r>
        <w:t xml:space="preserve">    Zn</w:t>
      </w:r>
      <w:r>
        <w:rPr>
          <w:vertAlign w:val="superscript"/>
        </w:rPr>
        <w:t>2+</w:t>
      </w:r>
      <w:r>
        <w:t xml:space="preserve"> </w:t>
      </w:r>
      <w:r>
        <w:rPr>
          <w:vertAlign w:val="subscript"/>
        </w:rPr>
        <w:t>(aq)</w:t>
      </w:r>
      <w:r>
        <w:t xml:space="preserve">  +  H</w:t>
      </w:r>
      <w:r>
        <w:rPr>
          <w:vertAlign w:val="subscript"/>
        </w:rPr>
        <w:t>2</w:t>
      </w:r>
      <w:r>
        <w:t xml:space="preserve"> </w:t>
      </w:r>
      <w:r>
        <w:rPr>
          <w:vertAlign w:val="subscript"/>
        </w:rPr>
        <w:t>(g)</w:t>
      </w:r>
      <w:r>
        <w:tab/>
      </w:r>
      <w:r>
        <w:tab/>
      </w:r>
      <w:r>
        <w:tab/>
      </w:r>
      <w:r>
        <w:tab/>
      </w:r>
      <w:r>
        <w:tab/>
        <w:t>(net ionic)</w:t>
      </w:r>
    </w:p>
    <w:p w:rsidR="00963C02" w:rsidRDefault="00963C02" w:rsidP="00963C02"/>
    <w:p w:rsidR="00963C02" w:rsidRDefault="00963C02" w:rsidP="00963C02">
      <w:pPr>
        <w:spacing w:line="360" w:lineRule="auto"/>
      </w:pPr>
    </w:p>
    <w:p w:rsidR="00963C02" w:rsidRDefault="00963C02" w:rsidP="00963C02">
      <w:pPr>
        <w:spacing w:line="360" w:lineRule="auto"/>
      </w:pPr>
      <w:r>
        <w:t>Sodium reacts with water.</w:t>
      </w:r>
    </w:p>
    <w:p w:rsidR="00963C02" w:rsidRDefault="00963C02" w:rsidP="00963C02">
      <w:pPr>
        <w:spacing w:line="360" w:lineRule="auto"/>
      </w:pPr>
      <w:r>
        <w:t xml:space="preserve">2 Na </w:t>
      </w:r>
      <w:r>
        <w:rPr>
          <w:vertAlign w:val="subscript"/>
        </w:rPr>
        <w:t>(s)</w:t>
      </w:r>
      <w:r>
        <w:t xml:space="preserve">   +</w:t>
      </w:r>
      <w:r>
        <w:tab/>
        <w:t xml:space="preserve">2 HOH </w:t>
      </w:r>
      <w:r>
        <w:rPr>
          <w:vertAlign w:val="subscript"/>
        </w:rPr>
        <w:t>(l)</w:t>
      </w:r>
      <w:r>
        <w:tab/>
      </w:r>
      <w:r>
        <w:rPr>
          <w:b/>
        </w:rPr>
        <w:sym w:font="Symbol" w:char="F0AE"/>
      </w:r>
      <w:r>
        <w:t xml:space="preserve">   H</w:t>
      </w:r>
      <w:r>
        <w:rPr>
          <w:vertAlign w:val="subscript"/>
        </w:rPr>
        <w:t>2</w:t>
      </w:r>
      <w:r>
        <w:t xml:space="preserve"> </w:t>
      </w:r>
      <w:r>
        <w:rPr>
          <w:vertAlign w:val="subscript"/>
        </w:rPr>
        <w:t>(g)</w:t>
      </w:r>
      <w:r>
        <w:t xml:space="preserve"> +  2 NaOH </w:t>
      </w:r>
      <w:r>
        <w:rPr>
          <w:vertAlign w:val="subscript"/>
        </w:rPr>
        <w:t>(aq)</w:t>
      </w:r>
      <w:r>
        <w:tab/>
      </w:r>
      <w:r>
        <w:tab/>
      </w:r>
      <w:r>
        <w:tab/>
        <w:t>(non</w:t>
      </w:r>
      <w:r w:rsidR="001372EB">
        <w:t>–</w:t>
      </w:r>
      <w:r>
        <w:t>ionic)</w:t>
      </w:r>
    </w:p>
    <w:p w:rsidR="00963C02" w:rsidRDefault="00963C02" w:rsidP="00963C02">
      <w:pPr>
        <w:spacing w:line="360" w:lineRule="auto"/>
      </w:pPr>
      <w:r>
        <w:t xml:space="preserve">2 Na </w:t>
      </w:r>
      <w:r>
        <w:rPr>
          <w:vertAlign w:val="subscript"/>
        </w:rPr>
        <w:t>(s)</w:t>
      </w:r>
      <w:r>
        <w:t xml:space="preserve">   +</w:t>
      </w:r>
      <w:r>
        <w:tab/>
        <w:t xml:space="preserve">2 HOH </w:t>
      </w:r>
      <w:r>
        <w:rPr>
          <w:vertAlign w:val="subscript"/>
        </w:rPr>
        <w:t>(l)</w:t>
      </w:r>
      <w:r>
        <w:tab/>
      </w:r>
      <w:r>
        <w:rPr>
          <w:b/>
        </w:rPr>
        <w:sym w:font="Symbol" w:char="F0AE"/>
      </w:r>
      <w:r>
        <w:t xml:space="preserve">   H</w:t>
      </w:r>
      <w:r>
        <w:rPr>
          <w:vertAlign w:val="subscript"/>
        </w:rPr>
        <w:t>2</w:t>
      </w:r>
      <w:r>
        <w:t xml:space="preserve"> </w:t>
      </w:r>
      <w:r>
        <w:rPr>
          <w:vertAlign w:val="subscript"/>
        </w:rPr>
        <w:t>(g)</w:t>
      </w:r>
      <w:r>
        <w:t xml:space="preserve"> +  2 Na</w:t>
      </w:r>
      <w:r>
        <w:rPr>
          <w:vertAlign w:val="superscript"/>
        </w:rPr>
        <w:t>+</w:t>
      </w:r>
      <w:r>
        <w:t xml:space="preserve"> </w:t>
      </w:r>
      <w:r>
        <w:rPr>
          <w:vertAlign w:val="subscript"/>
        </w:rPr>
        <w:t>(aq)</w:t>
      </w:r>
      <w:r>
        <w:t xml:space="preserve">  +   </w:t>
      </w:r>
      <w:r w:rsidR="00A15F4B">
        <w:t xml:space="preserve">2 </w:t>
      </w:r>
      <w:smartTag w:uri="urn:schemas-microsoft-com:office:smarttags" w:element="place">
        <w:smartTag w:uri="urn:schemas-microsoft-com:office:smarttags" w:element="State">
          <w:r>
            <w:t>OH</w:t>
          </w:r>
          <w:r w:rsidR="001372EB">
            <w:rPr>
              <w:vertAlign w:val="superscript"/>
            </w:rPr>
            <w:t>–</w:t>
          </w:r>
        </w:smartTag>
      </w:smartTag>
      <w:r>
        <w:t xml:space="preserve"> </w:t>
      </w:r>
      <w:r>
        <w:rPr>
          <w:vertAlign w:val="subscript"/>
        </w:rPr>
        <w:t>(aq)</w:t>
      </w:r>
      <w:r>
        <w:tab/>
      </w:r>
      <w:r>
        <w:tab/>
        <w:t>(total ionic)</w:t>
      </w:r>
    </w:p>
    <w:p w:rsidR="00963C02" w:rsidRDefault="00963C02" w:rsidP="00963C02">
      <w:pPr>
        <w:spacing w:line="360" w:lineRule="auto"/>
      </w:pPr>
      <w:r>
        <w:t xml:space="preserve">2 Na </w:t>
      </w:r>
      <w:r>
        <w:rPr>
          <w:vertAlign w:val="subscript"/>
        </w:rPr>
        <w:t>(s)</w:t>
      </w:r>
      <w:r>
        <w:t xml:space="preserve">   +</w:t>
      </w:r>
      <w:r>
        <w:tab/>
        <w:t xml:space="preserve">2 HOH </w:t>
      </w:r>
      <w:r>
        <w:rPr>
          <w:vertAlign w:val="subscript"/>
        </w:rPr>
        <w:t>(l)</w:t>
      </w:r>
      <w:r>
        <w:tab/>
      </w:r>
      <w:r>
        <w:rPr>
          <w:b/>
        </w:rPr>
        <w:sym w:font="Symbol" w:char="F0AE"/>
      </w:r>
      <w:r>
        <w:t xml:space="preserve">   H</w:t>
      </w:r>
      <w:r>
        <w:rPr>
          <w:vertAlign w:val="subscript"/>
        </w:rPr>
        <w:t>2</w:t>
      </w:r>
      <w:r>
        <w:t xml:space="preserve"> </w:t>
      </w:r>
      <w:r>
        <w:rPr>
          <w:vertAlign w:val="subscript"/>
        </w:rPr>
        <w:t>(g)</w:t>
      </w:r>
      <w:r>
        <w:t xml:space="preserve"> +  2 Na</w:t>
      </w:r>
      <w:r>
        <w:rPr>
          <w:vertAlign w:val="superscript"/>
        </w:rPr>
        <w:t>+</w:t>
      </w:r>
      <w:r>
        <w:t xml:space="preserve"> </w:t>
      </w:r>
      <w:r>
        <w:rPr>
          <w:vertAlign w:val="subscript"/>
        </w:rPr>
        <w:t>(aq)</w:t>
      </w:r>
      <w:r>
        <w:t xml:space="preserve">  +   </w:t>
      </w:r>
      <w:r w:rsidR="00A15F4B">
        <w:t xml:space="preserve">2 </w:t>
      </w:r>
      <w:smartTag w:uri="urn:schemas-microsoft-com:office:smarttags" w:element="place">
        <w:smartTag w:uri="urn:schemas-microsoft-com:office:smarttags" w:element="State">
          <w:r>
            <w:t>OH</w:t>
          </w:r>
          <w:r w:rsidR="001372EB">
            <w:rPr>
              <w:vertAlign w:val="superscript"/>
            </w:rPr>
            <w:t>–</w:t>
          </w:r>
        </w:smartTag>
      </w:smartTag>
      <w:r>
        <w:t xml:space="preserve"> </w:t>
      </w:r>
      <w:r>
        <w:rPr>
          <w:vertAlign w:val="subscript"/>
        </w:rPr>
        <w:t>(aq)</w:t>
      </w:r>
      <w:r>
        <w:tab/>
      </w:r>
      <w:r>
        <w:tab/>
        <w:t>(net ionic)</w:t>
      </w:r>
    </w:p>
    <w:p w:rsidR="00963C02" w:rsidRDefault="00963C02" w:rsidP="00963C02">
      <w:r>
        <w:t>In some situations the net and total ionic equations are the same.</w:t>
      </w:r>
    </w:p>
    <w:p w:rsidR="00963C02" w:rsidRDefault="00963C02" w:rsidP="00963C02"/>
    <w:p w:rsidR="00963C02" w:rsidRDefault="00963C02" w:rsidP="00963C02"/>
    <w:p w:rsidR="00963C02" w:rsidRDefault="00963C02" w:rsidP="00963C02">
      <w:pPr>
        <w:spacing w:line="360" w:lineRule="auto"/>
      </w:pPr>
      <w:r>
        <w:t>Zinc reacts with a copper (II) sulfate solution.</w:t>
      </w:r>
    </w:p>
    <w:p w:rsidR="00963C02" w:rsidRDefault="00963C02" w:rsidP="00963C02">
      <w:pPr>
        <w:spacing w:line="360" w:lineRule="auto"/>
      </w:pPr>
      <w:r>
        <w:t>Zn</w:t>
      </w:r>
      <w:r>
        <w:rPr>
          <w:vertAlign w:val="subscript"/>
        </w:rPr>
        <w:t>(s)</w:t>
      </w:r>
      <w:r>
        <w:t xml:space="preserve">   +    CuSO</w:t>
      </w:r>
      <w:r>
        <w:rPr>
          <w:vertAlign w:val="subscript"/>
        </w:rPr>
        <w:t>4</w:t>
      </w:r>
      <w:r>
        <w:t xml:space="preserve"> </w:t>
      </w:r>
      <w:r>
        <w:rPr>
          <w:vertAlign w:val="subscript"/>
        </w:rPr>
        <w:t>(aq)</w:t>
      </w:r>
      <w:r>
        <w:t xml:space="preserve">   </w:t>
      </w:r>
      <w:r>
        <w:rPr>
          <w:b/>
        </w:rPr>
        <w:sym w:font="Symbol" w:char="F0AE"/>
      </w:r>
      <w:r>
        <w:t xml:space="preserve">   ZnSO</w:t>
      </w:r>
      <w:r>
        <w:rPr>
          <w:vertAlign w:val="subscript"/>
        </w:rPr>
        <w:t>4</w:t>
      </w:r>
      <w:r>
        <w:t xml:space="preserve"> </w:t>
      </w:r>
      <w:r>
        <w:rPr>
          <w:vertAlign w:val="subscript"/>
        </w:rPr>
        <w:t>(aq)</w:t>
      </w:r>
      <w:r>
        <w:t xml:space="preserve"> + Cu</w:t>
      </w:r>
      <w:r>
        <w:rPr>
          <w:vertAlign w:val="subscript"/>
        </w:rPr>
        <w:t xml:space="preserve"> (s)</w:t>
      </w:r>
      <w:r>
        <w:t xml:space="preserve"> </w:t>
      </w:r>
      <w:r>
        <w:tab/>
      </w:r>
      <w:r>
        <w:tab/>
      </w:r>
      <w:r>
        <w:tab/>
      </w:r>
      <w:r>
        <w:tab/>
        <w:t>(non</w:t>
      </w:r>
      <w:r w:rsidR="001372EB">
        <w:t>–</w:t>
      </w:r>
      <w:r>
        <w:t>ionic)</w:t>
      </w:r>
    </w:p>
    <w:p w:rsidR="00963C02" w:rsidRDefault="00963C02" w:rsidP="00963C02">
      <w:pPr>
        <w:spacing w:line="360" w:lineRule="auto"/>
      </w:pPr>
      <w:r>
        <w:t>Zn</w:t>
      </w:r>
      <w:r>
        <w:rPr>
          <w:vertAlign w:val="subscript"/>
        </w:rPr>
        <w:t>(s)</w:t>
      </w:r>
      <w:r>
        <w:t xml:space="preserve">   +  Cu</w:t>
      </w:r>
      <w:r>
        <w:rPr>
          <w:vertAlign w:val="superscript"/>
        </w:rPr>
        <w:t>2+</w:t>
      </w:r>
      <w:r>
        <w:t xml:space="preserve"> </w:t>
      </w:r>
      <w:r>
        <w:rPr>
          <w:vertAlign w:val="subscript"/>
        </w:rPr>
        <w:t>(aq)</w:t>
      </w:r>
      <w:r>
        <w:t xml:space="preserve">  +  SO</w:t>
      </w:r>
      <w:r>
        <w:rPr>
          <w:vertAlign w:val="subscript"/>
        </w:rPr>
        <w:t>4</w:t>
      </w:r>
      <w:r>
        <w:rPr>
          <w:vertAlign w:val="superscript"/>
        </w:rPr>
        <w:t>2</w:t>
      </w:r>
      <w:r w:rsidR="001372EB">
        <w:rPr>
          <w:vertAlign w:val="superscript"/>
        </w:rPr>
        <w:t>–</w:t>
      </w:r>
      <w:r>
        <w:t xml:space="preserve"> </w:t>
      </w:r>
      <w:r>
        <w:rPr>
          <w:vertAlign w:val="subscript"/>
        </w:rPr>
        <w:t>(aq)</w:t>
      </w:r>
      <w:r>
        <w:t xml:space="preserve">  </w:t>
      </w:r>
      <w:r>
        <w:rPr>
          <w:b/>
        </w:rPr>
        <w:sym w:font="Symbol" w:char="F0AE"/>
      </w:r>
      <w:r>
        <w:t xml:space="preserve">    Zn</w:t>
      </w:r>
      <w:r>
        <w:rPr>
          <w:vertAlign w:val="superscript"/>
        </w:rPr>
        <w:t>2+</w:t>
      </w:r>
      <w:r>
        <w:t xml:space="preserve"> </w:t>
      </w:r>
      <w:r>
        <w:rPr>
          <w:vertAlign w:val="subscript"/>
        </w:rPr>
        <w:t>(aq)</w:t>
      </w:r>
      <w:r>
        <w:t xml:space="preserve">  + SO</w:t>
      </w:r>
      <w:r>
        <w:rPr>
          <w:vertAlign w:val="subscript"/>
        </w:rPr>
        <w:t>4</w:t>
      </w:r>
      <w:r>
        <w:rPr>
          <w:vertAlign w:val="superscript"/>
        </w:rPr>
        <w:t>2</w:t>
      </w:r>
      <w:r w:rsidR="001372EB">
        <w:rPr>
          <w:vertAlign w:val="superscript"/>
        </w:rPr>
        <w:t>–</w:t>
      </w:r>
      <w:r>
        <w:t xml:space="preserve"> </w:t>
      </w:r>
      <w:r>
        <w:rPr>
          <w:vertAlign w:val="subscript"/>
        </w:rPr>
        <w:t>(aq)</w:t>
      </w:r>
      <w:r>
        <w:t xml:space="preserve">  +  Cu </w:t>
      </w:r>
      <w:r>
        <w:rPr>
          <w:vertAlign w:val="subscript"/>
        </w:rPr>
        <w:t>(s)</w:t>
      </w:r>
      <w:r>
        <w:tab/>
      </w:r>
      <w:r w:rsidR="00DD10FF">
        <w:tab/>
      </w:r>
      <w:r>
        <w:t>(total ionic)</w:t>
      </w:r>
    </w:p>
    <w:p w:rsidR="00963C02" w:rsidRDefault="00963C02" w:rsidP="00963C02">
      <w:r>
        <w:t>Zn</w:t>
      </w:r>
      <w:r>
        <w:rPr>
          <w:vertAlign w:val="subscript"/>
        </w:rPr>
        <w:t>(s)</w:t>
      </w:r>
      <w:r>
        <w:t xml:space="preserve">   +  Cu</w:t>
      </w:r>
      <w:r>
        <w:rPr>
          <w:vertAlign w:val="superscript"/>
        </w:rPr>
        <w:t>2+</w:t>
      </w:r>
      <w:r>
        <w:t xml:space="preserve"> </w:t>
      </w:r>
      <w:r>
        <w:rPr>
          <w:vertAlign w:val="subscript"/>
        </w:rPr>
        <w:t>(aq)</w:t>
      </w:r>
      <w:r>
        <w:t xml:space="preserve">   </w:t>
      </w:r>
      <w:r>
        <w:rPr>
          <w:b/>
        </w:rPr>
        <w:sym w:font="Symbol" w:char="F0AE"/>
      </w:r>
      <w:r>
        <w:t xml:space="preserve">    Zn</w:t>
      </w:r>
      <w:r>
        <w:rPr>
          <w:vertAlign w:val="superscript"/>
        </w:rPr>
        <w:t>2+</w:t>
      </w:r>
      <w:r>
        <w:t xml:space="preserve"> </w:t>
      </w:r>
      <w:r>
        <w:rPr>
          <w:vertAlign w:val="subscript"/>
        </w:rPr>
        <w:t>(aq)</w:t>
      </w:r>
      <w:r>
        <w:t xml:space="preserve">  +  Cu </w:t>
      </w:r>
      <w:r>
        <w:rPr>
          <w:vertAlign w:val="subscript"/>
        </w:rPr>
        <w:t>(s)</w:t>
      </w:r>
      <w:r>
        <w:tab/>
      </w:r>
      <w:r>
        <w:tab/>
      </w:r>
      <w:r>
        <w:tab/>
      </w:r>
      <w:r>
        <w:tab/>
      </w:r>
      <w:r>
        <w:tab/>
        <w:t>(net ionic)</w:t>
      </w:r>
    </w:p>
    <w:p w:rsidR="00963C02" w:rsidRDefault="00963C02" w:rsidP="00963C02"/>
    <w:p w:rsidR="00963C02" w:rsidRDefault="00963C02" w:rsidP="00963C02"/>
    <w:p w:rsidR="00963C02" w:rsidRDefault="00963C02" w:rsidP="00963C02">
      <w:pPr>
        <w:spacing w:line="360" w:lineRule="auto"/>
      </w:pPr>
      <w:r>
        <w:t>Chlorine reacts with a potassium iodide solution.</w:t>
      </w:r>
    </w:p>
    <w:p w:rsidR="00963C02" w:rsidRDefault="00963C02" w:rsidP="00963C02">
      <w:pPr>
        <w:spacing w:line="360" w:lineRule="auto"/>
      </w:pPr>
      <w:r>
        <w:t>Cl</w:t>
      </w:r>
      <w:r>
        <w:rPr>
          <w:vertAlign w:val="subscript"/>
        </w:rPr>
        <w:t>2</w:t>
      </w:r>
      <w:r>
        <w:t xml:space="preserve"> </w:t>
      </w:r>
      <w:r>
        <w:rPr>
          <w:vertAlign w:val="subscript"/>
        </w:rPr>
        <w:t>(g)</w:t>
      </w:r>
      <w:r>
        <w:t xml:space="preserve">   +</w:t>
      </w:r>
      <w:r>
        <w:tab/>
        <w:t xml:space="preserve">2 K I </w:t>
      </w:r>
      <w:r>
        <w:rPr>
          <w:vertAlign w:val="subscript"/>
        </w:rPr>
        <w:t>(aq)</w:t>
      </w:r>
      <w:r>
        <w:tab/>
      </w:r>
      <w:r>
        <w:rPr>
          <w:b/>
        </w:rPr>
        <w:sym w:font="Symbol" w:char="F0AE"/>
      </w:r>
      <w:r>
        <w:t xml:space="preserve">   I</w:t>
      </w:r>
      <w:r>
        <w:rPr>
          <w:vertAlign w:val="subscript"/>
        </w:rPr>
        <w:t>2</w:t>
      </w:r>
      <w:r>
        <w:t xml:space="preserve"> </w:t>
      </w:r>
      <w:r>
        <w:rPr>
          <w:vertAlign w:val="subscript"/>
        </w:rPr>
        <w:t>(s)</w:t>
      </w:r>
      <w:r>
        <w:t xml:space="preserve"> +  2 KCl </w:t>
      </w:r>
      <w:r>
        <w:rPr>
          <w:vertAlign w:val="subscript"/>
        </w:rPr>
        <w:t>(aq)</w:t>
      </w:r>
      <w:r>
        <w:tab/>
      </w:r>
      <w:r>
        <w:tab/>
      </w:r>
      <w:r>
        <w:tab/>
      </w:r>
      <w:r>
        <w:tab/>
        <w:t>(non</w:t>
      </w:r>
      <w:r w:rsidR="001372EB">
        <w:t>–</w:t>
      </w:r>
      <w:r>
        <w:t>ionic)</w:t>
      </w:r>
    </w:p>
    <w:p w:rsidR="00963C02" w:rsidRDefault="00963C02" w:rsidP="00963C02">
      <w:pPr>
        <w:spacing w:line="360" w:lineRule="auto"/>
      </w:pPr>
      <w:r>
        <w:t>Cl</w:t>
      </w:r>
      <w:r>
        <w:rPr>
          <w:vertAlign w:val="subscript"/>
        </w:rPr>
        <w:t>2</w:t>
      </w:r>
      <w:r>
        <w:t xml:space="preserve"> </w:t>
      </w:r>
      <w:r>
        <w:rPr>
          <w:vertAlign w:val="subscript"/>
        </w:rPr>
        <w:t>(g)</w:t>
      </w:r>
      <w:r>
        <w:t xml:space="preserve">   +  2 K</w:t>
      </w:r>
      <w:r>
        <w:rPr>
          <w:vertAlign w:val="superscript"/>
        </w:rPr>
        <w:t>+</w:t>
      </w:r>
      <w:r>
        <w:t xml:space="preserve"> </w:t>
      </w:r>
      <w:r>
        <w:rPr>
          <w:vertAlign w:val="subscript"/>
        </w:rPr>
        <w:t>(aq)</w:t>
      </w:r>
      <w:r>
        <w:t xml:space="preserve">   +  2 I</w:t>
      </w:r>
      <w:r w:rsidR="001372EB">
        <w:rPr>
          <w:vertAlign w:val="superscript"/>
        </w:rPr>
        <w:t>–</w:t>
      </w:r>
      <w:r>
        <w:t xml:space="preserve"> </w:t>
      </w:r>
      <w:r>
        <w:rPr>
          <w:vertAlign w:val="subscript"/>
        </w:rPr>
        <w:t>(aq)</w:t>
      </w:r>
      <w:r>
        <w:t xml:space="preserve">   </w:t>
      </w:r>
      <w:r>
        <w:rPr>
          <w:b/>
        </w:rPr>
        <w:sym w:font="Symbol" w:char="F0AE"/>
      </w:r>
      <w:r>
        <w:t xml:space="preserve">   I</w:t>
      </w:r>
      <w:r>
        <w:rPr>
          <w:vertAlign w:val="subscript"/>
        </w:rPr>
        <w:t>2</w:t>
      </w:r>
      <w:r>
        <w:t xml:space="preserve"> </w:t>
      </w:r>
      <w:r>
        <w:rPr>
          <w:vertAlign w:val="subscript"/>
        </w:rPr>
        <w:t>(s)</w:t>
      </w:r>
      <w:r>
        <w:t xml:space="preserve"> +  2 K</w:t>
      </w:r>
      <w:r>
        <w:rPr>
          <w:vertAlign w:val="superscript"/>
        </w:rPr>
        <w:t>+</w:t>
      </w:r>
      <w:r>
        <w:t xml:space="preserve"> </w:t>
      </w:r>
      <w:r>
        <w:rPr>
          <w:vertAlign w:val="subscript"/>
        </w:rPr>
        <w:t>(aq)</w:t>
      </w:r>
      <w:r>
        <w:t xml:space="preserve">  +  2 Cl</w:t>
      </w:r>
      <w:r w:rsidR="001372EB">
        <w:rPr>
          <w:vertAlign w:val="superscript"/>
        </w:rPr>
        <w:t>–</w:t>
      </w:r>
      <w:r>
        <w:t xml:space="preserve"> </w:t>
      </w:r>
      <w:r>
        <w:rPr>
          <w:vertAlign w:val="subscript"/>
        </w:rPr>
        <w:t>(aq)</w:t>
      </w:r>
      <w:r>
        <w:tab/>
      </w:r>
      <w:r>
        <w:tab/>
        <w:t>(total ionic)</w:t>
      </w:r>
    </w:p>
    <w:p w:rsidR="00963C02" w:rsidRDefault="00963C02" w:rsidP="00963C02">
      <w:pPr>
        <w:spacing w:line="360" w:lineRule="auto"/>
      </w:pPr>
      <w:r>
        <w:t>Cl</w:t>
      </w:r>
      <w:r>
        <w:rPr>
          <w:vertAlign w:val="subscript"/>
        </w:rPr>
        <w:t>2</w:t>
      </w:r>
      <w:r>
        <w:t xml:space="preserve"> </w:t>
      </w:r>
      <w:r>
        <w:rPr>
          <w:vertAlign w:val="subscript"/>
        </w:rPr>
        <w:t>(g)</w:t>
      </w:r>
      <w:r>
        <w:t xml:space="preserve">    +    2 I</w:t>
      </w:r>
      <w:r w:rsidR="001372EB">
        <w:rPr>
          <w:vertAlign w:val="superscript"/>
        </w:rPr>
        <w:t>–</w:t>
      </w:r>
      <w:r>
        <w:t xml:space="preserve"> </w:t>
      </w:r>
      <w:r>
        <w:rPr>
          <w:vertAlign w:val="subscript"/>
        </w:rPr>
        <w:t>(aq)</w:t>
      </w:r>
      <w:r>
        <w:tab/>
      </w:r>
      <w:r>
        <w:rPr>
          <w:b/>
        </w:rPr>
        <w:sym w:font="Symbol" w:char="F0AE"/>
      </w:r>
      <w:r>
        <w:t xml:space="preserve">   I</w:t>
      </w:r>
      <w:r>
        <w:rPr>
          <w:vertAlign w:val="subscript"/>
        </w:rPr>
        <w:t>2</w:t>
      </w:r>
      <w:r>
        <w:t xml:space="preserve"> </w:t>
      </w:r>
      <w:r>
        <w:rPr>
          <w:vertAlign w:val="subscript"/>
        </w:rPr>
        <w:t>(s)</w:t>
      </w:r>
      <w:r>
        <w:t xml:space="preserve"> +    2 Cl</w:t>
      </w:r>
      <w:r w:rsidR="001372EB">
        <w:rPr>
          <w:vertAlign w:val="superscript"/>
        </w:rPr>
        <w:t>–</w:t>
      </w:r>
      <w:r>
        <w:t xml:space="preserve"> </w:t>
      </w:r>
      <w:r>
        <w:rPr>
          <w:vertAlign w:val="subscript"/>
        </w:rPr>
        <w:t>(aq)</w:t>
      </w:r>
      <w:r>
        <w:tab/>
      </w:r>
      <w:r>
        <w:tab/>
      </w:r>
      <w:r>
        <w:tab/>
      </w:r>
      <w:r>
        <w:tab/>
      </w:r>
      <w:r>
        <w:tab/>
        <w:t>(net ionic)</w:t>
      </w:r>
    </w:p>
    <w:p w:rsidR="00BF4271" w:rsidRDefault="00BF4271" w:rsidP="00963C02">
      <w:pPr>
        <w:rPr>
          <w:b/>
        </w:rPr>
      </w:pPr>
    </w:p>
    <w:p w:rsidR="00963C02" w:rsidRDefault="00963C02" w:rsidP="00963C02">
      <w:r>
        <w:t>A barium chloride solution reacts with a potassium sulfate solution.</w:t>
      </w:r>
    </w:p>
    <w:p w:rsidR="00963C02" w:rsidRDefault="00963C02" w:rsidP="00963C02"/>
    <w:p w:rsidR="00963C02" w:rsidRDefault="00963C02" w:rsidP="00963C02">
      <w:pPr>
        <w:spacing w:line="360" w:lineRule="auto"/>
      </w:pPr>
      <w:r>
        <w:t>BaC</w:t>
      </w:r>
      <w:r w:rsidR="001372EB">
        <w:t>l</w:t>
      </w:r>
      <w:r>
        <w:rPr>
          <w:vertAlign w:val="subscript"/>
        </w:rPr>
        <w:t>2</w:t>
      </w:r>
      <w:r>
        <w:t xml:space="preserve"> </w:t>
      </w:r>
      <w:r>
        <w:rPr>
          <w:vertAlign w:val="subscript"/>
        </w:rPr>
        <w:t>(aq)</w:t>
      </w:r>
      <w:r>
        <w:t xml:space="preserve">    +    K</w:t>
      </w:r>
      <w:r>
        <w:rPr>
          <w:vertAlign w:val="subscript"/>
        </w:rPr>
        <w:t>2</w:t>
      </w:r>
      <w:r>
        <w:t>SO</w:t>
      </w:r>
      <w:r>
        <w:rPr>
          <w:vertAlign w:val="subscript"/>
        </w:rPr>
        <w:t>4 (aq)</w:t>
      </w:r>
      <w:r>
        <w:tab/>
      </w:r>
      <w:r>
        <w:rPr>
          <w:b/>
        </w:rPr>
        <w:sym w:font="Symbol" w:char="F0AE"/>
      </w:r>
      <w:r>
        <w:t xml:space="preserve">   BaSO</w:t>
      </w:r>
      <w:r>
        <w:rPr>
          <w:vertAlign w:val="subscript"/>
        </w:rPr>
        <w:t>4</w:t>
      </w:r>
      <w:r>
        <w:t xml:space="preserve"> </w:t>
      </w:r>
      <w:r>
        <w:rPr>
          <w:vertAlign w:val="subscript"/>
        </w:rPr>
        <w:t>(s)</w:t>
      </w:r>
      <w:r>
        <w:t xml:space="preserve">    +   2 KC</w:t>
      </w:r>
      <w:r w:rsidR="001372EB">
        <w:t>l</w:t>
      </w:r>
      <w:r>
        <w:rPr>
          <w:vertAlign w:val="subscript"/>
        </w:rPr>
        <w:t xml:space="preserve"> (aq)</w:t>
      </w:r>
      <w:r>
        <w:tab/>
      </w:r>
      <w:r>
        <w:tab/>
      </w:r>
      <w:r w:rsidR="00DD10FF">
        <w:tab/>
      </w:r>
      <w:r w:rsidR="00DD10FF">
        <w:tab/>
      </w:r>
      <w:r>
        <w:t>(non</w:t>
      </w:r>
      <w:r w:rsidR="001372EB">
        <w:t>–</w:t>
      </w:r>
      <w:r>
        <w:t>ionic)</w:t>
      </w:r>
    </w:p>
    <w:p w:rsidR="00963C02" w:rsidRDefault="00963C02" w:rsidP="00DD10FF">
      <w:pPr>
        <w:spacing w:line="360" w:lineRule="auto"/>
        <w:ind w:right="180"/>
      </w:pPr>
      <w:r>
        <w:t>Ba</w:t>
      </w:r>
      <w:r>
        <w:rPr>
          <w:vertAlign w:val="superscript"/>
        </w:rPr>
        <w:t>2+</w:t>
      </w:r>
      <w:r>
        <w:t xml:space="preserve"> </w:t>
      </w:r>
      <w:r>
        <w:rPr>
          <w:vertAlign w:val="subscript"/>
        </w:rPr>
        <w:t>(aq)</w:t>
      </w:r>
      <w:r>
        <w:t xml:space="preserve">  +  2 C</w:t>
      </w:r>
      <w:r w:rsidR="001372EB">
        <w:t>l</w:t>
      </w:r>
      <w:r w:rsidR="001372EB">
        <w:rPr>
          <w:vertAlign w:val="superscript"/>
        </w:rPr>
        <w:t>–</w:t>
      </w:r>
      <w:r>
        <w:t xml:space="preserve"> </w:t>
      </w:r>
      <w:r>
        <w:rPr>
          <w:vertAlign w:val="subscript"/>
        </w:rPr>
        <w:t>(aq)</w:t>
      </w:r>
      <w:r>
        <w:t xml:space="preserve"> +  2 K</w:t>
      </w:r>
      <w:r>
        <w:rPr>
          <w:vertAlign w:val="superscript"/>
        </w:rPr>
        <w:t>+</w:t>
      </w:r>
      <w:r>
        <w:t xml:space="preserve"> </w:t>
      </w:r>
      <w:r>
        <w:rPr>
          <w:vertAlign w:val="subscript"/>
        </w:rPr>
        <w:t>(aq)</w:t>
      </w:r>
      <w:r>
        <w:t xml:space="preserve">  +  SO</w:t>
      </w:r>
      <w:r>
        <w:rPr>
          <w:vertAlign w:val="subscript"/>
        </w:rPr>
        <w:t>4</w:t>
      </w:r>
      <w:r>
        <w:rPr>
          <w:vertAlign w:val="superscript"/>
        </w:rPr>
        <w:t>2</w:t>
      </w:r>
      <w:r w:rsidR="001372EB">
        <w:rPr>
          <w:vertAlign w:val="superscript"/>
        </w:rPr>
        <w:t>–</w:t>
      </w:r>
      <w:r>
        <w:t xml:space="preserve"> </w:t>
      </w:r>
      <w:r>
        <w:rPr>
          <w:vertAlign w:val="subscript"/>
        </w:rPr>
        <w:t>(aq)</w:t>
      </w:r>
      <w:r>
        <w:t xml:space="preserve">  </w:t>
      </w:r>
      <w:r>
        <w:rPr>
          <w:b/>
        </w:rPr>
        <w:sym w:font="Symbol" w:char="F0AE"/>
      </w:r>
      <w:r>
        <w:t xml:space="preserve">   BaSO</w:t>
      </w:r>
      <w:r>
        <w:rPr>
          <w:vertAlign w:val="subscript"/>
        </w:rPr>
        <w:t>4</w:t>
      </w:r>
      <w:r>
        <w:t xml:space="preserve"> </w:t>
      </w:r>
      <w:r>
        <w:rPr>
          <w:vertAlign w:val="subscript"/>
        </w:rPr>
        <w:t>(s)</w:t>
      </w:r>
      <w:r>
        <w:t xml:space="preserve"> +  2 K</w:t>
      </w:r>
      <w:r>
        <w:rPr>
          <w:vertAlign w:val="superscript"/>
        </w:rPr>
        <w:t>+</w:t>
      </w:r>
      <w:r>
        <w:t xml:space="preserve"> </w:t>
      </w:r>
      <w:r>
        <w:rPr>
          <w:vertAlign w:val="subscript"/>
        </w:rPr>
        <w:t>(aq)</w:t>
      </w:r>
      <w:r>
        <w:t xml:space="preserve">  + 2 C</w:t>
      </w:r>
      <w:r w:rsidR="001372EB">
        <w:t>l</w:t>
      </w:r>
      <w:r w:rsidR="001372EB">
        <w:rPr>
          <w:vertAlign w:val="superscript"/>
        </w:rPr>
        <w:t>–</w:t>
      </w:r>
      <w:r>
        <w:t xml:space="preserve"> </w:t>
      </w:r>
      <w:r>
        <w:rPr>
          <w:vertAlign w:val="subscript"/>
        </w:rPr>
        <w:t>(aq)</w:t>
      </w:r>
      <w:r>
        <w:t xml:space="preserve"> (total ionic)</w:t>
      </w:r>
    </w:p>
    <w:p w:rsidR="00963C02" w:rsidRDefault="00963C02" w:rsidP="00963C02">
      <w:r>
        <w:t>Ba</w:t>
      </w:r>
      <w:r>
        <w:rPr>
          <w:vertAlign w:val="superscript"/>
        </w:rPr>
        <w:t>2+</w:t>
      </w:r>
      <w:r>
        <w:t xml:space="preserve"> </w:t>
      </w:r>
      <w:r>
        <w:rPr>
          <w:vertAlign w:val="subscript"/>
        </w:rPr>
        <w:t>(aq)</w:t>
      </w:r>
      <w:r>
        <w:t xml:space="preserve">   +  SO</w:t>
      </w:r>
      <w:r>
        <w:rPr>
          <w:vertAlign w:val="subscript"/>
        </w:rPr>
        <w:t>4</w:t>
      </w:r>
      <w:r>
        <w:rPr>
          <w:vertAlign w:val="superscript"/>
        </w:rPr>
        <w:t>2</w:t>
      </w:r>
      <w:r w:rsidR="001372EB">
        <w:rPr>
          <w:vertAlign w:val="superscript"/>
        </w:rPr>
        <w:t>–</w:t>
      </w:r>
      <w:r>
        <w:t xml:space="preserve"> </w:t>
      </w:r>
      <w:r>
        <w:rPr>
          <w:vertAlign w:val="subscript"/>
        </w:rPr>
        <w:t>(aq)</w:t>
      </w:r>
      <w:r>
        <w:t xml:space="preserve">  </w:t>
      </w:r>
      <w:r>
        <w:rPr>
          <w:b/>
        </w:rPr>
        <w:sym w:font="Symbol" w:char="F0AE"/>
      </w:r>
      <w:r>
        <w:t xml:space="preserve">   BaSO</w:t>
      </w:r>
      <w:r>
        <w:rPr>
          <w:vertAlign w:val="subscript"/>
        </w:rPr>
        <w:t>4</w:t>
      </w:r>
      <w:r>
        <w:t xml:space="preserve"> </w:t>
      </w:r>
      <w:r>
        <w:rPr>
          <w:vertAlign w:val="subscript"/>
        </w:rPr>
        <w:t>(s)</w:t>
      </w:r>
      <w:r>
        <w:tab/>
      </w:r>
      <w:r>
        <w:tab/>
      </w:r>
      <w:r>
        <w:tab/>
      </w:r>
      <w:r>
        <w:tab/>
      </w:r>
      <w:r>
        <w:tab/>
      </w:r>
      <w:r w:rsidR="00DD10FF">
        <w:tab/>
      </w:r>
      <w:r w:rsidR="00DD10FF">
        <w:tab/>
      </w:r>
      <w:r>
        <w:t>(net ionic)</w:t>
      </w:r>
    </w:p>
    <w:p w:rsidR="00963C02" w:rsidRDefault="00963C02" w:rsidP="00963C02"/>
    <w:p w:rsidR="00963C02" w:rsidRDefault="00963C02" w:rsidP="00963C02"/>
    <w:p w:rsidR="00963C02" w:rsidRDefault="00963C02" w:rsidP="00963C02"/>
    <w:p w:rsidR="00963C02" w:rsidRDefault="00BF4271" w:rsidP="00963C02">
      <w:pPr>
        <w:pStyle w:val="Heading1"/>
      </w:pPr>
      <w:r>
        <w:br w:type="page"/>
      </w:r>
      <w:r w:rsidR="00963C02">
        <w:lastRenderedPageBreak/>
        <w:t>Practice problems</w:t>
      </w:r>
    </w:p>
    <w:p w:rsidR="00963C02" w:rsidRDefault="00963C02" w:rsidP="00963C02">
      <w:r>
        <w:t>Write the non</w:t>
      </w:r>
      <w:r w:rsidR="001372EB">
        <w:t>–</w:t>
      </w:r>
      <w:r>
        <w:t>ionic, total ionic and net ionic equations for each of the following reactions. All reactions are in water solution.</w:t>
      </w:r>
    </w:p>
    <w:p w:rsidR="00963C02" w:rsidRDefault="00963C02" w:rsidP="00963C02"/>
    <w:p w:rsidR="00963C02" w:rsidRDefault="00963C02" w:rsidP="00963C02">
      <w:pPr>
        <w:ind w:left="576" w:hanging="576"/>
      </w:pPr>
      <w:r>
        <w:t>1.</w:t>
      </w:r>
      <w:r>
        <w:tab/>
        <w:t>Hydrochloric acid is added to a solution of barium hydroxide.</w:t>
      </w:r>
    </w:p>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Pr>
        <w:ind w:left="576" w:hanging="576"/>
      </w:pPr>
      <w:r>
        <w:t>2.</w:t>
      </w:r>
      <w:r>
        <w:tab/>
        <w:t>Magnesium metal is added to an aqueous solution of hydrogen bromide.</w:t>
      </w: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BF4271" w:rsidRDefault="00BF4271" w:rsidP="00963C02">
      <w:pPr>
        <w:ind w:left="576" w:hanging="576"/>
      </w:pPr>
    </w:p>
    <w:p w:rsidR="00963C02" w:rsidRDefault="00963C02" w:rsidP="00963C02">
      <w:pPr>
        <w:ind w:left="576" w:hanging="576"/>
      </w:pPr>
      <w:r>
        <w:t>3.</w:t>
      </w:r>
      <w:r>
        <w:tab/>
        <w:t>Calcium metal reacts with water.</w:t>
      </w:r>
    </w:p>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BF4271" w:rsidP="00963C02">
      <w:pPr>
        <w:ind w:left="576" w:hanging="576"/>
      </w:pPr>
      <w:r>
        <w:br w:type="page"/>
      </w:r>
      <w:r w:rsidR="00963C02">
        <w:lastRenderedPageBreak/>
        <w:t>4.</w:t>
      </w:r>
      <w:r w:rsidR="00963C02">
        <w:tab/>
        <w:t xml:space="preserve">Aqueous solutions of </w:t>
      </w:r>
      <w:r w:rsidR="000539FF">
        <w:t>potassium</w:t>
      </w:r>
      <w:r w:rsidR="00963C02">
        <w:t xml:space="preserve"> sulfate and barium </w:t>
      </w:r>
      <w:r w:rsidR="000539FF">
        <w:t>chlor</w:t>
      </w:r>
      <w:r w:rsidR="00963C02">
        <w:t>ide are mixed.</w:t>
      </w:r>
    </w:p>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Pr>
        <w:ind w:left="576" w:hanging="576"/>
      </w:pPr>
      <w:r>
        <w:t>5.</w:t>
      </w:r>
      <w:r>
        <w:tab/>
        <w:t>An aqueous solution of washing soda, Na</w:t>
      </w:r>
      <w:r>
        <w:rPr>
          <w:vertAlign w:val="subscript"/>
        </w:rPr>
        <w:t>2</w:t>
      </w:r>
      <w:r>
        <w:t>CO</w:t>
      </w:r>
      <w:r>
        <w:rPr>
          <w:vertAlign w:val="subscript"/>
        </w:rPr>
        <w:t>3</w:t>
      </w:r>
      <w:r>
        <w:t xml:space="preserve">, is added to remove </w:t>
      </w:r>
      <w:r w:rsidR="001B2F30">
        <w:t>Mg</w:t>
      </w:r>
      <w:r>
        <w:rPr>
          <w:vertAlign w:val="superscript"/>
        </w:rPr>
        <w:t>2+</w:t>
      </w:r>
      <w:r w:rsidRPr="001B2F30">
        <w:rPr>
          <w:vertAlign w:val="subscript"/>
        </w:rPr>
        <w:t>(aq)</w:t>
      </w:r>
      <w:r>
        <w:t xml:space="preserve"> from water.</w:t>
      </w:r>
    </w:p>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963C02"/>
    <w:p w:rsidR="00963C02" w:rsidRDefault="00963C02" w:rsidP="001372EB">
      <w:pPr>
        <w:pStyle w:val="Heading1"/>
      </w:pPr>
      <w:r>
        <w:t>Writing Net Ionic Equations – An Alternate Method</w:t>
      </w:r>
    </w:p>
    <w:p w:rsidR="00963C02" w:rsidRDefault="00963C02" w:rsidP="00963C02">
      <w:r>
        <w:t>An alternate way of writing net ionic equations is to first list the reactant species that are present.  In writing the species present, the following should be remembered.</w:t>
      </w:r>
    </w:p>
    <w:p w:rsidR="00963C02" w:rsidRDefault="00963C02" w:rsidP="00963C02"/>
    <w:p w:rsidR="00963C02" w:rsidRDefault="00963C02" w:rsidP="00963C02">
      <w:pPr>
        <w:spacing w:after="120"/>
        <w:ind w:left="576" w:hanging="576"/>
      </w:pPr>
      <w:r>
        <w:t>1.</w:t>
      </w:r>
      <w:r>
        <w:tab/>
        <w:t>Elements, molecular compounds, weak acids and ionic compounds of low solubility are written in non</w:t>
      </w:r>
      <w:r w:rsidR="001372EB">
        <w:t>–</w:t>
      </w:r>
      <w:r>
        <w:t>ionic form.</w:t>
      </w:r>
    </w:p>
    <w:p w:rsidR="00963C02" w:rsidRDefault="00963C02" w:rsidP="00963C02">
      <w:pPr>
        <w:spacing w:after="120"/>
        <w:ind w:left="576" w:hanging="576"/>
      </w:pPr>
      <w:r>
        <w:t>2.</w:t>
      </w:r>
      <w:r>
        <w:tab/>
        <w:t>Soluble ionic compounds and strong acids are written as separate aqueous ions.</w:t>
      </w:r>
    </w:p>
    <w:p w:rsidR="00963C02" w:rsidRDefault="00963C02" w:rsidP="00963C02"/>
    <w:p w:rsidR="00963C02" w:rsidRDefault="00963C02" w:rsidP="00963C02">
      <w:r>
        <w:t>From the list of reactant species present, those species that will react are selected and the net ionic equation is written.  For example, consider the reaction between aqueous solutions of lead (II) nitrate and potassium iodide. The reactant species present are</w:t>
      </w:r>
    </w:p>
    <w:p w:rsidR="00963C02" w:rsidRDefault="00963C02" w:rsidP="00963C02"/>
    <w:p w:rsidR="00963C02" w:rsidRDefault="00963C02" w:rsidP="00963C02">
      <w:pPr>
        <w:ind w:left="2160" w:firstLine="720"/>
      </w:pPr>
      <w:r>
        <w:t>Pb</w:t>
      </w:r>
      <w:r>
        <w:rPr>
          <w:vertAlign w:val="superscript"/>
        </w:rPr>
        <w:t>2+</w:t>
      </w:r>
      <w:r>
        <w:t xml:space="preserve"> </w:t>
      </w:r>
      <w:r>
        <w:rPr>
          <w:vertAlign w:val="subscript"/>
        </w:rPr>
        <w:t>(aq)</w:t>
      </w:r>
      <w:r>
        <w:t xml:space="preserve"> , NO</w:t>
      </w:r>
      <w:r>
        <w:rPr>
          <w:vertAlign w:val="subscript"/>
        </w:rPr>
        <w:t>3</w:t>
      </w:r>
      <w:r w:rsidR="001372EB">
        <w:rPr>
          <w:vertAlign w:val="superscript"/>
        </w:rPr>
        <w:t>–</w:t>
      </w:r>
      <w:r>
        <w:rPr>
          <w:vertAlign w:val="subscript"/>
        </w:rPr>
        <w:t>(aq)</w:t>
      </w:r>
      <w:r>
        <w:t xml:space="preserve"> , K</w:t>
      </w:r>
      <w:r>
        <w:rPr>
          <w:vertAlign w:val="superscript"/>
        </w:rPr>
        <w:t xml:space="preserve">+ </w:t>
      </w:r>
      <w:r>
        <w:rPr>
          <w:vertAlign w:val="subscript"/>
        </w:rPr>
        <w:t>(aq)</w:t>
      </w:r>
      <w:r>
        <w:t xml:space="preserve"> , I</w:t>
      </w:r>
      <w:r w:rsidR="001372EB">
        <w:rPr>
          <w:vertAlign w:val="superscript"/>
        </w:rPr>
        <w:t>–</w:t>
      </w:r>
      <w:r>
        <w:t xml:space="preserve"> </w:t>
      </w:r>
      <w:r>
        <w:rPr>
          <w:vertAlign w:val="subscript"/>
        </w:rPr>
        <w:t>(aq)</w:t>
      </w:r>
      <w:r>
        <w:tab/>
      </w:r>
    </w:p>
    <w:p w:rsidR="00963C02" w:rsidRDefault="00963C02" w:rsidP="00963C02"/>
    <w:p w:rsidR="00963C02" w:rsidRDefault="00963C02" w:rsidP="00963C02">
      <w:r>
        <w:t>From the cation</w:t>
      </w:r>
      <w:r w:rsidR="001372EB">
        <w:t>–</w:t>
      </w:r>
      <w:r>
        <w:t>anion species present, it is evident that the only reaction possible is a precipitation reaction.  The solubility table shows that the presence of Pb</w:t>
      </w:r>
      <w:r>
        <w:rPr>
          <w:vertAlign w:val="superscript"/>
        </w:rPr>
        <w:t>2+</w:t>
      </w:r>
      <w:r>
        <w:t xml:space="preserve"> </w:t>
      </w:r>
      <w:r>
        <w:rPr>
          <w:vertAlign w:val="subscript"/>
        </w:rPr>
        <w:t>(aq)</w:t>
      </w:r>
      <w:r>
        <w:t xml:space="preserve"> and I</w:t>
      </w:r>
      <w:r w:rsidR="001372EB">
        <w:rPr>
          <w:vertAlign w:val="superscript"/>
        </w:rPr>
        <w:t>–</w:t>
      </w:r>
      <w:r>
        <w:t xml:space="preserve"> </w:t>
      </w:r>
      <w:r>
        <w:rPr>
          <w:vertAlign w:val="subscript"/>
        </w:rPr>
        <w:t>(aq)</w:t>
      </w:r>
      <w:r>
        <w:t xml:space="preserve"> ions in solution gives a compound of low solubility.  Consequently, the equation for the reaction is written as</w:t>
      </w:r>
    </w:p>
    <w:p w:rsidR="00963C02" w:rsidRDefault="00963C02" w:rsidP="00963C02"/>
    <w:p w:rsidR="00963C02" w:rsidRDefault="00963C02" w:rsidP="00963C02">
      <w:r>
        <w:tab/>
      </w:r>
      <w:r>
        <w:tab/>
      </w:r>
      <w:r>
        <w:tab/>
      </w:r>
      <w:r>
        <w:tab/>
        <w:t>Pb</w:t>
      </w:r>
      <w:r>
        <w:rPr>
          <w:vertAlign w:val="superscript"/>
        </w:rPr>
        <w:t>2+</w:t>
      </w:r>
      <w:r>
        <w:t xml:space="preserve"> </w:t>
      </w:r>
      <w:r>
        <w:rPr>
          <w:vertAlign w:val="subscript"/>
        </w:rPr>
        <w:t>(aq)</w:t>
      </w:r>
      <w:r>
        <w:t xml:space="preserve">  +  2 I</w:t>
      </w:r>
      <w:r w:rsidR="001372EB">
        <w:rPr>
          <w:vertAlign w:val="superscript"/>
        </w:rPr>
        <w:t>–</w:t>
      </w:r>
      <w:r>
        <w:t xml:space="preserve"> </w:t>
      </w:r>
      <w:r>
        <w:rPr>
          <w:vertAlign w:val="subscript"/>
        </w:rPr>
        <w:t>(aq)</w:t>
      </w:r>
      <w:r>
        <w:t xml:space="preserve">   </w:t>
      </w:r>
      <w:r>
        <w:rPr>
          <w:b/>
        </w:rPr>
        <w:sym w:font="Symbol" w:char="F0AE"/>
      </w:r>
      <w:r>
        <w:t xml:space="preserve">    PbI</w:t>
      </w:r>
      <w:r>
        <w:rPr>
          <w:vertAlign w:val="subscript"/>
        </w:rPr>
        <w:t>2</w:t>
      </w:r>
      <w:r>
        <w:t xml:space="preserve"> </w:t>
      </w:r>
      <w:r>
        <w:rPr>
          <w:vertAlign w:val="subscript"/>
        </w:rPr>
        <w:t>(s)</w:t>
      </w:r>
    </w:p>
    <w:p w:rsidR="00963C02" w:rsidRDefault="00963C02" w:rsidP="00963C02">
      <w:r>
        <w:tab/>
      </w:r>
    </w:p>
    <w:p w:rsidR="00963C02" w:rsidRDefault="00963C02" w:rsidP="00963C02">
      <w:r>
        <w:t>which is the net ionic equation for the reaction.</w:t>
      </w:r>
    </w:p>
    <w:p w:rsidR="00401498" w:rsidRDefault="00401498"/>
    <w:p w:rsidR="001372EB" w:rsidRDefault="00DF1909" w:rsidP="001372EB">
      <w:pPr>
        <w:pStyle w:val="Heading1"/>
        <w:rPr>
          <w:snapToGrid w:val="0"/>
          <w:lang w:eastAsia="en-US"/>
        </w:rPr>
      </w:pPr>
      <w:r>
        <w:rPr>
          <w:noProof/>
        </w:rPr>
        <w:lastRenderedPageBreak/>
        <mc:AlternateContent>
          <mc:Choice Requires="wps">
            <w:drawing>
              <wp:anchor distT="0" distB="0" distL="114300" distR="114300" simplePos="0" relativeHeight="251657728" behindDoc="0" locked="0" layoutInCell="1" allowOverlap="1">
                <wp:simplePos x="0" y="0"/>
                <wp:positionH relativeFrom="column">
                  <wp:posOffset>-133350</wp:posOffset>
                </wp:positionH>
                <wp:positionV relativeFrom="paragraph">
                  <wp:posOffset>340995</wp:posOffset>
                </wp:positionV>
                <wp:extent cx="6276975" cy="2466975"/>
                <wp:effectExtent l="0" t="0" r="0" b="0"/>
                <wp:wrapNone/>
                <wp:docPr id="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24669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2" o:spid="_x0000_s1026" style="position:absolute;margin-left:-10.5pt;margin-top:26.85pt;width:494.25pt;height:19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" filled="f"/>
            </w:pict>
          </mc:Fallback>
        </mc:AlternateContent>
      </w:r>
      <w:r w:rsidR="001372EB">
        <w:rPr>
          <w:snapToGrid w:val="0"/>
          <w:lang w:eastAsia="en-US"/>
        </w:rPr>
        <w:t>Stoichiometry example</w:t>
      </w:r>
    </w:p>
    <w:p w:rsidR="001372EB" w:rsidRDefault="001372EB" w:rsidP="001372EB">
      <w:pPr>
        <w:pStyle w:val="Example"/>
      </w:pPr>
    </w:p>
    <w:p w:rsidR="001372EB" w:rsidRDefault="001372EB" w:rsidP="001372EB">
      <w:pPr>
        <w:widowControl w:val="0"/>
        <w:rPr>
          <w:snapToGrid w:val="0"/>
          <w:lang w:eastAsia="en-US"/>
        </w:rPr>
      </w:pPr>
      <w:r>
        <w:rPr>
          <w:snapToGrid w:val="0"/>
          <w:lang w:eastAsia="en-US"/>
        </w:rPr>
        <w:t xml:space="preserve">A 600 mL sample of </w:t>
      </w:r>
      <w:smartTag w:uri="urn:schemas-microsoft-com:office:smarttags" w:element="place">
        <w:smartTag w:uri="urn:schemas-microsoft-com:office:smarttags" w:element="City">
          <w:r>
            <w:rPr>
              <w:snapToGrid w:val="0"/>
              <w:lang w:eastAsia="en-US"/>
            </w:rPr>
            <w:t>Calgary</w:t>
          </w:r>
        </w:smartTag>
      </w:smartTag>
      <w:r>
        <w:rPr>
          <w:snapToGrid w:val="0"/>
          <w:lang w:eastAsia="en-US"/>
        </w:rPr>
        <w:t xml:space="preserve"> water contains dissolved calcium ions.   When a solution containing sodium carbonate is added to the water sample a precipitate forms and is collected.  If 3.74 mg of precipitate was collected, what was the concentration of the calcium ions in the sample?</w:t>
      </w:r>
    </w:p>
    <w:p w:rsidR="001372EB" w:rsidRDefault="001372EB" w:rsidP="001372EB"/>
    <w:p w:rsidR="001372EB" w:rsidRDefault="001372EB" w:rsidP="001372EB">
      <w:r>
        <w:t>The net ionic reaction is:</w:t>
      </w:r>
    </w:p>
    <w:p w:rsidR="001372EB" w:rsidRDefault="001372EB" w:rsidP="001372EB">
      <w:r>
        <w:tab/>
      </w:r>
      <w:r>
        <w:tab/>
      </w:r>
      <w:r>
        <w:tab/>
      </w:r>
      <w:r>
        <w:tab/>
        <w:t>Ca</w:t>
      </w:r>
      <w:r>
        <w:rPr>
          <w:vertAlign w:val="superscript"/>
        </w:rPr>
        <w:t>2+</w:t>
      </w:r>
      <w:r>
        <w:t xml:space="preserve"> </w:t>
      </w:r>
      <w:r>
        <w:rPr>
          <w:vertAlign w:val="subscript"/>
        </w:rPr>
        <w:t>(aq)</w:t>
      </w:r>
      <w:r>
        <w:t xml:space="preserve">  +  CO</w:t>
      </w:r>
      <w:r>
        <w:rPr>
          <w:vertAlign w:val="subscript"/>
        </w:rPr>
        <w:t>3</w:t>
      </w:r>
      <w:r>
        <w:rPr>
          <w:vertAlign w:val="superscript"/>
        </w:rPr>
        <w:t>2–</w:t>
      </w:r>
      <w:r>
        <w:t xml:space="preserve"> </w:t>
      </w:r>
      <w:r>
        <w:rPr>
          <w:vertAlign w:val="subscript"/>
        </w:rPr>
        <w:t>(aq)</w:t>
      </w:r>
      <w:r>
        <w:t xml:space="preserve">   </w:t>
      </w:r>
      <w:r>
        <w:rPr>
          <w:b/>
        </w:rPr>
        <w:sym w:font="Symbol" w:char="F0AE"/>
      </w:r>
      <w:r>
        <w:t xml:space="preserve">    CaCO</w:t>
      </w:r>
      <w:r>
        <w:rPr>
          <w:vertAlign w:val="subscript"/>
        </w:rPr>
        <w:t>3</w:t>
      </w:r>
      <w:r>
        <w:t xml:space="preserve"> </w:t>
      </w:r>
      <w:r>
        <w:rPr>
          <w:vertAlign w:val="subscript"/>
        </w:rPr>
        <w:t>(s)</w:t>
      </w:r>
    </w:p>
    <w:p w:rsidR="001372EB" w:rsidRDefault="001372EB" w:rsidP="001372EB">
      <w:pPr>
        <w:widowControl w:val="0"/>
        <w:spacing w:line="360" w:lineRule="atLeast"/>
        <w:ind w:left="576" w:hanging="576"/>
        <w:rPr>
          <w:snapToGrid w:val="0"/>
          <w:lang w:eastAsia="en-US"/>
        </w:rPr>
      </w:pPr>
    </w:p>
    <w:p w:rsidR="001372EB" w:rsidRDefault="001372EB" w:rsidP="001372EB">
      <w:r w:rsidRPr="00277E0D">
        <w:rPr>
          <w:snapToGrid w:val="0"/>
          <w:position w:val="-30"/>
          <w:lang w:eastAsia="en-US"/>
        </w:rPr>
        <w:object w:dxaOrig="88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8pt;height:36pt" o:ole="" fillcolor="window">
            <v:imagedata r:id="rId8" o:title=""/>
          </v:shape>
          <o:OLEObject Type="Embed" ProgID="Equation.DSMT4" ShapeID="_x0000_i1025" DrawAspect="Content" ObjectID="_1525858152" r:id="rId9"/>
        </w:object>
      </w:r>
    </w:p>
    <w:p w:rsidR="001372EB" w:rsidRDefault="001372EB" w:rsidP="001372EB"/>
    <w:p w:rsidR="001372EB" w:rsidRDefault="001372EB" w:rsidP="001372EB"/>
    <w:p w:rsidR="00BF4271" w:rsidRDefault="00BF4271" w:rsidP="001372EB"/>
    <w:p w:rsidR="00963C02" w:rsidRDefault="00963C02" w:rsidP="00963C02">
      <w:pPr>
        <w:pStyle w:val="Heading1"/>
        <w:rPr>
          <w:snapToGrid w:val="0"/>
          <w:sz w:val="24"/>
          <w:lang w:eastAsia="en-US"/>
        </w:rPr>
      </w:pPr>
      <w:r>
        <w:t>Assignment</w:t>
      </w:r>
    </w:p>
    <w:p w:rsidR="00963C02" w:rsidRDefault="00963C02" w:rsidP="00BF4271">
      <w:pPr>
        <w:widowControl w:val="0"/>
        <w:ind w:left="576" w:hanging="576"/>
        <w:rPr>
          <w:snapToGrid w:val="0"/>
          <w:lang w:eastAsia="en-US"/>
        </w:rPr>
      </w:pPr>
      <w:r>
        <w:rPr>
          <w:snapToGrid w:val="0"/>
          <w:lang w:eastAsia="en-US"/>
        </w:rPr>
        <w:t xml:space="preserve">For </w:t>
      </w:r>
      <w:r>
        <w:rPr>
          <w:b/>
          <w:snapToGrid w:val="0"/>
          <w:u w:val="single"/>
          <w:lang w:eastAsia="en-US"/>
        </w:rPr>
        <w:t>all</w:t>
      </w:r>
      <w:r>
        <w:rPr>
          <w:snapToGrid w:val="0"/>
          <w:lang w:eastAsia="en-US"/>
        </w:rPr>
        <w:t xml:space="preserve"> of  the following write the balanced </w:t>
      </w:r>
      <w:r>
        <w:rPr>
          <w:snapToGrid w:val="0"/>
          <w:u w:val="single"/>
          <w:lang w:eastAsia="en-US"/>
        </w:rPr>
        <w:t>non</w:t>
      </w:r>
      <w:r w:rsidR="001372EB">
        <w:rPr>
          <w:snapToGrid w:val="0"/>
          <w:u w:val="single"/>
          <w:lang w:eastAsia="en-US"/>
        </w:rPr>
        <w:t>–</w:t>
      </w:r>
      <w:r>
        <w:rPr>
          <w:snapToGrid w:val="0"/>
          <w:u w:val="single"/>
          <w:lang w:eastAsia="en-US"/>
        </w:rPr>
        <w:t>ionic</w:t>
      </w:r>
      <w:r>
        <w:rPr>
          <w:snapToGrid w:val="0"/>
          <w:lang w:eastAsia="en-US"/>
        </w:rPr>
        <w:t xml:space="preserve">, </w:t>
      </w:r>
      <w:r>
        <w:rPr>
          <w:snapToGrid w:val="0"/>
          <w:u w:val="single"/>
          <w:lang w:eastAsia="en-US"/>
        </w:rPr>
        <w:t>total ionic</w:t>
      </w:r>
      <w:r>
        <w:rPr>
          <w:snapToGrid w:val="0"/>
          <w:lang w:eastAsia="en-US"/>
        </w:rPr>
        <w:t xml:space="preserve">, and </w:t>
      </w:r>
      <w:r>
        <w:rPr>
          <w:snapToGrid w:val="0"/>
          <w:u w:val="single"/>
          <w:lang w:eastAsia="en-US"/>
        </w:rPr>
        <w:t>net ionic</w:t>
      </w:r>
      <w:r>
        <w:rPr>
          <w:snapToGrid w:val="0"/>
          <w:lang w:eastAsia="en-US"/>
        </w:rPr>
        <w:t xml:space="preserve"> equations.</w:t>
      </w:r>
    </w:p>
    <w:p w:rsidR="000B2E72" w:rsidRDefault="000B2E72" w:rsidP="00BF4271">
      <w:pPr>
        <w:widowControl w:val="0"/>
        <w:ind w:left="576" w:hanging="576"/>
        <w:rPr>
          <w:snapToGrid w:val="0"/>
          <w:lang w:eastAsia="en-US"/>
        </w:rPr>
      </w:pPr>
    </w:p>
    <w:p w:rsidR="00963C02" w:rsidRDefault="00963C02" w:rsidP="00BF4271">
      <w:pPr>
        <w:widowControl w:val="0"/>
        <w:ind w:left="576" w:hanging="576"/>
        <w:rPr>
          <w:snapToGrid w:val="0"/>
          <w:lang w:eastAsia="en-US"/>
        </w:rPr>
      </w:pPr>
      <w:r>
        <w:rPr>
          <w:snapToGrid w:val="0"/>
          <w:lang w:eastAsia="en-US"/>
        </w:rPr>
        <w:t>1.</w:t>
      </w:r>
      <w:r>
        <w:rPr>
          <w:snapToGrid w:val="0"/>
          <w:lang w:eastAsia="en-US"/>
        </w:rPr>
        <w:tab/>
        <w:t>Potassium metal reacts with water.</w:t>
      </w:r>
    </w:p>
    <w:p w:rsidR="00963C02" w:rsidRDefault="00963C02" w:rsidP="00BF4271">
      <w:pPr>
        <w:widowControl w:val="0"/>
        <w:ind w:left="576" w:hanging="576"/>
        <w:rPr>
          <w:snapToGrid w:val="0"/>
          <w:lang w:eastAsia="en-US"/>
        </w:rPr>
      </w:pPr>
    </w:p>
    <w:p w:rsidR="00963C02" w:rsidRDefault="00963C02" w:rsidP="00BF4271">
      <w:pPr>
        <w:widowControl w:val="0"/>
        <w:ind w:left="576" w:hanging="576"/>
        <w:rPr>
          <w:snapToGrid w:val="0"/>
          <w:lang w:eastAsia="en-US"/>
        </w:rPr>
      </w:pPr>
      <w:r>
        <w:rPr>
          <w:snapToGrid w:val="0"/>
          <w:lang w:eastAsia="en-US"/>
        </w:rPr>
        <w:t>2.</w:t>
      </w:r>
      <w:r>
        <w:rPr>
          <w:snapToGrid w:val="0"/>
          <w:lang w:eastAsia="en-US"/>
        </w:rPr>
        <w:tab/>
        <w:t>A lead (II) acetate solution react</w:t>
      </w:r>
      <w:r w:rsidR="001B2F30">
        <w:rPr>
          <w:snapToGrid w:val="0"/>
          <w:lang w:eastAsia="en-US"/>
        </w:rPr>
        <w:t>s</w:t>
      </w:r>
      <w:r>
        <w:rPr>
          <w:snapToGrid w:val="0"/>
          <w:lang w:eastAsia="en-US"/>
        </w:rPr>
        <w:t xml:space="preserve"> with </w:t>
      </w:r>
      <w:r w:rsidR="001B2F30">
        <w:rPr>
          <w:snapToGrid w:val="0"/>
          <w:lang w:eastAsia="en-US"/>
        </w:rPr>
        <w:t xml:space="preserve">a </w:t>
      </w:r>
      <w:r>
        <w:rPr>
          <w:snapToGrid w:val="0"/>
          <w:lang w:eastAsia="en-US"/>
        </w:rPr>
        <w:t>sodium sulfide solution to yield a precipitate.</w:t>
      </w:r>
    </w:p>
    <w:p w:rsidR="00963C02" w:rsidRDefault="00963C02" w:rsidP="00BF4271">
      <w:pPr>
        <w:widowControl w:val="0"/>
        <w:ind w:left="576" w:hanging="576"/>
        <w:rPr>
          <w:snapToGrid w:val="0"/>
          <w:lang w:eastAsia="en-US"/>
        </w:rPr>
      </w:pPr>
    </w:p>
    <w:p w:rsidR="00963C02" w:rsidRDefault="001372EB" w:rsidP="00BF4271">
      <w:pPr>
        <w:widowControl w:val="0"/>
        <w:ind w:left="576" w:hanging="576"/>
        <w:rPr>
          <w:snapToGrid w:val="0"/>
          <w:lang w:eastAsia="en-US"/>
        </w:rPr>
      </w:pPr>
      <w:r>
        <w:rPr>
          <w:snapToGrid w:val="0"/>
          <w:lang w:eastAsia="en-US"/>
        </w:rPr>
        <w:t>3</w:t>
      </w:r>
      <w:r w:rsidR="00963C02">
        <w:rPr>
          <w:snapToGrid w:val="0"/>
          <w:lang w:eastAsia="en-US"/>
        </w:rPr>
        <w:t>.</w:t>
      </w:r>
      <w:r w:rsidR="00963C02">
        <w:rPr>
          <w:snapToGrid w:val="0"/>
          <w:lang w:eastAsia="en-US"/>
        </w:rPr>
        <w:tab/>
        <w:t>Solutions of sodium sulfate and barium bromide are added together.</w:t>
      </w:r>
    </w:p>
    <w:p w:rsidR="00963C02" w:rsidRDefault="00963C02" w:rsidP="00BF4271">
      <w:pPr>
        <w:widowControl w:val="0"/>
        <w:ind w:left="576" w:hanging="576"/>
        <w:rPr>
          <w:snapToGrid w:val="0"/>
          <w:lang w:eastAsia="en-US"/>
        </w:rPr>
      </w:pPr>
    </w:p>
    <w:p w:rsidR="00963C02" w:rsidRDefault="001372EB" w:rsidP="00BF4271">
      <w:pPr>
        <w:widowControl w:val="0"/>
        <w:ind w:left="576" w:hanging="576"/>
        <w:rPr>
          <w:snapToGrid w:val="0"/>
          <w:lang w:eastAsia="en-US"/>
        </w:rPr>
      </w:pPr>
      <w:r>
        <w:rPr>
          <w:snapToGrid w:val="0"/>
          <w:lang w:eastAsia="en-US"/>
        </w:rPr>
        <w:t>4</w:t>
      </w:r>
      <w:r w:rsidR="00963C02">
        <w:rPr>
          <w:snapToGrid w:val="0"/>
          <w:lang w:eastAsia="en-US"/>
        </w:rPr>
        <w:t>.</w:t>
      </w:r>
      <w:r w:rsidR="00963C02">
        <w:rPr>
          <w:snapToGrid w:val="0"/>
          <w:lang w:eastAsia="en-US"/>
        </w:rPr>
        <w:tab/>
        <w:t>An aqueous solution of sodium carbonate is used to remove calcium ions from water.</w:t>
      </w:r>
    </w:p>
    <w:p w:rsidR="00963C02" w:rsidRDefault="00963C02" w:rsidP="00BF4271">
      <w:pPr>
        <w:widowControl w:val="0"/>
        <w:ind w:left="576" w:hanging="576"/>
        <w:rPr>
          <w:snapToGrid w:val="0"/>
          <w:lang w:eastAsia="en-US"/>
        </w:rPr>
      </w:pPr>
    </w:p>
    <w:p w:rsidR="00963C02" w:rsidRDefault="001372EB" w:rsidP="00BF4271">
      <w:pPr>
        <w:widowControl w:val="0"/>
        <w:ind w:left="576" w:hanging="576"/>
        <w:rPr>
          <w:snapToGrid w:val="0"/>
          <w:lang w:eastAsia="en-US"/>
        </w:rPr>
      </w:pPr>
      <w:r>
        <w:rPr>
          <w:snapToGrid w:val="0"/>
          <w:lang w:eastAsia="en-US"/>
        </w:rPr>
        <w:t>5</w:t>
      </w:r>
      <w:r w:rsidR="00963C02">
        <w:rPr>
          <w:snapToGrid w:val="0"/>
          <w:lang w:eastAsia="en-US"/>
        </w:rPr>
        <w:t>.</w:t>
      </w:r>
      <w:r w:rsidR="00963C02">
        <w:rPr>
          <w:snapToGrid w:val="0"/>
          <w:lang w:eastAsia="en-US"/>
        </w:rPr>
        <w:tab/>
        <w:t>A precipitate forms when potassium iodide is mixed with lead (II) nitrate.</w:t>
      </w:r>
    </w:p>
    <w:p w:rsidR="00963C02" w:rsidRDefault="00963C02" w:rsidP="00BF4271">
      <w:pPr>
        <w:widowControl w:val="0"/>
        <w:ind w:left="576" w:hanging="576"/>
        <w:rPr>
          <w:snapToGrid w:val="0"/>
          <w:lang w:eastAsia="en-US"/>
        </w:rPr>
      </w:pPr>
    </w:p>
    <w:p w:rsidR="00963C02" w:rsidRDefault="001372EB" w:rsidP="00BF4271">
      <w:pPr>
        <w:widowControl w:val="0"/>
        <w:ind w:left="576" w:hanging="576"/>
        <w:rPr>
          <w:snapToGrid w:val="0"/>
          <w:lang w:eastAsia="en-US"/>
        </w:rPr>
      </w:pPr>
      <w:r>
        <w:rPr>
          <w:snapToGrid w:val="0"/>
          <w:lang w:eastAsia="en-US"/>
        </w:rPr>
        <w:t>6</w:t>
      </w:r>
      <w:r w:rsidR="00963C02">
        <w:rPr>
          <w:snapToGrid w:val="0"/>
          <w:lang w:eastAsia="en-US"/>
        </w:rPr>
        <w:t>.</w:t>
      </w:r>
      <w:r w:rsidR="00963C02">
        <w:rPr>
          <w:snapToGrid w:val="0"/>
          <w:lang w:eastAsia="en-US"/>
        </w:rPr>
        <w:tab/>
        <w:t xml:space="preserve">A calcium nitrate solution is added to a </w:t>
      </w:r>
      <w:r w:rsidR="00665CB6">
        <w:rPr>
          <w:snapToGrid w:val="0"/>
          <w:lang w:eastAsia="en-US"/>
        </w:rPr>
        <w:t xml:space="preserve">sodium carbonate </w:t>
      </w:r>
      <w:r w:rsidR="00963C02">
        <w:rPr>
          <w:snapToGrid w:val="0"/>
          <w:lang w:eastAsia="en-US"/>
        </w:rPr>
        <w:t>solution.</w:t>
      </w:r>
    </w:p>
    <w:p w:rsidR="00963C02" w:rsidRDefault="00963C02" w:rsidP="00BF4271">
      <w:pPr>
        <w:widowControl w:val="0"/>
        <w:ind w:left="576" w:hanging="576"/>
        <w:rPr>
          <w:snapToGrid w:val="0"/>
          <w:lang w:eastAsia="en-US"/>
        </w:rPr>
      </w:pPr>
    </w:p>
    <w:p w:rsidR="00963C02" w:rsidRDefault="001372EB" w:rsidP="00BF4271">
      <w:pPr>
        <w:widowControl w:val="0"/>
        <w:ind w:left="576" w:hanging="576"/>
        <w:rPr>
          <w:snapToGrid w:val="0"/>
          <w:lang w:eastAsia="en-US"/>
        </w:rPr>
      </w:pPr>
      <w:r>
        <w:rPr>
          <w:snapToGrid w:val="0"/>
          <w:lang w:eastAsia="en-US"/>
        </w:rPr>
        <w:t>7</w:t>
      </w:r>
      <w:r w:rsidR="00963C02">
        <w:rPr>
          <w:snapToGrid w:val="0"/>
          <w:lang w:eastAsia="en-US"/>
        </w:rPr>
        <w:t>.</w:t>
      </w:r>
      <w:r w:rsidR="00963C02">
        <w:rPr>
          <w:snapToGrid w:val="0"/>
          <w:lang w:eastAsia="en-US"/>
        </w:rPr>
        <w:tab/>
        <w:t>A precipitate forms when iron (III) nitrate reacts with sodium phosphate.</w:t>
      </w:r>
    </w:p>
    <w:p w:rsidR="00963C02" w:rsidRDefault="00963C02" w:rsidP="00BF4271">
      <w:pPr>
        <w:widowControl w:val="0"/>
        <w:ind w:left="576" w:hanging="576"/>
        <w:rPr>
          <w:snapToGrid w:val="0"/>
          <w:lang w:eastAsia="en-US"/>
        </w:rPr>
      </w:pPr>
    </w:p>
    <w:p w:rsidR="00963C02" w:rsidRDefault="00963C02" w:rsidP="00BF4271">
      <w:pPr>
        <w:widowControl w:val="0"/>
        <w:ind w:left="576" w:hanging="576"/>
        <w:rPr>
          <w:snapToGrid w:val="0"/>
          <w:lang w:eastAsia="en-US"/>
        </w:rPr>
      </w:pPr>
      <w:r>
        <w:rPr>
          <w:snapToGrid w:val="0"/>
          <w:lang w:eastAsia="en-US"/>
        </w:rPr>
        <w:t xml:space="preserve">For questions </w:t>
      </w:r>
      <w:r w:rsidR="00BF4271">
        <w:rPr>
          <w:snapToGrid w:val="0"/>
          <w:lang w:eastAsia="en-US"/>
        </w:rPr>
        <w:t>8 to 10</w:t>
      </w:r>
      <w:r>
        <w:rPr>
          <w:snapToGrid w:val="0"/>
          <w:lang w:eastAsia="en-US"/>
        </w:rPr>
        <w:t xml:space="preserve"> calculate the unknown.</w:t>
      </w:r>
    </w:p>
    <w:p w:rsidR="00963C02" w:rsidRDefault="001372EB" w:rsidP="00BF4271">
      <w:pPr>
        <w:widowControl w:val="0"/>
        <w:ind w:left="576" w:hanging="576"/>
        <w:rPr>
          <w:snapToGrid w:val="0"/>
          <w:lang w:eastAsia="en-US"/>
        </w:rPr>
      </w:pPr>
      <w:r>
        <w:rPr>
          <w:snapToGrid w:val="0"/>
          <w:lang w:eastAsia="en-US"/>
        </w:rPr>
        <w:t>8</w:t>
      </w:r>
      <w:r w:rsidR="00963C02">
        <w:rPr>
          <w:snapToGrid w:val="0"/>
          <w:lang w:eastAsia="en-US"/>
        </w:rPr>
        <w:t>.</w:t>
      </w:r>
      <w:r w:rsidR="00963C02">
        <w:rPr>
          <w:snapToGrid w:val="0"/>
          <w:lang w:eastAsia="en-US"/>
        </w:rPr>
        <w:tab/>
        <w:t>A solution is known to contain S</w:t>
      </w:r>
      <w:r w:rsidR="00DD10FF">
        <w:rPr>
          <w:snapToGrid w:val="0"/>
          <w:vertAlign w:val="superscript"/>
          <w:lang w:eastAsia="en-US"/>
        </w:rPr>
        <w:t>2</w:t>
      </w:r>
      <w:r w:rsidR="00DD10FF">
        <w:rPr>
          <w:snapToGrid w:val="0"/>
          <w:vertAlign w:val="superscript"/>
          <w:lang w:eastAsia="en-US"/>
        </w:rPr>
        <w:sym w:font="Symbol" w:char="F02D"/>
      </w:r>
      <w:r w:rsidR="00DD10FF">
        <w:rPr>
          <w:snapToGrid w:val="0"/>
          <w:vertAlign w:val="subscript"/>
          <w:lang w:eastAsia="en-US"/>
        </w:rPr>
        <w:t>(aq)</w:t>
      </w:r>
      <w:r w:rsidR="00963C02">
        <w:rPr>
          <w:snapToGrid w:val="0"/>
          <w:lang w:eastAsia="en-US"/>
        </w:rPr>
        <w:t xml:space="preserve"> ions.  100 mL of the sulfide solution was found to react with 58.0 mL of a 0.100 mol/L solution of lead (II) nitrate.  What is the concentration of the sulfide ions in the solution?</w:t>
      </w:r>
    </w:p>
    <w:p w:rsidR="00963C02" w:rsidRDefault="00963C02" w:rsidP="00BF4271">
      <w:pPr>
        <w:widowControl w:val="0"/>
        <w:ind w:left="576" w:hanging="576"/>
        <w:rPr>
          <w:snapToGrid w:val="0"/>
          <w:lang w:eastAsia="en-US"/>
        </w:rPr>
      </w:pPr>
    </w:p>
    <w:p w:rsidR="00963C02" w:rsidRDefault="001372EB" w:rsidP="00BF4271">
      <w:pPr>
        <w:widowControl w:val="0"/>
        <w:ind w:left="576" w:hanging="576"/>
        <w:rPr>
          <w:snapToGrid w:val="0"/>
          <w:lang w:eastAsia="en-US"/>
        </w:rPr>
      </w:pPr>
      <w:r>
        <w:rPr>
          <w:snapToGrid w:val="0"/>
          <w:lang w:eastAsia="en-US"/>
        </w:rPr>
        <w:t>9</w:t>
      </w:r>
      <w:r w:rsidR="00963C02">
        <w:rPr>
          <w:snapToGrid w:val="0"/>
          <w:lang w:eastAsia="en-US"/>
        </w:rPr>
        <w:t>.</w:t>
      </w:r>
      <w:r w:rsidR="00963C02">
        <w:rPr>
          <w:snapToGrid w:val="0"/>
          <w:lang w:eastAsia="en-US"/>
        </w:rPr>
        <w:tab/>
        <w:t>Excess chlorine was bubbled through a 2.50 L solution in which the iodide ion concentration was 0.120 mol/L.  What mass of iodide will be produced?</w:t>
      </w:r>
    </w:p>
    <w:p w:rsidR="00963C02" w:rsidRDefault="00963C02" w:rsidP="00BF4271">
      <w:pPr>
        <w:widowControl w:val="0"/>
        <w:ind w:left="576" w:hanging="576"/>
        <w:rPr>
          <w:snapToGrid w:val="0"/>
          <w:lang w:eastAsia="en-US"/>
        </w:rPr>
      </w:pPr>
    </w:p>
    <w:p w:rsidR="00963C02" w:rsidRDefault="001372EB" w:rsidP="00BF4271">
      <w:pPr>
        <w:widowControl w:val="0"/>
        <w:ind w:left="576" w:hanging="576"/>
        <w:rPr>
          <w:snapToGrid w:val="0"/>
          <w:lang w:eastAsia="en-US"/>
        </w:rPr>
      </w:pPr>
      <w:r>
        <w:rPr>
          <w:snapToGrid w:val="0"/>
          <w:lang w:eastAsia="en-US"/>
        </w:rPr>
        <w:t>10</w:t>
      </w:r>
      <w:r w:rsidR="00963C02">
        <w:rPr>
          <w:snapToGrid w:val="0"/>
          <w:lang w:eastAsia="en-US"/>
        </w:rPr>
        <w:t>.</w:t>
      </w:r>
      <w:r w:rsidR="00963C02">
        <w:rPr>
          <w:snapToGrid w:val="0"/>
          <w:lang w:eastAsia="en-US"/>
        </w:rPr>
        <w:tab/>
        <w:t>A water sample was found to contain a small amount of iron (III) ions.  If 4.80 mL of 0.0200 mol/L sodium hydroxide was required to precipitate all the iron (III) ions from a 800 mL sample, what was the concentration of the iron (III) ions in the sample?</w:t>
      </w:r>
    </w:p>
    <w:p w:rsidR="00963C02" w:rsidRDefault="00963C02" w:rsidP="00BF4271">
      <w:pPr>
        <w:widowControl w:val="0"/>
        <w:ind w:left="576" w:hanging="576"/>
        <w:rPr>
          <w:snapToGrid w:val="0"/>
          <w:lang w:eastAsia="en-US"/>
        </w:rPr>
      </w:pPr>
      <w:bookmarkStart w:id="0" w:name="_GoBack"/>
      <w:bookmarkEnd w:id="0"/>
    </w:p>
    <w:sectPr w:rsidR="00963C02" w:rsidSect="00DF1909">
      <w:footerReference w:type="default" r:id="rId10"/>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AA2" w:rsidRDefault="00006AA2">
      <w:r>
        <w:separator/>
      </w:r>
    </w:p>
  </w:endnote>
  <w:endnote w:type="continuationSeparator" w:id="0">
    <w:p w:rsidR="00006AA2" w:rsidRDefault="00006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DF1909">
    <w:pPr>
      <w:pStyle w:val="Footer"/>
    </w:pPr>
    <w:r>
      <w:rPr>
        <w:sz w:val="18"/>
      </w:rPr>
      <w:t xml:space="preserve">Dr. Ron Licht  </w:t>
    </w:r>
    <w:r>
      <w:rPr>
        <w:noProof/>
        <w:sz w:val="18"/>
      </w:rPr>
      <w:drawing>
        <wp:inline distT="0" distB="0" distL="0" distR="0">
          <wp:extent cx="838200" cy="297180"/>
          <wp:effectExtent l="0" t="0" r="0" b="7620"/>
          <wp:docPr id="2"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B7390B">
      <w:tab/>
    </w:r>
    <w:r w:rsidR="00E50A89">
      <w:t>2</w:t>
    </w:r>
    <w:r w:rsidR="00706AE3">
      <w:t>3</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5</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AA2" w:rsidRDefault="00006AA2">
      <w:r>
        <w:separator/>
      </w:r>
    </w:p>
  </w:footnote>
  <w:footnote w:type="continuationSeparator" w:id="0">
    <w:p w:rsidR="00006AA2" w:rsidRDefault="00006A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06AA2"/>
    <w:rsid w:val="0003542B"/>
    <w:rsid w:val="000539FF"/>
    <w:rsid w:val="000827F1"/>
    <w:rsid w:val="000848DC"/>
    <w:rsid w:val="000B2E72"/>
    <w:rsid w:val="0011158C"/>
    <w:rsid w:val="001266EF"/>
    <w:rsid w:val="001372EB"/>
    <w:rsid w:val="001A2BC7"/>
    <w:rsid w:val="001B2F30"/>
    <w:rsid w:val="001C093E"/>
    <w:rsid w:val="001D79B7"/>
    <w:rsid w:val="002050E6"/>
    <w:rsid w:val="0033203D"/>
    <w:rsid w:val="003373CC"/>
    <w:rsid w:val="00343CE4"/>
    <w:rsid w:val="00362623"/>
    <w:rsid w:val="00380608"/>
    <w:rsid w:val="003B2996"/>
    <w:rsid w:val="003E3FA2"/>
    <w:rsid w:val="00401498"/>
    <w:rsid w:val="004348F1"/>
    <w:rsid w:val="00443F18"/>
    <w:rsid w:val="00452C3C"/>
    <w:rsid w:val="00495BBC"/>
    <w:rsid w:val="004B7820"/>
    <w:rsid w:val="004C1C51"/>
    <w:rsid w:val="004C6B5C"/>
    <w:rsid w:val="00587FF7"/>
    <w:rsid w:val="00665CB6"/>
    <w:rsid w:val="00671382"/>
    <w:rsid w:val="006B79DD"/>
    <w:rsid w:val="00706AE3"/>
    <w:rsid w:val="007717F7"/>
    <w:rsid w:val="007B4095"/>
    <w:rsid w:val="00810332"/>
    <w:rsid w:val="00963C02"/>
    <w:rsid w:val="00A15F4B"/>
    <w:rsid w:val="00AA15BE"/>
    <w:rsid w:val="00B17AD5"/>
    <w:rsid w:val="00B50265"/>
    <w:rsid w:val="00B65AD5"/>
    <w:rsid w:val="00B7390B"/>
    <w:rsid w:val="00BF4271"/>
    <w:rsid w:val="00C31C05"/>
    <w:rsid w:val="00C60444"/>
    <w:rsid w:val="00CA192B"/>
    <w:rsid w:val="00CB607C"/>
    <w:rsid w:val="00CC3F2C"/>
    <w:rsid w:val="00D31CDC"/>
    <w:rsid w:val="00DD10FF"/>
    <w:rsid w:val="00DD1179"/>
    <w:rsid w:val="00DF1909"/>
    <w:rsid w:val="00E50A89"/>
    <w:rsid w:val="00E90F89"/>
    <w:rsid w:val="00EA3476"/>
    <w:rsid w:val="00EB00AB"/>
    <w:rsid w:val="00EE7055"/>
    <w:rsid w:val="00F97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F1909"/>
    <w:rPr>
      <w:rFonts w:ascii="Tahoma" w:hAnsi="Tahoma" w:cs="Tahoma"/>
      <w:sz w:val="16"/>
      <w:szCs w:val="16"/>
    </w:rPr>
  </w:style>
  <w:style w:type="character" w:customStyle="1" w:styleId="BalloonTextChar">
    <w:name w:val="Balloon Text Char"/>
    <w:basedOn w:val="DefaultParagraphFont"/>
    <w:link w:val="BalloonText"/>
    <w:rsid w:val="00DF19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DF1909"/>
    <w:rPr>
      <w:rFonts w:ascii="Tahoma" w:hAnsi="Tahoma" w:cs="Tahoma"/>
      <w:sz w:val="16"/>
      <w:szCs w:val="16"/>
    </w:rPr>
  </w:style>
  <w:style w:type="character" w:customStyle="1" w:styleId="BalloonTextChar">
    <w:name w:val="Balloon Text Char"/>
    <w:basedOn w:val="DefaultParagraphFont"/>
    <w:link w:val="BalloonText"/>
    <w:rsid w:val="00DF19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2</cp:revision>
  <cp:lastPrinted>2016-05-27T18:42:00Z</cp:lastPrinted>
  <dcterms:created xsi:type="dcterms:W3CDTF">2016-05-27T18:43:00Z</dcterms:created>
  <dcterms:modified xsi:type="dcterms:W3CDTF">2016-05-27T18:43:00Z</dcterms:modified>
</cp:coreProperties>
</file>