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Default="00D932FC">
      <w:pPr>
        <w:pStyle w:val="Title"/>
      </w:pPr>
      <w:r>
        <w:t>Math</w:t>
      </w:r>
      <w:r w:rsidR="0082614B">
        <w:t xml:space="preserve"> </w:t>
      </w:r>
      <w:r>
        <w:t>1</w:t>
      </w:r>
      <w:r w:rsidR="0082614B">
        <w:t>0</w:t>
      </w:r>
    </w:p>
    <w:p w:rsidR="0082614B" w:rsidRDefault="0082614B">
      <w:pPr>
        <w:pStyle w:val="Title"/>
        <w:rPr>
          <w:sz w:val="28"/>
        </w:rPr>
      </w:pPr>
      <w:r>
        <w:rPr>
          <w:u w:val="single"/>
        </w:rPr>
        <w:t>Lesson</w:t>
      </w:r>
      <w:r w:rsidR="00D932FC">
        <w:rPr>
          <w:u w:val="single"/>
        </w:rPr>
        <w:t xml:space="preserve"> </w:t>
      </w:r>
      <w:r w:rsidR="00DB3C38">
        <w:rPr>
          <w:u w:val="single"/>
        </w:rPr>
        <w:t>7</w:t>
      </w:r>
      <w:r w:rsidR="00D81402">
        <w:rPr>
          <w:u w:val="single"/>
        </w:rPr>
        <w:t>–</w:t>
      </w:r>
      <w:r w:rsidR="00B61051">
        <w:rPr>
          <w:u w:val="single"/>
        </w:rPr>
        <w:t>4</w:t>
      </w:r>
      <w:r>
        <w:t xml:space="preserve">  </w:t>
      </w:r>
      <w:r w:rsidR="00B61051">
        <w:t>Apply</w:t>
      </w:r>
      <w:r w:rsidR="008240F4">
        <w:t>ing</w:t>
      </w:r>
      <w:r w:rsidR="00111AA5">
        <w:t xml:space="preserve"> </w:t>
      </w:r>
      <w:r w:rsidR="004D620D">
        <w:t>t</w:t>
      </w:r>
      <w:r w:rsidR="00111AA5">
        <w:t xml:space="preserve">he </w:t>
      </w:r>
      <w:r w:rsidR="00DB7288">
        <w:t>trigonometry</w:t>
      </w:r>
      <w:r w:rsidR="00111AA5">
        <w:t xml:space="preserve"> ratio</w:t>
      </w:r>
      <w:r w:rsidR="00DB7288">
        <w:t>s</w:t>
      </w:r>
      <w:r w:rsidR="00B61051">
        <w:t xml:space="preserve"> – part 1</w:t>
      </w:r>
    </w:p>
    <w:p w:rsidR="007E7D75" w:rsidRPr="00A71B01" w:rsidRDefault="00DB7288" w:rsidP="00D6401C">
      <w:pPr>
        <w:pStyle w:val="Heading1"/>
      </w:pPr>
      <w:r>
        <w:t>Determining lengths of sides</w:t>
      </w:r>
    </w:p>
    <w:p w:rsidR="00C60E72" w:rsidRDefault="00DB7288" w:rsidP="00B41097">
      <w:pPr>
        <w:rPr>
          <w:szCs w:val="24"/>
        </w:rPr>
      </w:pPr>
      <w:r>
        <w:rPr>
          <w:szCs w:val="24"/>
        </w:rPr>
        <w:t>In Lesson</w:t>
      </w:r>
      <w:r w:rsidR="00B61051">
        <w:rPr>
          <w:szCs w:val="24"/>
        </w:rPr>
        <w:t>s</w:t>
      </w:r>
      <w:r>
        <w:rPr>
          <w:szCs w:val="24"/>
        </w:rPr>
        <w:t xml:space="preserve"> </w:t>
      </w:r>
      <w:r w:rsidR="00786CCB">
        <w:rPr>
          <w:szCs w:val="24"/>
        </w:rPr>
        <w:t>7</w:t>
      </w:r>
      <w:r w:rsidR="00B61051">
        <w:rPr>
          <w:szCs w:val="24"/>
        </w:rPr>
        <w:t>–</w:t>
      </w:r>
      <w:r w:rsidR="00C60E72">
        <w:rPr>
          <w:szCs w:val="24"/>
        </w:rPr>
        <w:t>1</w:t>
      </w:r>
      <w:r w:rsidR="00B61051">
        <w:rPr>
          <w:szCs w:val="24"/>
        </w:rPr>
        <w:t xml:space="preserve"> and </w:t>
      </w:r>
      <w:r w:rsidR="00786CCB">
        <w:rPr>
          <w:szCs w:val="24"/>
        </w:rPr>
        <w:t>7</w:t>
      </w:r>
      <w:r w:rsidR="00B61051">
        <w:rPr>
          <w:szCs w:val="24"/>
        </w:rPr>
        <w:t>–</w:t>
      </w:r>
      <w:r w:rsidR="00C60E72">
        <w:rPr>
          <w:szCs w:val="24"/>
        </w:rPr>
        <w:t>2</w:t>
      </w:r>
      <w:r>
        <w:rPr>
          <w:szCs w:val="24"/>
        </w:rPr>
        <w:t xml:space="preserve"> we learned how to</w:t>
      </w:r>
      <w:r w:rsidR="00C60E72">
        <w:rPr>
          <w:szCs w:val="24"/>
        </w:rPr>
        <w:t>:</w:t>
      </w:r>
    </w:p>
    <w:p w:rsidR="00C60E72" w:rsidRDefault="00DB7288" w:rsidP="00C60E72">
      <w:pPr>
        <w:pStyle w:val="ListParagraph"/>
        <w:numPr>
          <w:ilvl w:val="0"/>
          <w:numId w:val="12"/>
        </w:numPr>
        <w:rPr>
          <w:szCs w:val="24"/>
        </w:rPr>
      </w:pPr>
      <w:r w:rsidRPr="00C60E72">
        <w:rPr>
          <w:szCs w:val="24"/>
        </w:rPr>
        <w:t>find an angle if we were given any two sides of a right triangle</w:t>
      </w:r>
      <w:r w:rsidR="00C60E72">
        <w:rPr>
          <w:szCs w:val="24"/>
        </w:rPr>
        <w:t>.</w:t>
      </w:r>
    </w:p>
    <w:p w:rsidR="00C60E72" w:rsidRPr="00C60E72" w:rsidRDefault="00DB7288" w:rsidP="00C60E72">
      <w:pPr>
        <w:pStyle w:val="ListParagraph"/>
        <w:numPr>
          <w:ilvl w:val="0"/>
          <w:numId w:val="12"/>
        </w:numPr>
        <w:rPr>
          <w:szCs w:val="24"/>
        </w:rPr>
      </w:pPr>
      <w:r w:rsidRPr="00C60E72">
        <w:rPr>
          <w:szCs w:val="24"/>
        </w:rPr>
        <w:t>calculat</w:t>
      </w:r>
      <w:r w:rsidR="00C60E72">
        <w:rPr>
          <w:szCs w:val="24"/>
        </w:rPr>
        <w:t>e</w:t>
      </w:r>
      <w:r w:rsidRPr="00C60E72">
        <w:rPr>
          <w:szCs w:val="24"/>
        </w:rPr>
        <w:t xml:space="preserve"> a side of a triangle if we are given an angle and another side. </w:t>
      </w:r>
    </w:p>
    <w:p w:rsidR="00C60E72" w:rsidRDefault="00C60E72" w:rsidP="000438B1">
      <w:pPr>
        <w:ind w:right="-540"/>
        <w:rPr>
          <w:szCs w:val="24"/>
        </w:rPr>
      </w:pPr>
      <w:r>
        <w:rPr>
          <w:szCs w:val="24"/>
        </w:rPr>
        <w:t xml:space="preserve">Now we will use </w:t>
      </w:r>
      <w:r w:rsidR="00363B79">
        <w:rPr>
          <w:szCs w:val="24"/>
        </w:rPr>
        <w:t>the three primary trig ratios</w:t>
      </w:r>
      <w:r w:rsidR="000438B1">
        <w:rPr>
          <w:szCs w:val="24"/>
        </w:rPr>
        <w:t xml:space="preserve"> (sin cos tan)</w:t>
      </w:r>
      <w:r w:rsidR="00363B79">
        <w:rPr>
          <w:szCs w:val="24"/>
        </w:rPr>
        <w:t xml:space="preserve"> and the Pythagorean equation </w:t>
      </w:r>
      <w:r w:rsidR="000438B1">
        <w:rPr>
          <w:szCs w:val="24"/>
        </w:rPr>
        <w:t>(c</w:t>
      </w:r>
      <w:r w:rsidR="000438B1">
        <w:rPr>
          <w:szCs w:val="24"/>
          <w:vertAlign w:val="superscript"/>
        </w:rPr>
        <w:t>2</w:t>
      </w:r>
      <w:r w:rsidR="000438B1">
        <w:rPr>
          <w:szCs w:val="24"/>
        </w:rPr>
        <w:t xml:space="preserve"> = a</w:t>
      </w:r>
      <w:r w:rsidR="000438B1">
        <w:rPr>
          <w:szCs w:val="24"/>
          <w:vertAlign w:val="superscript"/>
        </w:rPr>
        <w:t>2</w:t>
      </w:r>
      <w:r w:rsidR="000438B1">
        <w:rPr>
          <w:szCs w:val="24"/>
        </w:rPr>
        <w:t xml:space="preserve"> + b</w:t>
      </w:r>
      <w:r w:rsidR="000438B1">
        <w:rPr>
          <w:szCs w:val="24"/>
          <w:vertAlign w:val="superscript"/>
        </w:rPr>
        <w:t>2</w:t>
      </w:r>
      <w:r w:rsidR="000438B1">
        <w:rPr>
          <w:szCs w:val="24"/>
        </w:rPr>
        <w:t xml:space="preserve">) </w:t>
      </w:r>
      <w:r>
        <w:rPr>
          <w:szCs w:val="24"/>
        </w:rPr>
        <w:t xml:space="preserve">to solve </w:t>
      </w:r>
      <w:r w:rsidR="000438B1">
        <w:rPr>
          <w:szCs w:val="24"/>
        </w:rPr>
        <w:t xml:space="preserve">other, perhaps </w:t>
      </w:r>
      <w:r>
        <w:rPr>
          <w:szCs w:val="24"/>
        </w:rPr>
        <w:t>more interesting</w:t>
      </w:r>
      <w:r w:rsidR="000438B1">
        <w:rPr>
          <w:szCs w:val="24"/>
        </w:rPr>
        <w:t>,</w:t>
      </w:r>
      <w:r>
        <w:rPr>
          <w:szCs w:val="24"/>
        </w:rPr>
        <w:t xml:space="preserve"> problems.  </w:t>
      </w:r>
    </w:p>
    <w:p w:rsidR="00B73F08" w:rsidRPr="00824FC3" w:rsidRDefault="00B73F08" w:rsidP="00B73F08">
      <w:pPr>
        <w:rPr>
          <w:szCs w:val="24"/>
        </w:rPr>
      </w:pPr>
    </w:p>
    <w:p w:rsidR="00B73F08" w:rsidRDefault="00C53A07" w:rsidP="00B73F08">
      <w:pPr>
        <w:rPr>
          <w:szCs w:val="24"/>
        </w:rPr>
      </w:pPr>
      <w:r w:rsidRPr="00A9526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6CC5A6" wp14:editId="29E74BF8">
                <wp:simplePos x="0" y="0"/>
                <wp:positionH relativeFrom="column">
                  <wp:posOffset>-120650</wp:posOffset>
                </wp:positionH>
                <wp:positionV relativeFrom="paragraph">
                  <wp:posOffset>27305</wp:posOffset>
                </wp:positionV>
                <wp:extent cx="6227445" cy="6407150"/>
                <wp:effectExtent l="0" t="0" r="20955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6407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-9.5pt;margin-top:2.15pt;width:490.35pt;height:504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" filled="f" strokecolor="black [3213]"/>
            </w:pict>
          </mc:Fallback>
        </mc:AlternateContent>
      </w:r>
      <w:r w:rsidR="00363B79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1EA876E" wp14:editId="3D5A5B8E">
                <wp:simplePos x="0" y="0"/>
                <wp:positionH relativeFrom="column">
                  <wp:posOffset>3935730</wp:posOffset>
                </wp:positionH>
                <wp:positionV relativeFrom="paragraph">
                  <wp:posOffset>29210</wp:posOffset>
                </wp:positionV>
                <wp:extent cx="2062480" cy="1363345"/>
                <wp:effectExtent l="0" t="0" r="0" b="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2480" cy="1363345"/>
                          <a:chOff x="0" y="0"/>
                          <a:chExt cx="2062480" cy="1363814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0" y="270344"/>
                            <a:ext cx="2062480" cy="1093470"/>
                            <a:chOff x="42429" y="-26613"/>
                            <a:chExt cx="2064676" cy="1098039"/>
                          </a:xfrm>
                        </wpg:grpSpPr>
                        <wps:wsp>
                          <wps:cNvPr id="28" name="Right Triangle 28"/>
                          <wps:cNvSpPr/>
                          <wps:spPr>
                            <a:xfrm rot="8217977">
                              <a:off x="358160" y="276819"/>
                              <a:ext cx="1256644" cy="794607"/>
                            </a:xfrm>
                            <a:prstGeom prst="rtTriangl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54"/>
                          <wps:cNvSpPr txBox="1"/>
                          <wps:spPr>
                            <a:xfrm>
                              <a:off x="444889" y="529346"/>
                              <a:ext cx="439112" cy="3582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7288" w:rsidRPr="00352461" w:rsidRDefault="00352461" w:rsidP="00DB7288">
                                <w:pPr>
                                  <w:rPr>
                                    <w:sz w:val="20"/>
                                    <w:szCs w:val="20"/>
                                    <w:vertAlign w:val="superscript"/>
                                  </w:rPr>
                                </w:pPr>
                                <w:r w:rsidRPr="00352461">
                                  <w:rPr>
                                    <w:sz w:val="20"/>
                                    <w:szCs w:val="20"/>
                                  </w:rPr>
                                  <w:t>25</w:t>
                                </w:r>
                                <w:r w:rsidRPr="00352461">
                                  <w:rPr>
                                    <w:sz w:val="20"/>
                                    <w:szCs w:val="20"/>
                                    <w:vertAlign w:val="superscript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55"/>
                          <wps:cNvSpPr txBox="1"/>
                          <wps:spPr>
                            <a:xfrm>
                              <a:off x="42429" y="746725"/>
                              <a:ext cx="313752" cy="2774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7288" w:rsidRDefault="00DB7288" w:rsidP="00DB7288"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 rot="18872433">
                              <a:off x="1109960" y="-24250"/>
                              <a:ext cx="120552" cy="1158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72"/>
                          <wps:cNvSpPr txBox="1"/>
                          <wps:spPr>
                            <a:xfrm>
                              <a:off x="1668193" y="474349"/>
                              <a:ext cx="438912" cy="358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7288" w:rsidRDefault="00C60E72" w:rsidP="00DB7288">
                                <w:r>
                                  <w:t>G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73"/>
                          <wps:cNvSpPr txBox="1"/>
                          <wps:spPr>
                            <a:xfrm>
                              <a:off x="444889" y="58742"/>
                              <a:ext cx="497763" cy="358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7288" w:rsidRDefault="00352461" w:rsidP="00DB7288">
                                <w:r>
                                  <w:t>1</w:t>
                                </w:r>
                                <w:r w:rsidR="000438B1">
                                  <w:t xml:space="preserve">2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Text Box 72"/>
                        <wps:cNvSpPr txBox="1"/>
                        <wps:spPr>
                          <a:xfrm>
                            <a:off x="985962" y="0"/>
                            <a:ext cx="438563" cy="356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0E72" w:rsidRDefault="00C60E72" w:rsidP="00C60E72">
                              <w: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margin-left:309.9pt;margin-top:2.3pt;width:162.4pt;height:107.35pt;z-index:251704320" coordsize="20624,13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">
                <v:group id="Group 74" o:spid="_x0000_s1027" style="position:absolute;top:2703;width:20624;height:10935" coordorigin="424,-266" coordsize="20646,10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28" o:spid="_x0000_s1028" type="#_x0000_t6" style="position:absolute;left:3581;top:2768;width:12567;height:7946;rotation:897622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KDpMAA&#10;AADbAAAADwAAAGRycy9kb3ducmV2LnhtbERPTWvCQBC9C/6HZYTedKNgkdRVJCAWBKlR6HXMjkna&#10;7EzIbjXtr+8eBI+P971c965RN+p8LWxgOklAERdiay4NnE/b8QKUD8gWG2Ey8Ese1qvhYImplTsf&#10;6ZaHUsUQ9ikaqEJoU619UZFDP5GWOHJX6RyGCLtS2w7vMdw1epYkr9phzbGhwpayiorv/McZ+Cj+&#10;Pi+u3We7jL7yQ8Mih7kY8zLqN2+gAvXhKX64362BWRwbv8Qfo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/KDpMAAAADbAAAADwAAAAAAAAAAAAAAAACYAgAAZHJzL2Rvd25y&#10;ZXYueG1sUEsFBgAAAAAEAAQA9QAAAIUDAAAAAA==&#10;" filled="f" strokecolor="black [1600]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29" type="#_x0000_t202" style="position:absolute;left:4448;top:5293;width:4392;height:3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  <v:textbox>
                      <w:txbxContent>
                        <w:p w:rsidR="00DB7288" w:rsidRPr="00352461" w:rsidRDefault="00352461" w:rsidP="00DB7288">
                          <w:pPr>
                            <w:rPr>
                              <w:sz w:val="20"/>
                              <w:szCs w:val="20"/>
                              <w:vertAlign w:val="superscript"/>
                            </w:rPr>
                          </w:pPr>
                          <w:r w:rsidRPr="00352461">
                            <w:rPr>
                              <w:sz w:val="20"/>
                              <w:szCs w:val="20"/>
                            </w:rPr>
                            <w:t>25</w:t>
                          </w:r>
                          <w:r w:rsidRPr="00352461">
                            <w:rPr>
                              <w:sz w:val="20"/>
                              <w:szCs w:val="20"/>
                              <w:vertAlign w:val="superscript"/>
                            </w:rPr>
                            <w:t>o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424;top:7467;width:3137;height:2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  <v:textbox>
                      <w:txbxContent>
                        <w:p w:rsidR="00DB7288" w:rsidRDefault="00DB7288" w:rsidP="00DB7288">
                          <w:r>
                            <w:t>F</w:t>
                          </w:r>
                        </w:p>
                      </w:txbxContent>
                    </v:textbox>
                  </v:shape>
                  <v:rect id="Rectangle 31" o:spid="_x0000_s1031" style="position:absolute;left:11099;top:-242;width:1205;height:1158;rotation:-297923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4yw8QA&#10;AADbAAAADwAAAGRycy9kb3ducmV2LnhtbESPQWsCMRSE70L/Q3iF3jRrBW23RimlioIHu7Xg8bF5&#10;3V26eQlJuq7/3giCx2FmvmHmy960oiMfGssKxqMMBHFpdcOVgsP3avgCIkRkja1lUnCmAMvFw2CO&#10;ubYn/qKuiJVIEA45KqhjdLmUoazJYBhZR5y8X+sNxiR9JbXHU4KbVj5n2VQabDgt1Ojoo6byr/g3&#10;CuxsuzseP13n9SHon3XpXvczp9TTY//+BiJSH+/hW3ujFUzGcP2SfoB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+MsPEAAAA2wAAAA8AAAAAAAAAAAAAAAAAmAIAAGRycy9k&#10;b3ducmV2LnhtbFBLBQYAAAAABAAEAPUAAACJAwAAAAA=&#10;" filled="f" strokecolor="black [3213]"/>
                  <v:shape id="Text Box 72" o:spid="_x0000_s1032" type="#_x0000_t202" style="position:absolute;left:16681;top:4743;width:4390;height:3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<v:textbox>
                      <w:txbxContent>
                        <w:p w:rsidR="00DB7288" w:rsidRDefault="00C60E72" w:rsidP="00DB7288">
                          <w:r>
                            <w:t>G</w:t>
                          </w:r>
                        </w:p>
                      </w:txbxContent>
                    </v:textbox>
                  </v:shape>
                  <v:shape id="Text Box 73" o:spid="_x0000_s1033" type="#_x0000_t202" style="position:absolute;left:4448;top:587;width:4978;height:3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<v:textbox>
                      <w:txbxContent>
                        <w:p w:rsidR="00DB7288" w:rsidRDefault="00352461" w:rsidP="00DB7288">
                          <w:r>
                            <w:t>1</w:t>
                          </w:r>
                          <w:r w:rsidR="000438B1">
                            <w:t xml:space="preserve">2 </w:t>
                          </w:r>
                        </w:p>
                      </w:txbxContent>
                    </v:textbox>
                  </v:shape>
                </v:group>
                <v:shape id="Text Box 72" o:spid="_x0000_s1034" type="#_x0000_t202" style="position:absolute;left:9859;width:4386;height:3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C60E72" w:rsidRDefault="00C60E72" w:rsidP="00C60E72">
                        <w:r>
                          <w:t>H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B73F08" w:rsidRDefault="00B73F08" w:rsidP="00B73F08">
      <w:pPr>
        <w:rPr>
          <w:rFonts w:cstheme="minorHAnsi"/>
          <w:szCs w:val="24"/>
        </w:rPr>
      </w:pPr>
      <w:r w:rsidRPr="00A9526C">
        <w:rPr>
          <w:b/>
          <w:sz w:val="28"/>
          <w:szCs w:val="28"/>
        </w:rPr>
        <w:t xml:space="preserve">Example </w:t>
      </w:r>
      <w:r>
        <w:rPr>
          <w:b/>
          <w:sz w:val="28"/>
          <w:szCs w:val="28"/>
        </w:rPr>
        <w:t>1</w:t>
      </w:r>
      <w:r w:rsidRPr="00A9526C">
        <w:rPr>
          <w:rFonts w:cstheme="minorHAnsi"/>
          <w:szCs w:val="24"/>
        </w:rPr>
        <w:t xml:space="preserve"> </w:t>
      </w:r>
      <w:r w:rsidRPr="00A9526C">
        <w:rPr>
          <w:rFonts w:cstheme="minorHAnsi"/>
          <w:szCs w:val="24"/>
        </w:rPr>
        <w:tab/>
      </w:r>
      <w:r w:rsidR="00363B79">
        <w:rPr>
          <w:rFonts w:cs="NeoSans-Bold"/>
          <w:bCs/>
          <w:szCs w:val="24"/>
        </w:rPr>
        <w:t>Solving a right triangle</w:t>
      </w:r>
      <w:r w:rsidRPr="00824FC3">
        <w:rPr>
          <w:rFonts w:cs="NeoSans-Bold"/>
          <w:bCs/>
          <w:szCs w:val="24"/>
        </w:rPr>
        <w:t xml:space="preserve"> </w:t>
      </w:r>
    </w:p>
    <w:p w:rsidR="00B73F08" w:rsidRDefault="00B73F08" w:rsidP="00B73F08">
      <w:pPr>
        <w:rPr>
          <w:szCs w:val="24"/>
        </w:rPr>
      </w:pPr>
    </w:p>
    <w:p w:rsidR="00B73F08" w:rsidRPr="00B23657" w:rsidRDefault="00363B79" w:rsidP="00B23657">
      <w:pPr>
        <w:autoSpaceDE w:val="0"/>
        <w:autoSpaceDN w:val="0"/>
        <w:adjustRightInd w:val="0"/>
        <w:rPr>
          <w:szCs w:val="24"/>
        </w:rPr>
      </w:pPr>
      <w:r>
        <w:rPr>
          <w:rFonts w:eastAsia="Times New Roman" w:cs="MeliorLTStd"/>
          <w:szCs w:val="24"/>
        </w:rPr>
        <w:t xml:space="preserve">Solve </w:t>
      </w:r>
      <w:r w:rsidRPr="00363B79">
        <w:rPr>
          <w:rFonts w:ascii="Symbol" w:eastAsia="Times New Roman" w:hAnsi="Symbol" w:cs="MeliorLTStd"/>
          <w:szCs w:val="24"/>
        </w:rPr>
        <w:t></w:t>
      </w:r>
      <w:r>
        <w:rPr>
          <w:rFonts w:eastAsia="Times New Roman" w:cs="MeliorLTStd"/>
          <w:szCs w:val="24"/>
        </w:rPr>
        <w:t>FGH.  Give the measures to the nearest tenth.</w:t>
      </w:r>
    </w:p>
    <w:p w:rsidR="00B73F08" w:rsidRPr="008D0AF3" w:rsidRDefault="00B73F08" w:rsidP="00B73F08">
      <w:pPr>
        <w:ind w:left="432" w:hanging="432"/>
        <w:rPr>
          <w:szCs w:val="24"/>
        </w:rPr>
      </w:pPr>
    </w:p>
    <w:p w:rsidR="00B73F08" w:rsidRPr="008D0AF3" w:rsidRDefault="00B73F08" w:rsidP="00B73F08">
      <w:pPr>
        <w:ind w:left="432" w:hanging="432"/>
        <w:rPr>
          <w:rFonts w:cs="NeoSans-Bold"/>
          <w:b/>
          <w:bCs/>
          <w:szCs w:val="24"/>
        </w:rPr>
      </w:pPr>
      <w:r w:rsidRPr="008D0AF3">
        <w:rPr>
          <w:rFonts w:cs="NeoSans-Bold"/>
          <w:b/>
          <w:bCs/>
          <w:szCs w:val="24"/>
        </w:rPr>
        <w:t>Solution</w:t>
      </w:r>
    </w:p>
    <w:p w:rsidR="000438B1" w:rsidRDefault="00363B79" w:rsidP="00363B79">
      <w:pPr>
        <w:ind w:left="432"/>
        <w:rPr>
          <w:szCs w:val="24"/>
        </w:rPr>
      </w:pPr>
      <w:r>
        <w:rPr>
          <w:szCs w:val="24"/>
        </w:rPr>
        <w:t xml:space="preserve">When </w:t>
      </w:r>
      <w:r w:rsidR="000438B1">
        <w:rPr>
          <w:szCs w:val="24"/>
        </w:rPr>
        <w:t xml:space="preserve">we </w:t>
      </w:r>
      <w:r w:rsidR="000438B1" w:rsidRPr="00363B79">
        <w:rPr>
          <w:b/>
          <w:szCs w:val="24"/>
        </w:rPr>
        <w:t xml:space="preserve">solve </w:t>
      </w:r>
      <w:r w:rsidR="000438B1">
        <w:rPr>
          <w:b/>
          <w:szCs w:val="24"/>
        </w:rPr>
        <w:t>a</w:t>
      </w:r>
      <w:r w:rsidR="000438B1" w:rsidRPr="00363B79">
        <w:rPr>
          <w:b/>
          <w:szCs w:val="24"/>
        </w:rPr>
        <w:t xml:space="preserve"> triangle</w:t>
      </w:r>
      <w:r>
        <w:rPr>
          <w:szCs w:val="24"/>
        </w:rPr>
        <w:t xml:space="preserve">, we </w:t>
      </w:r>
      <w:r w:rsidR="000438B1">
        <w:rPr>
          <w:szCs w:val="24"/>
        </w:rPr>
        <w:t xml:space="preserve">are being asked to </w:t>
      </w:r>
      <w:r>
        <w:rPr>
          <w:szCs w:val="24"/>
        </w:rPr>
        <w:t xml:space="preserve">calculate the measures of all the angles and all the lengths of </w:t>
      </w:r>
      <w:r w:rsidR="000438B1">
        <w:rPr>
          <w:szCs w:val="24"/>
        </w:rPr>
        <w:t>the</w:t>
      </w:r>
      <w:r>
        <w:rPr>
          <w:szCs w:val="24"/>
        </w:rPr>
        <w:t xml:space="preserve"> triangle.  </w:t>
      </w:r>
      <w:r w:rsidR="000438B1">
        <w:rPr>
          <w:szCs w:val="24"/>
        </w:rPr>
        <w:t xml:space="preserve">For this triangle we need to find sides GH and FG and angle G. </w:t>
      </w:r>
    </w:p>
    <w:p w:rsidR="000438B1" w:rsidRDefault="000438B1" w:rsidP="00363B79">
      <w:pPr>
        <w:ind w:left="432"/>
        <w:rPr>
          <w:szCs w:val="24"/>
        </w:rPr>
      </w:pPr>
      <w:r>
        <w:rPr>
          <w:szCs w:val="24"/>
        </w:rPr>
        <w:t>Since the angles of a triangle add up to 180</w:t>
      </w:r>
      <w:r>
        <w:rPr>
          <w:szCs w:val="24"/>
          <w:vertAlign w:val="superscript"/>
        </w:rPr>
        <w:t>o</w:t>
      </w:r>
      <w:r>
        <w:rPr>
          <w:szCs w:val="24"/>
        </w:rPr>
        <w:t xml:space="preserve"> </w:t>
      </w:r>
    </w:p>
    <w:p w:rsidR="000438B1" w:rsidRDefault="000438B1" w:rsidP="000438B1">
      <w:pPr>
        <w:ind w:left="720"/>
        <w:rPr>
          <w:szCs w:val="24"/>
        </w:rPr>
      </w:pPr>
      <w:r>
        <w:rPr>
          <w:rFonts w:ascii="Cambria Math" w:hAnsi="Cambria Math" w:cs="Cambria Math"/>
          <w:szCs w:val="24"/>
        </w:rPr>
        <w:t>∠</w:t>
      </w:r>
      <w:r>
        <w:rPr>
          <w:rFonts w:cs="Minion-Regular"/>
          <w:szCs w:val="24"/>
        </w:rPr>
        <w:t>F</w:t>
      </w:r>
      <w:r>
        <w:rPr>
          <w:szCs w:val="24"/>
        </w:rPr>
        <w:t xml:space="preserve"> + </w:t>
      </w:r>
      <w:r>
        <w:rPr>
          <w:rFonts w:ascii="Cambria Math" w:hAnsi="Cambria Math" w:cs="Cambria Math"/>
          <w:szCs w:val="24"/>
        </w:rPr>
        <w:t>∠</w:t>
      </w:r>
      <w:r w:rsidRPr="000438B1">
        <w:rPr>
          <w:rFonts w:cs="Cambria Math"/>
          <w:szCs w:val="24"/>
        </w:rPr>
        <w:t>G</w:t>
      </w:r>
      <w:r>
        <w:rPr>
          <w:szCs w:val="24"/>
        </w:rPr>
        <w:t xml:space="preserve"> + </w:t>
      </w:r>
      <w:r>
        <w:rPr>
          <w:rFonts w:ascii="Cambria Math" w:hAnsi="Cambria Math" w:cs="Cambria Math"/>
          <w:szCs w:val="24"/>
        </w:rPr>
        <w:t>∠</w:t>
      </w:r>
      <w:r w:rsidRPr="000438B1">
        <w:rPr>
          <w:rFonts w:cs="Cambria Math"/>
          <w:szCs w:val="24"/>
        </w:rPr>
        <w:t>H</w:t>
      </w:r>
      <w:r w:rsidRPr="000438B1">
        <w:rPr>
          <w:szCs w:val="24"/>
        </w:rPr>
        <w:t xml:space="preserve"> = 180</w:t>
      </w:r>
    </w:p>
    <w:p w:rsidR="000438B1" w:rsidRDefault="000438B1" w:rsidP="000438B1">
      <w:pPr>
        <w:ind w:left="720"/>
        <w:rPr>
          <w:szCs w:val="24"/>
        </w:rPr>
      </w:pPr>
      <w:r>
        <w:rPr>
          <w:szCs w:val="24"/>
        </w:rPr>
        <w:t xml:space="preserve">25 +  </w:t>
      </w:r>
      <w:r>
        <w:rPr>
          <w:rFonts w:ascii="Cambria Math" w:hAnsi="Cambria Math" w:cs="Cambria Math"/>
          <w:szCs w:val="24"/>
        </w:rPr>
        <w:t>∠</w:t>
      </w:r>
      <w:r>
        <w:rPr>
          <w:rFonts w:cs="Minion-Regular"/>
          <w:szCs w:val="24"/>
        </w:rPr>
        <w:t>G</w:t>
      </w:r>
      <w:r>
        <w:rPr>
          <w:szCs w:val="24"/>
        </w:rPr>
        <w:t xml:space="preserve"> + 90 =180</w:t>
      </w:r>
    </w:p>
    <w:p w:rsidR="000438B1" w:rsidRDefault="000438B1" w:rsidP="000438B1">
      <w:pPr>
        <w:ind w:left="720"/>
        <w:rPr>
          <w:szCs w:val="24"/>
        </w:rPr>
      </w:pPr>
      <w:r>
        <w:rPr>
          <w:rFonts w:ascii="Cambria Math" w:hAnsi="Cambria Math" w:cs="Cambria Math"/>
          <w:szCs w:val="24"/>
        </w:rPr>
        <w:t>∠</w:t>
      </w:r>
      <w:r>
        <w:rPr>
          <w:rFonts w:cs="Minion-Regular"/>
          <w:szCs w:val="24"/>
        </w:rPr>
        <w:t>G</w:t>
      </w:r>
      <w:r>
        <w:rPr>
          <w:szCs w:val="24"/>
        </w:rPr>
        <w:t xml:space="preserve"> =180</w:t>
      </w:r>
      <w:r w:rsidR="004D3E50">
        <w:rPr>
          <w:szCs w:val="24"/>
        </w:rPr>
        <w:t xml:space="preserve"> – 25 – 90</w:t>
      </w:r>
    </w:p>
    <w:p w:rsidR="004D3E50" w:rsidRDefault="004D3E50" w:rsidP="004D3E50">
      <w:pPr>
        <w:ind w:left="720"/>
        <w:rPr>
          <w:szCs w:val="24"/>
        </w:rPr>
      </w:pPr>
      <w:r>
        <w:rPr>
          <w:rFonts w:ascii="Cambria Math" w:hAnsi="Cambria Math" w:cs="Cambria Math"/>
          <w:szCs w:val="24"/>
        </w:rPr>
        <w:t>∠</w:t>
      </w:r>
      <w:r>
        <w:rPr>
          <w:rFonts w:cs="Minion-Regular"/>
          <w:szCs w:val="24"/>
        </w:rPr>
        <w:t>G</w:t>
      </w:r>
      <w:r>
        <w:rPr>
          <w:szCs w:val="24"/>
        </w:rPr>
        <w:t xml:space="preserve"> = </w:t>
      </w:r>
      <w:r w:rsidRPr="004D3E50">
        <w:rPr>
          <w:b/>
          <w:szCs w:val="24"/>
        </w:rPr>
        <w:t>65</w:t>
      </w:r>
    </w:p>
    <w:p w:rsidR="000438B1" w:rsidRDefault="00F94B7C" w:rsidP="000438B1">
      <w:pPr>
        <w:ind w:left="720"/>
        <w:rPr>
          <w:szCs w:val="24"/>
        </w:rPr>
      </w:pPr>
      <w:r>
        <w:rPr>
          <w:rFonts w:ascii="Cambria Math" w:hAnsi="Cambria Math" w:cs="Cambria Math"/>
          <w:noProof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8B5BC5" wp14:editId="394C84F6">
                <wp:simplePos x="0" y="0"/>
                <wp:positionH relativeFrom="column">
                  <wp:posOffset>151076</wp:posOffset>
                </wp:positionH>
                <wp:positionV relativeFrom="paragraph">
                  <wp:posOffset>27029</wp:posOffset>
                </wp:positionV>
                <wp:extent cx="2973788" cy="874643"/>
                <wp:effectExtent l="0" t="0" r="0" b="19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788" cy="874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B7C" w:rsidRPr="00F94B7C" w:rsidRDefault="00F94B7C">
                            <w:pPr>
                              <w:rPr>
                                <w:rFonts w:cs="Minion-Regular"/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To find GH, note that the side 12 is adjacent to </w:t>
                            </w:r>
                            <w:r>
                              <w:rPr>
                                <w:rFonts w:ascii="Cambria Math" w:hAnsi="Cambria Math" w:cs="Cambria Math"/>
                                <w:szCs w:val="24"/>
                              </w:rPr>
                              <w:t>∠</w:t>
                            </w:r>
                            <w:r>
                              <w:rPr>
                                <w:rFonts w:cs="Minion-Regular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szCs w:val="24"/>
                              </w:rPr>
                              <w:t xml:space="preserve"> and that GH is opposite </w:t>
                            </w:r>
                            <w:r>
                              <w:rPr>
                                <w:rFonts w:ascii="Cambria Math" w:hAnsi="Cambria Math" w:cs="Cambria Math"/>
                                <w:szCs w:val="24"/>
                              </w:rPr>
                              <w:t>∠</w:t>
                            </w:r>
                            <w:r>
                              <w:rPr>
                                <w:rFonts w:cs="Minion-Regular"/>
                                <w:szCs w:val="24"/>
                              </w:rPr>
                              <w:t xml:space="preserve">F.  Opposite and adjacent are related in the tangent function.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C8B5BC5" id="Text Box 17" o:spid="_x0000_s1035" type="#_x0000_t202" style="position:absolute;left:0;text-align:left;margin-left:11.9pt;margin-top:2.15pt;width:234.15pt;height:68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" filled="f" stroked="f" strokeweight=".5pt">
                <v:textbox>
                  <w:txbxContent>
                    <w:p w:rsidR="00F94B7C" w:rsidRPr="00F94B7C" w:rsidRDefault="00F94B7C">
                      <w:pPr>
                        <w:rPr>
                          <w:rFonts w:cs="Minion-Regular"/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To find GH, note that the side 12 is adjacent to </w:t>
                      </w:r>
                      <w:r>
                        <w:rPr>
                          <w:rFonts w:ascii="Cambria Math" w:hAnsi="Cambria Math" w:cs="Cambria Math"/>
                          <w:szCs w:val="24"/>
                        </w:rPr>
                        <w:t>∠</w:t>
                      </w:r>
                      <w:r>
                        <w:rPr>
                          <w:rFonts w:cs="Minion-Regular"/>
                          <w:szCs w:val="24"/>
                        </w:rPr>
                        <w:t>F</w:t>
                      </w:r>
                      <w:r>
                        <w:rPr>
                          <w:szCs w:val="24"/>
                        </w:rPr>
                        <w:t xml:space="preserve"> and that GH is opposite </w:t>
                      </w:r>
                      <w:r>
                        <w:rPr>
                          <w:rFonts w:ascii="Cambria Math" w:hAnsi="Cambria Math" w:cs="Cambria Math"/>
                          <w:szCs w:val="24"/>
                        </w:rPr>
                        <w:t>∠</w:t>
                      </w:r>
                      <w:r>
                        <w:rPr>
                          <w:rFonts w:cs="Minion-Regular"/>
                          <w:szCs w:val="24"/>
                        </w:rPr>
                        <w:t xml:space="preserve">F.  Opposite and adjacent are related in the tangent function.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="Cambria Math"/>
          <w:noProof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7BE169" wp14:editId="3C835827">
                <wp:simplePos x="0" y="0"/>
                <wp:positionH relativeFrom="column">
                  <wp:posOffset>3228230</wp:posOffset>
                </wp:positionH>
                <wp:positionV relativeFrom="paragraph">
                  <wp:posOffset>27029</wp:posOffset>
                </wp:positionV>
                <wp:extent cx="2814761" cy="1423283"/>
                <wp:effectExtent l="0" t="0" r="0" b="57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4761" cy="14232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B7C" w:rsidRPr="00F94B7C" w:rsidRDefault="00F94B7C" w:rsidP="00F94B7C">
                            <w:pPr>
                              <w:rPr>
                                <w:rFonts w:cs="Minion-Regular"/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To calculate FG, note that the side 12 is adjacent to </w:t>
                            </w:r>
                            <w:r>
                              <w:rPr>
                                <w:rFonts w:ascii="Cambria Math" w:hAnsi="Cambria Math" w:cs="Cambria Math"/>
                                <w:szCs w:val="24"/>
                              </w:rPr>
                              <w:t>∠</w:t>
                            </w:r>
                            <w:r>
                              <w:rPr>
                                <w:rFonts w:cs="Minion-Regular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szCs w:val="24"/>
                              </w:rPr>
                              <w:t xml:space="preserve"> and that FG is the hypotenuse</w:t>
                            </w:r>
                            <w:r>
                              <w:rPr>
                                <w:rFonts w:cs="Minion-Regular"/>
                                <w:szCs w:val="24"/>
                              </w:rPr>
                              <w:t xml:space="preserve">.  Adjacent and hypotenuse involve the cosine function.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57BE169" id="Text Box 19" o:spid="_x0000_s1036" type="#_x0000_t202" style="position:absolute;left:0;text-align:left;margin-left:254.2pt;margin-top:2.15pt;width:221.65pt;height:1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" filled="f" stroked="f" strokeweight=".5pt">
                <v:textbox>
                  <w:txbxContent>
                    <w:p w:rsidR="00F94B7C" w:rsidRPr="00F94B7C" w:rsidRDefault="00F94B7C" w:rsidP="00F94B7C">
                      <w:pPr>
                        <w:rPr>
                          <w:rFonts w:cs="Minion-Regular"/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To calculate FG, note that the side 12 is adjacent to </w:t>
                      </w:r>
                      <w:r>
                        <w:rPr>
                          <w:rFonts w:ascii="Cambria Math" w:hAnsi="Cambria Math" w:cs="Cambria Math"/>
                          <w:szCs w:val="24"/>
                        </w:rPr>
                        <w:t>∠</w:t>
                      </w:r>
                      <w:r>
                        <w:rPr>
                          <w:rFonts w:cs="Minion-Regular"/>
                          <w:szCs w:val="24"/>
                        </w:rPr>
                        <w:t>F</w:t>
                      </w:r>
                      <w:r>
                        <w:rPr>
                          <w:szCs w:val="24"/>
                        </w:rPr>
                        <w:t xml:space="preserve"> and that FG is the hypotenuse</w:t>
                      </w:r>
                      <w:r>
                        <w:rPr>
                          <w:rFonts w:cs="Minion-Regular"/>
                          <w:szCs w:val="24"/>
                        </w:rPr>
                        <w:t xml:space="preserve">.  Adjacent and hypotenuse involve the cosine function.  </w:t>
                      </w:r>
                    </w:p>
                  </w:txbxContent>
                </v:textbox>
              </v:shape>
            </w:pict>
          </mc:Fallback>
        </mc:AlternateContent>
      </w:r>
    </w:p>
    <w:p w:rsidR="00F94B7C" w:rsidRDefault="00F94B7C" w:rsidP="00363B79">
      <w:pPr>
        <w:ind w:left="720"/>
        <w:rPr>
          <w:rFonts w:cs="Minion-Regular"/>
          <w:szCs w:val="24"/>
        </w:rPr>
      </w:pPr>
    </w:p>
    <w:p w:rsidR="00F94B7C" w:rsidRDefault="00F94B7C" w:rsidP="00363B79">
      <w:pPr>
        <w:ind w:left="720"/>
        <w:rPr>
          <w:rFonts w:cs="Minion-Regular"/>
          <w:szCs w:val="24"/>
        </w:rPr>
      </w:pPr>
    </w:p>
    <w:p w:rsidR="00F94B7C" w:rsidRDefault="00F94B7C" w:rsidP="00363B79">
      <w:pPr>
        <w:ind w:left="720"/>
        <w:rPr>
          <w:rFonts w:cs="Minion-Regular"/>
          <w:szCs w:val="24"/>
        </w:rPr>
      </w:pPr>
    </w:p>
    <w:p w:rsidR="00363B79" w:rsidRDefault="00745AB9" w:rsidP="00363B79">
      <w:pPr>
        <w:ind w:left="720"/>
        <w:rPr>
          <w:szCs w:val="24"/>
        </w:rPr>
      </w:pPr>
      <w:r>
        <w:rPr>
          <w:rFonts w:cs="Minion-Regular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1" type="#_x0000_t75" style="position:absolute;left:0;text-align:left;margin-left:277.05pt;margin-top:7.05pt;width:68.25pt;height:130.85pt;z-index:251709440;mso-position-horizontal-relative:text;mso-position-vertical-relative:text">
            <v:imagedata r:id="rId9" o:title=""/>
          </v:shape>
          <o:OLEObject Type="Embed" ProgID="Equation.DSMT4" ShapeID="_x0000_s1071" DrawAspect="Content" ObjectID="_1524465649" r:id="rId10"/>
        </w:pict>
      </w:r>
      <w:r w:rsidR="000438B1" w:rsidRPr="00445E7F">
        <w:rPr>
          <w:rFonts w:cs="Minion-Regular"/>
          <w:position w:val="-96"/>
          <w:szCs w:val="24"/>
        </w:rPr>
        <w:object w:dxaOrig="1400" w:dyaOrig="2040">
          <v:shape id="_x0000_i1025" type="#_x0000_t75" style="width:70pt;height:102pt" o:ole="">
            <v:imagedata r:id="rId11" o:title=""/>
          </v:shape>
          <o:OLEObject Type="Embed" ProgID="Equation.DSMT4" ShapeID="_x0000_i1025" DrawAspect="Content" ObjectID="_1524465648" r:id="rId12"/>
        </w:object>
      </w:r>
    </w:p>
    <w:p w:rsidR="00F94B7C" w:rsidRDefault="00F94B7C" w:rsidP="004D3E50">
      <w:pPr>
        <w:ind w:left="432"/>
        <w:rPr>
          <w:rFonts w:cs="Minion-Regular"/>
          <w:szCs w:val="24"/>
        </w:rPr>
      </w:pPr>
    </w:p>
    <w:p w:rsidR="00F94B7C" w:rsidRDefault="00F94B7C" w:rsidP="004D3E50">
      <w:pPr>
        <w:ind w:left="432"/>
        <w:rPr>
          <w:rFonts w:cs="Minion-Regular"/>
          <w:szCs w:val="24"/>
        </w:rPr>
      </w:pPr>
    </w:p>
    <w:p w:rsidR="00F94B7C" w:rsidRDefault="00F94B7C" w:rsidP="004D3E50">
      <w:pPr>
        <w:ind w:left="432"/>
        <w:rPr>
          <w:rFonts w:cs="Minion-Regular"/>
          <w:szCs w:val="24"/>
        </w:rPr>
      </w:pPr>
    </w:p>
    <w:p w:rsidR="004D3E50" w:rsidRDefault="00F94B7C" w:rsidP="004D3E50">
      <w:pPr>
        <w:ind w:left="432"/>
        <w:rPr>
          <w:rFonts w:cs="Minion-Regular"/>
          <w:szCs w:val="24"/>
        </w:rPr>
      </w:pPr>
      <w:r>
        <w:rPr>
          <w:rFonts w:cs="Minion-Regular"/>
          <w:szCs w:val="24"/>
        </w:rPr>
        <w:t>It is important to note that the sides and angles can often be calculated in a number of ways.  For example, we could have used our calculated value for GH and side 12 to calculate FG using c</w:t>
      </w:r>
      <w:r>
        <w:rPr>
          <w:rFonts w:cs="Minion-Regular"/>
          <w:szCs w:val="24"/>
          <w:vertAlign w:val="superscript"/>
        </w:rPr>
        <w:t>2</w:t>
      </w:r>
      <w:r>
        <w:rPr>
          <w:rFonts w:cs="Minion-Regular"/>
          <w:szCs w:val="24"/>
        </w:rPr>
        <w:t xml:space="preserve"> = a</w:t>
      </w:r>
      <w:r>
        <w:rPr>
          <w:rFonts w:cs="Minion-Regular"/>
          <w:szCs w:val="24"/>
          <w:vertAlign w:val="superscript"/>
        </w:rPr>
        <w:t>2</w:t>
      </w:r>
      <w:r>
        <w:rPr>
          <w:rFonts w:cs="Minion-Regular"/>
          <w:szCs w:val="24"/>
        </w:rPr>
        <w:t xml:space="preserve"> + b</w:t>
      </w:r>
      <w:r>
        <w:rPr>
          <w:rFonts w:cs="Minion-Regular"/>
          <w:szCs w:val="24"/>
          <w:vertAlign w:val="superscript"/>
        </w:rPr>
        <w:t>2</w:t>
      </w:r>
      <w:r>
        <w:rPr>
          <w:rFonts w:cs="Minion-Regular"/>
          <w:szCs w:val="24"/>
        </w:rPr>
        <w:t xml:space="preserve">. However, if we </w:t>
      </w:r>
      <w:r w:rsidR="008C420B">
        <w:rPr>
          <w:rFonts w:cs="Minion-Regular"/>
          <w:szCs w:val="24"/>
        </w:rPr>
        <w:t xml:space="preserve">had </w:t>
      </w:r>
      <w:r>
        <w:rPr>
          <w:rFonts w:cs="Minion-Regular"/>
          <w:szCs w:val="24"/>
        </w:rPr>
        <w:t xml:space="preserve">made a mistake calculating GH the mistake would have been carried into our FG calculation. </w:t>
      </w:r>
      <w:r w:rsidR="004D3E50">
        <w:rPr>
          <w:rFonts w:cs="Minion-Regular"/>
          <w:szCs w:val="24"/>
        </w:rPr>
        <w:t>Therefore</w:t>
      </w:r>
      <w:r>
        <w:rPr>
          <w:rFonts w:cs="Minion-Regular"/>
          <w:szCs w:val="24"/>
        </w:rPr>
        <w:t xml:space="preserve">, unless a calculated value is needed for a further calculation, </w:t>
      </w:r>
      <w:r w:rsidR="00E64561" w:rsidRPr="008C420B">
        <w:rPr>
          <w:rFonts w:cs="Minion-Regular"/>
          <w:b/>
          <w:szCs w:val="24"/>
        </w:rPr>
        <w:t xml:space="preserve">wherever possible </w:t>
      </w:r>
      <w:r w:rsidRPr="008C420B">
        <w:rPr>
          <w:rFonts w:cs="Minion-Regular"/>
          <w:b/>
          <w:szCs w:val="24"/>
        </w:rPr>
        <w:t xml:space="preserve">always use the original values </w:t>
      </w:r>
      <w:r w:rsidR="008C420B" w:rsidRPr="008C420B">
        <w:rPr>
          <w:rFonts w:cs="Minion-Regular"/>
          <w:b/>
          <w:szCs w:val="24"/>
        </w:rPr>
        <w:t xml:space="preserve">given in the problem </w:t>
      </w:r>
      <w:r w:rsidRPr="008C420B">
        <w:rPr>
          <w:rFonts w:cs="Minion-Regular"/>
          <w:b/>
          <w:szCs w:val="24"/>
        </w:rPr>
        <w:t>for</w:t>
      </w:r>
      <w:r w:rsidR="004D3E50" w:rsidRPr="008C420B">
        <w:rPr>
          <w:rFonts w:cs="Minion-Regular"/>
          <w:b/>
          <w:szCs w:val="24"/>
        </w:rPr>
        <w:t xml:space="preserve"> </w:t>
      </w:r>
      <w:r w:rsidR="008C420B" w:rsidRPr="008C420B">
        <w:rPr>
          <w:rFonts w:cs="Minion-Regular"/>
          <w:b/>
          <w:szCs w:val="24"/>
        </w:rPr>
        <w:t>any calculations</w:t>
      </w:r>
      <w:r w:rsidR="008C420B">
        <w:rPr>
          <w:rFonts w:cs="Minion-Regular"/>
          <w:szCs w:val="24"/>
        </w:rPr>
        <w:t>.</w:t>
      </w:r>
    </w:p>
    <w:p w:rsidR="00076EE7" w:rsidRPr="005D1968" w:rsidRDefault="00076EE7" w:rsidP="00076EE7">
      <w:pPr>
        <w:rPr>
          <w:rFonts w:cstheme="minorHAnsi"/>
          <w:b/>
          <w:szCs w:val="24"/>
        </w:rPr>
      </w:pPr>
      <w:r w:rsidRPr="005D1968">
        <w:rPr>
          <w:rFonts w:cstheme="minorHAnsi"/>
          <w:b/>
          <w:szCs w:val="24"/>
        </w:rPr>
        <w:lastRenderedPageBreak/>
        <w:t xml:space="preserve">Question 1 </w:t>
      </w:r>
    </w:p>
    <w:p w:rsidR="00076EE7" w:rsidRDefault="0011342E" w:rsidP="00082D53">
      <w:pPr>
        <w:autoSpaceDE w:val="0"/>
        <w:autoSpaceDN w:val="0"/>
        <w:adjustRightInd w:val="0"/>
        <w:ind w:left="720"/>
        <w:rPr>
          <w:szCs w:val="24"/>
        </w:rPr>
      </w:pPr>
      <w:r w:rsidRPr="0011342E">
        <w:rPr>
          <w:noProof/>
          <w:szCs w:val="24"/>
        </w:rPr>
        <w:drawing>
          <wp:anchor distT="0" distB="0" distL="114300" distR="114300" simplePos="0" relativeHeight="251715584" behindDoc="0" locked="0" layoutInCell="1" allowOverlap="1" wp14:anchorId="7B915F96" wp14:editId="130CF41B">
            <wp:simplePos x="0" y="0"/>
            <wp:positionH relativeFrom="column">
              <wp:posOffset>4194120</wp:posOffset>
            </wp:positionH>
            <wp:positionV relativeFrom="paragraph">
              <wp:posOffset>88403</wp:posOffset>
            </wp:positionV>
            <wp:extent cx="1590040" cy="1296035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Cs w:val="24"/>
        </w:rPr>
        <w:t>Solve this triangle.  Give the measures to</w:t>
      </w:r>
      <w:r w:rsidR="00082D53">
        <w:rPr>
          <w:rFonts w:cs="Minion-Regular"/>
          <w:szCs w:val="24"/>
        </w:rPr>
        <w:t xml:space="preserve"> </w:t>
      </w:r>
      <w:r w:rsidR="00082D53" w:rsidRPr="00082D53">
        <w:rPr>
          <w:rFonts w:cs="Minion-Regular"/>
          <w:szCs w:val="24"/>
        </w:rPr>
        <w:t>the nearest tenth.</w:t>
      </w:r>
    </w:p>
    <w:p w:rsidR="00076EE7" w:rsidRDefault="00076EE7" w:rsidP="00076EE7">
      <w:pPr>
        <w:rPr>
          <w:szCs w:val="24"/>
        </w:rPr>
      </w:pPr>
    </w:p>
    <w:p w:rsidR="008A30ED" w:rsidRDefault="008A30ED" w:rsidP="00076EE7">
      <w:pPr>
        <w:rPr>
          <w:szCs w:val="24"/>
        </w:rPr>
      </w:pPr>
    </w:p>
    <w:p w:rsidR="00082D53" w:rsidRDefault="00082D53" w:rsidP="00076EE7">
      <w:pPr>
        <w:rPr>
          <w:szCs w:val="24"/>
        </w:rPr>
      </w:pPr>
    </w:p>
    <w:p w:rsidR="00F20BF7" w:rsidRDefault="00F20BF7" w:rsidP="00076EE7">
      <w:pPr>
        <w:rPr>
          <w:szCs w:val="24"/>
        </w:rPr>
      </w:pPr>
    </w:p>
    <w:p w:rsidR="00F20BF7" w:rsidRDefault="00F20BF7" w:rsidP="00076EE7">
      <w:pPr>
        <w:rPr>
          <w:szCs w:val="24"/>
        </w:rPr>
      </w:pPr>
    </w:p>
    <w:p w:rsidR="00082D53" w:rsidRDefault="00082D53" w:rsidP="00076EE7">
      <w:pPr>
        <w:rPr>
          <w:szCs w:val="24"/>
        </w:rPr>
      </w:pPr>
    </w:p>
    <w:p w:rsidR="00082D53" w:rsidRDefault="00082D53" w:rsidP="00076EE7">
      <w:pPr>
        <w:rPr>
          <w:szCs w:val="24"/>
        </w:rPr>
      </w:pPr>
    </w:p>
    <w:p w:rsidR="00082D53" w:rsidRDefault="00082D53" w:rsidP="00076EE7">
      <w:pPr>
        <w:rPr>
          <w:szCs w:val="24"/>
        </w:rPr>
      </w:pPr>
    </w:p>
    <w:p w:rsidR="00082D53" w:rsidRDefault="00082D53" w:rsidP="00076EE7">
      <w:pPr>
        <w:rPr>
          <w:szCs w:val="24"/>
        </w:rPr>
      </w:pPr>
    </w:p>
    <w:p w:rsidR="00082D53" w:rsidRDefault="00082D53">
      <w:pPr>
        <w:rPr>
          <w:szCs w:val="24"/>
        </w:rPr>
      </w:pPr>
    </w:p>
    <w:p w:rsidR="00082D53" w:rsidRPr="00082D53" w:rsidRDefault="00082D53" w:rsidP="00076EE7">
      <w:pPr>
        <w:rPr>
          <w:b/>
          <w:szCs w:val="24"/>
        </w:rPr>
      </w:pPr>
      <w:r w:rsidRPr="00082D53">
        <w:rPr>
          <w:b/>
          <w:szCs w:val="24"/>
        </w:rPr>
        <w:t>Question 2</w:t>
      </w:r>
    </w:p>
    <w:p w:rsidR="00082D53" w:rsidRDefault="0011342E" w:rsidP="00082D53">
      <w:pPr>
        <w:autoSpaceDE w:val="0"/>
        <w:autoSpaceDN w:val="0"/>
        <w:adjustRightInd w:val="0"/>
        <w:ind w:left="720"/>
        <w:rPr>
          <w:szCs w:val="24"/>
        </w:rPr>
      </w:pPr>
      <w:r w:rsidRPr="0011342E">
        <w:rPr>
          <w:noProof/>
          <w:szCs w:val="24"/>
        </w:rPr>
        <w:drawing>
          <wp:anchor distT="0" distB="0" distL="114300" distR="114300" simplePos="0" relativeHeight="251716608" behindDoc="0" locked="0" layoutInCell="1" allowOverlap="1" wp14:anchorId="44B5797D" wp14:editId="010287EE">
            <wp:simplePos x="0" y="0"/>
            <wp:positionH relativeFrom="column">
              <wp:posOffset>4190337</wp:posOffset>
            </wp:positionH>
            <wp:positionV relativeFrom="paragraph">
              <wp:posOffset>30839</wp:posOffset>
            </wp:positionV>
            <wp:extent cx="1820545" cy="1121410"/>
            <wp:effectExtent l="0" t="0" r="8255" b="254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Cs w:val="24"/>
        </w:rPr>
        <w:t>Solve this triangle.  Give the measures to</w:t>
      </w:r>
      <w:r>
        <w:rPr>
          <w:rFonts w:cs="Minion-Regular"/>
          <w:szCs w:val="24"/>
        </w:rPr>
        <w:t xml:space="preserve"> </w:t>
      </w:r>
      <w:r w:rsidRPr="00082D53">
        <w:rPr>
          <w:rFonts w:cs="Minion-Regular"/>
          <w:szCs w:val="24"/>
        </w:rPr>
        <w:t>the nearest tenth</w:t>
      </w:r>
      <w:r w:rsidR="00082D53" w:rsidRPr="00082D53">
        <w:rPr>
          <w:rFonts w:cs="Minion-Regular"/>
          <w:szCs w:val="24"/>
        </w:rPr>
        <w:t>.</w:t>
      </w:r>
    </w:p>
    <w:p w:rsidR="00082D53" w:rsidRDefault="00082D53" w:rsidP="00076EE7">
      <w:pPr>
        <w:rPr>
          <w:szCs w:val="24"/>
        </w:rPr>
      </w:pPr>
    </w:p>
    <w:p w:rsidR="00082D53" w:rsidRDefault="00082D53" w:rsidP="00076EE7">
      <w:pPr>
        <w:rPr>
          <w:szCs w:val="24"/>
        </w:rPr>
      </w:pPr>
    </w:p>
    <w:p w:rsidR="00082D53" w:rsidRDefault="00082D53" w:rsidP="00076EE7">
      <w:pPr>
        <w:rPr>
          <w:szCs w:val="24"/>
        </w:rPr>
      </w:pPr>
    </w:p>
    <w:p w:rsidR="00082D53" w:rsidRDefault="00082D53" w:rsidP="00076EE7">
      <w:pPr>
        <w:rPr>
          <w:szCs w:val="24"/>
        </w:rPr>
      </w:pPr>
    </w:p>
    <w:p w:rsidR="00F20BF7" w:rsidRDefault="00F20BF7" w:rsidP="00076EE7">
      <w:pPr>
        <w:rPr>
          <w:szCs w:val="24"/>
        </w:rPr>
      </w:pPr>
    </w:p>
    <w:p w:rsidR="0011342E" w:rsidRDefault="0011342E" w:rsidP="00076EE7">
      <w:pPr>
        <w:rPr>
          <w:szCs w:val="24"/>
        </w:rPr>
      </w:pPr>
    </w:p>
    <w:p w:rsidR="00F20BF7" w:rsidRDefault="00F20BF7" w:rsidP="00076EE7">
      <w:pPr>
        <w:rPr>
          <w:szCs w:val="24"/>
        </w:rPr>
      </w:pPr>
    </w:p>
    <w:p w:rsidR="00F20BF7" w:rsidRDefault="00F20BF7" w:rsidP="00076EE7">
      <w:pPr>
        <w:rPr>
          <w:szCs w:val="24"/>
        </w:rPr>
      </w:pPr>
    </w:p>
    <w:p w:rsidR="00B03DB4" w:rsidRDefault="00B03DB4" w:rsidP="00076EE7">
      <w:pPr>
        <w:rPr>
          <w:szCs w:val="24"/>
        </w:rPr>
      </w:pPr>
    </w:p>
    <w:p w:rsidR="00B03DB4" w:rsidRDefault="00B03DB4" w:rsidP="00076EE7">
      <w:pPr>
        <w:rPr>
          <w:szCs w:val="24"/>
        </w:rPr>
      </w:pPr>
    </w:p>
    <w:p w:rsidR="00082D53" w:rsidRDefault="00082D53" w:rsidP="00076EE7">
      <w:pPr>
        <w:rPr>
          <w:szCs w:val="24"/>
        </w:rPr>
      </w:pPr>
    </w:p>
    <w:p w:rsidR="00082D53" w:rsidRPr="00B03DB4" w:rsidRDefault="00B03DB4" w:rsidP="00076EE7">
      <w:pPr>
        <w:rPr>
          <w:b/>
          <w:szCs w:val="24"/>
        </w:rPr>
      </w:pPr>
      <w:r w:rsidRPr="00B03DB4">
        <w:rPr>
          <w:b/>
          <w:szCs w:val="24"/>
        </w:rPr>
        <w:t>Question 3</w:t>
      </w:r>
    </w:p>
    <w:p w:rsidR="00082D53" w:rsidRDefault="00D15D74" w:rsidP="00D15D74">
      <w:pPr>
        <w:autoSpaceDE w:val="0"/>
        <w:autoSpaceDN w:val="0"/>
        <w:adjustRightInd w:val="0"/>
        <w:ind w:left="720"/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5FB37907" wp14:editId="0336EBF2">
                <wp:simplePos x="0" y="0"/>
                <wp:positionH relativeFrom="column">
                  <wp:posOffset>3991334</wp:posOffset>
                </wp:positionH>
                <wp:positionV relativeFrom="paragraph">
                  <wp:posOffset>130395</wp:posOffset>
                </wp:positionV>
                <wp:extent cx="1792605" cy="1557986"/>
                <wp:effectExtent l="0" t="38100" r="17145" b="42545"/>
                <wp:wrapSquare wrapText="bothSides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2605" cy="1557986"/>
                          <a:chOff x="0" y="0"/>
                          <a:chExt cx="1792605" cy="1557986"/>
                        </a:xfrm>
                      </wpg:grpSpPr>
                      <wps:wsp>
                        <wps:cNvPr id="21" name="Hexagon 21"/>
                        <wps:cNvSpPr/>
                        <wps:spPr>
                          <a:xfrm>
                            <a:off x="0" y="0"/>
                            <a:ext cx="1792605" cy="1550035"/>
                          </a:xfrm>
                          <a:prstGeom prst="hexag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 flipH="1">
                            <a:off x="389614" y="7951"/>
                            <a:ext cx="1001864" cy="1550035"/>
                          </a:xfrm>
                          <a:prstGeom prst="straightConnector1">
                            <a:avLst/>
                          </a:prstGeom>
                          <a:ln w="127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707666" y="620201"/>
                            <a:ext cx="469127" cy="31805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5D74" w:rsidRDefault="00D15D74">
                              <w:r>
                                <w:t xml:space="preserve">6 </w:t>
                              </w:r>
                              <w:proofErr w:type="spellStart"/>
                              <w:r>
                                <w:t>ft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5FB37907" id="Group 25" o:spid="_x0000_s1037" style="position:absolute;left:0;text-align:left;margin-left:314.3pt;margin-top:10.25pt;width:141.15pt;height:122.7pt;z-index:251714560" coordsize="17926,15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21" o:spid="_x0000_s1038" type="#_x0000_t9" style="position:absolute;width:17926;height:15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fwhcUA&#10;AADbAAAADwAAAGRycy9kb3ducmV2LnhtbESPQWsCMRSE70L/Q3gFb5pVV6lbo1RBsOKltoceH5vX&#10;3W03L2sSdeuvN4LgcZiZb5jZojW1OJHzlWUFg34Cgji3uuJCwdfnuvcCwgdkjbVlUvBPHhbzp84M&#10;M23P/EGnfShEhLDPUEEZQpNJ6fOSDPq+bYij92OdwRClK6R2eI5wU8thkkykwYrjQokNrUrK//ZH&#10;o2D67lYjn+7WRi6/x9P0sp2kvwelus/t2yuIQG14hO/tjVYwHMDtS/wB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F/CFxQAAANsAAAAPAAAAAAAAAAAAAAAAAJgCAABkcnMv&#10;ZG93bnJldi54bWxQSwUGAAAAAAQABAD1AAAAigMAAAAA&#10;" adj="4669" filled="f" strokecolor="black [3213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3" o:spid="_x0000_s1039" type="#_x0000_t32" style="position:absolute;left:3896;top:79;width:10018;height:155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ZFkcMAAADbAAAADwAAAGRycy9kb3ducmV2LnhtbESP3UoDMRSE7wXfIRyhdzaxpVK2TUsV&#10;BKmC/b0/bE6zyyYnyyZ217dvBMHLYWa+YZbrwTtxpS7WgTU8jRUI4jKYmq2G0/HtcQ4iJmSDLjBp&#10;+KEI69X93RILE3re0/WQrMgQjgVqqFJqCyljWZHHOA4tcfYuofOYsuysNB32Ge6dnCj1LD3WnBcq&#10;bOm1orI5fHsNH/6rUcq+nPutPc+mn27e7FzUevQwbBYgEg3pP/zXfjcaJlP4/ZJ/gF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mRZHDAAAA2wAAAA8AAAAAAAAAAAAA&#10;AAAAoQIAAGRycy9kb3ducmV2LnhtbFBLBQYAAAAABAAEAPkAAACRAwAAAAA=&#10;" strokecolor="black [3040]" strokeweight="1pt">
                  <v:stroke startarrow="block" endarrow="block"/>
                </v:shape>
                <v:shape id="Text Box 22" o:spid="_x0000_s1040" type="#_x0000_t202" style="position:absolute;left:7076;top:6202;width:4691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YBhMEA&#10;AADbAAAADwAAAGRycy9kb3ducmV2LnhtbESPzYrCMBSF9wO+Q7iCuzG14DBUo6gouJNpXbi8NNe2&#10;2tyUJmrt0xtBmOXh/Hyc+bIztbhT6yrLCibjCARxbnXFhYJjtvv+BeE8ssbaMil4koPlYvA1x0Tb&#10;B//RPfWFCCPsElRQet8kUrq8JINubBvi4J1ta9AH2RZSt/gI46aWcRT9SIMVB0KJDW1Kyq/pzQSu&#10;zbbXfuVltsspXetpfzmceqVGw241A+Gp8//hT3uvFcQxvL+E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WAYTBAAAA2wAAAA8AAAAAAAAAAAAAAAAAmAIAAGRycy9kb3du&#10;cmV2LnhtbFBLBQYAAAAABAAEAPUAAACGAwAAAAA=&#10;" fillcolor="white [3212]" stroked="f" strokeweight=".5pt">
                  <v:textbox>
                    <w:txbxContent>
                      <w:p w:rsidR="00D15D74" w:rsidRDefault="00D15D74">
                        <w:r>
                          <w:t xml:space="preserve">6 </w:t>
                        </w:r>
                        <w:proofErr w:type="spellStart"/>
                        <w:r>
                          <w:t>ft</w:t>
                        </w:r>
                        <w:proofErr w:type="spell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eastAsia="Times New Roman" w:cs="Minion-Regular"/>
          <w:szCs w:val="24"/>
        </w:rPr>
        <w:t xml:space="preserve">For the hexagon, calculate the perimeter length and the area. </w:t>
      </w:r>
    </w:p>
    <w:p w:rsidR="00082D53" w:rsidRDefault="00082D53" w:rsidP="00076EE7">
      <w:pPr>
        <w:rPr>
          <w:szCs w:val="24"/>
        </w:rPr>
      </w:pPr>
    </w:p>
    <w:p w:rsidR="00B03DB4" w:rsidRDefault="00B03DB4" w:rsidP="00076EE7">
      <w:pPr>
        <w:rPr>
          <w:szCs w:val="24"/>
        </w:rPr>
      </w:pPr>
    </w:p>
    <w:p w:rsidR="00B03DB4" w:rsidRDefault="00B03DB4" w:rsidP="00076EE7">
      <w:pPr>
        <w:rPr>
          <w:szCs w:val="24"/>
        </w:rPr>
      </w:pPr>
    </w:p>
    <w:p w:rsidR="00B03DB4" w:rsidRDefault="00B03DB4" w:rsidP="00076EE7">
      <w:pPr>
        <w:rPr>
          <w:szCs w:val="24"/>
        </w:rPr>
      </w:pPr>
    </w:p>
    <w:p w:rsidR="00B03DB4" w:rsidRDefault="00B03DB4" w:rsidP="00076EE7">
      <w:pPr>
        <w:rPr>
          <w:szCs w:val="24"/>
        </w:rPr>
      </w:pPr>
    </w:p>
    <w:p w:rsidR="00B03DB4" w:rsidRDefault="00B03DB4" w:rsidP="00076EE7">
      <w:pPr>
        <w:rPr>
          <w:szCs w:val="24"/>
        </w:rPr>
      </w:pPr>
    </w:p>
    <w:p w:rsidR="00B03DB4" w:rsidRDefault="00B03DB4" w:rsidP="00076EE7">
      <w:pPr>
        <w:rPr>
          <w:szCs w:val="24"/>
        </w:rPr>
      </w:pPr>
    </w:p>
    <w:p w:rsidR="00B03DB4" w:rsidRDefault="00B03DB4" w:rsidP="00076EE7">
      <w:pPr>
        <w:rPr>
          <w:szCs w:val="24"/>
        </w:rPr>
      </w:pPr>
    </w:p>
    <w:p w:rsidR="00B03DB4" w:rsidRDefault="00B03DB4" w:rsidP="00076EE7">
      <w:pPr>
        <w:rPr>
          <w:szCs w:val="24"/>
        </w:rPr>
      </w:pPr>
    </w:p>
    <w:p w:rsidR="00082D53" w:rsidRDefault="00082D53" w:rsidP="00076EE7">
      <w:pPr>
        <w:rPr>
          <w:szCs w:val="24"/>
        </w:rPr>
      </w:pPr>
    </w:p>
    <w:p w:rsidR="00082D53" w:rsidRDefault="00082D53" w:rsidP="00076EE7">
      <w:pPr>
        <w:rPr>
          <w:szCs w:val="24"/>
        </w:rPr>
      </w:pPr>
    </w:p>
    <w:p w:rsidR="00082D53" w:rsidRDefault="00082D53" w:rsidP="00076EE7">
      <w:pPr>
        <w:rPr>
          <w:szCs w:val="24"/>
        </w:rPr>
      </w:pPr>
    </w:p>
    <w:p w:rsidR="00F20BF7" w:rsidRDefault="00F20BF7">
      <w:pPr>
        <w:rPr>
          <w:szCs w:val="24"/>
        </w:rPr>
      </w:pPr>
      <w:r>
        <w:rPr>
          <w:szCs w:val="24"/>
        </w:rPr>
        <w:br w:type="page"/>
      </w:r>
    </w:p>
    <w:p w:rsidR="0082614B" w:rsidRPr="00A71B01" w:rsidRDefault="0082614B" w:rsidP="00BD6AE3">
      <w:pPr>
        <w:pStyle w:val="Heading1"/>
      </w:pPr>
      <w:bookmarkStart w:id="0" w:name="_GoBack"/>
      <w:bookmarkEnd w:id="0"/>
      <w:r w:rsidRPr="00A71B01">
        <w:lastRenderedPageBreak/>
        <w:t>Assignment</w:t>
      </w:r>
    </w:p>
    <w:p w:rsidR="00110BEE" w:rsidRPr="004D32EA" w:rsidRDefault="00110BEE" w:rsidP="00110BEE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1.</w:t>
      </w:r>
      <w:r>
        <w:rPr>
          <w:rFonts w:cs="Frutiger-Bold"/>
          <w:bCs/>
          <w:szCs w:val="24"/>
        </w:rPr>
        <w:tab/>
      </w:r>
      <w:r w:rsidRPr="004D32EA">
        <w:rPr>
          <w:rFonts w:cs="Minion-Regular"/>
          <w:szCs w:val="24"/>
        </w:rPr>
        <w:t>To determine the length of each indicated side</w:t>
      </w:r>
      <w:r w:rsidR="009014D5">
        <w:rPr>
          <w:rFonts w:cs="Minion-Regular"/>
          <w:szCs w:val="24"/>
        </w:rPr>
        <w:t>, which strategy would you use? Why?</w:t>
      </w:r>
    </w:p>
    <w:p w:rsidR="00110BEE" w:rsidRPr="004D32EA" w:rsidRDefault="00110BEE" w:rsidP="00110BEE">
      <w:pPr>
        <w:autoSpaceDE w:val="0"/>
        <w:autoSpaceDN w:val="0"/>
        <w:adjustRightInd w:val="0"/>
        <w:ind w:left="864" w:hanging="432"/>
        <w:rPr>
          <w:rFonts w:cs="Minion-Bold"/>
          <w:bCs/>
          <w:szCs w:val="24"/>
        </w:rPr>
      </w:pPr>
      <w:r w:rsidRPr="004D32EA">
        <w:rPr>
          <w:rFonts w:cs="Minion-Bold"/>
          <w:bCs/>
          <w:noProof/>
          <w:szCs w:val="24"/>
        </w:rPr>
        <w:drawing>
          <wp:inline distT="0" distB="0" distL="0" distR="0" wp14:anchorId="2E6219A3" wp14:editId="047E5ADC">
            <wp:extent cx="2880903" cy="28208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075" cy="282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BEE" w:rsidRPr="004D32EA" w:rsidRDefault="00110BEE" w:rsidP="00110BEE">
      <w:pPr>
        <w:autoSpaceDE w:val="0"/>
        <w:autoSpaceDN w:val="0"/>
        <w:adjustRightInd w:val="0"/>
        <w:ind w:left="432" w:hanging="432"/>
        <w:rPr>
          <w:szCs w:val="24"/>
        </w:rPr>
      </w:pPr>
      <w:r>
        <w:rPr>
          <w:rFonts w:cs="Frutiger-Bold"/>
          <w:bCs/>
          <w:szCs w:val="24"/>
        </w:rPr>
        <w:t>2</w:t>
      </w:r>
      <w:r w:rsidRPr="004D32EA">
        <w:rPr>
          <w:rFonts w:cs="Frutiger-Bold"/>
          <w:bCs/>
          <w:szCs w:val="24"/>
        </w:rPr>
        <w:t>.</w:t>
      </w:r>
      <w:r>
        <w:rPr>
          <w:rFonts w:cs="Frutiger-Bold"/>
          <w:bCs/>
          <w:szCs w:val="24"/>
        </w:rPr>
        <w:tab/>
      </w:r>
      <w:r w:rsidRPr="004D32EA">
        <w:rPr>
          <w:rFonts w:cs="Minion-Regular"/>
          <w:szCs w:val="24"/>
        </w:rPr>
        <w:t>Solve each right triangle. Give the measures to the nearest tenth.</w:t>
      </w:r>
    </w:p>
    <w:p w:rsidR="00110BEE" w:rsidRPr="004D32EA" w:rsidRDefault="00110BEE" w:rsidP="00110BEE">
      <w:pPr>
        <w:ind w:left="864" w:hanging="432"/>
        <w:rPr>
          <w:szCs w:val="24"/>
        </w:rPr>
      </w:pPr>
      <w:r w:rsidRPr="004D32EA">
        <w:rPr>
          <w:noProof/>
          <w:szCs w:val="24"/>
        </w:rPr>
        <w:drawing>
          <wp:inline distT="0" distB="0" distL="0" distR="0" wp14:anchorId="7E7058D3" wp14:editId="370C8B9E">
            <wp:extent cx="2840823" cy="24240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066" cy="24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BEE" w:rsidRDefault="00110BEE" w:rsidP="00110BEE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110BEE" w:rsidRPr="004D32EA" w:rsidRDefault="00110BEE" w:rsidP="00110BEE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3.</w:t>
      </w:r>
      <w:r>
        <w:rPr>
          <w:rFonts w:cs="Frutiger-Bold"/>
          <w:bCs/>
          <w:szCs w:val="24"/>
        </w:rPr>
        <w:tab/>
      </w:r>
      <w:r w:rsidRPr="004D32EA">
        <w:rPr>
          <w:rFonts w:cs="Minion-Regular"/>
          <w:szCs w:val="24"/>
        </w:rPr>
        <w:t>The world’s tallest</w:t>
      </w:r>
      <w:r>
        <w:rPr>
          <w:rFonts w:cs="Minion-Regular"/>
          <w:szCs w:val="24"/>
        </w:rPr>
        <w:t xml:space="preserve"> </w:t>
      </w:r>
      <w:r w:rsidRPr="004D32EA">
        <w:rPr>
          <w:rFonts w:cs="Minion-Regular"/>
          <w:szCs w:val="24"/>
        </w:rPr>
        <w:t>totem pole is in Alert</w:t>
      </w:r>
      <w:r>
        <w:rPr>
          <w:rFonts w:cs="Minion-Regular"/>
          <w:szCs w:val="24"/>
        </w:rPr>
        <w:t xml:space="preserve"> </w:t>
      </w:r>
      <w:r w:rsidRPr="004D32EA">
        <w:rPr>
          <w:rFonts w:cs="Minion-Regular"/>
          <w:szCs w:val="24"/>
        </w:rPr>
        <w:t>Bay, B.C., home of the</w:t>
      </w:r>
      <w:r>
        <w:rPr>
          <w:rFonts w:cs="Minion-Regular"/>
          <w:szCs w:val="24"/>
        </w:rPr>
        <w:t xml:space="preserve"> </w:t>
      </w:r>
      <w:r w:rsidRPr="004D32EA">
        <w:rPr>
          <w:rFonts w:cs="Minion-Regular"/>
          <w:szCs w:val="24"/>
        </w:rPr>
        <w:t>Nimpkish First Nation.</w:t>
      </w:r>
      <w:r>
        <w:rPr>
          <w:rFonts w:cs="Minion-Regular"/>
          <w:szCs w:val="24"/>
        </w:rPr>
        <w:t xml:space="preserve"> </w:t>
      </w:r>
      <w:r w:rsidRPr="004D32EA">
        <w:rPr>
          <w:rFonts w:cs="Minion-Regular"/>
          <w:szCs w:val="24"/>
        </w:rPr>
        <w:t>Twenty feet from the</w:t>
      </w:r>
      <w:r>
        <w:rPr>
          <w:rFonts w:cs="Minion-Regular"/>
          <w:szCs w:val="24"/>
        </w:rPr>
        <w:t xml:space="preserve"> </w:t>
      </w:r>
      <w:r w:rsidRPr="004D32EA">
        <w:rPr>
          <w:rFonts w:cs="Minion-Regular"/>
          <w:szCs w:val="24"/>
        </w:rPr>
        <w:t>base of the totem pole,</w:t>
      </w:r>
      <w:r>
        <w:rPr>
          <w:rFonts w:cs="Minion-Regular"/>
          <w:szCs w:val="24"/>
        </w:rPr>
        <w:t xml:space="preserve"> </w:t>
      </w:r>
      <w:r w:rsidRPr="004D32EA">
        <w:rPr>
          <w:rFonts w:cs="Minion-Regular"/>
          <w:szCs w:val="24"/>
        </w:rPr>
        <w:t>the angle of elevation</w:t>
      </w:r>
      <w:r>
        <w:rPr>
          <w:rFonts w:cs="Minion-Regular"/>
          <w:szCs w:val="24"/>
        </w:rPr>
        <w:t xml:space="preserve"> </w:t>
      </w:r>
      <w:r w:rsidRPr="004D32EA">
        <w:rPr>
          <w:rFonts w:cs="Minion-Regular"/>
          <w:szCs w:val="24"/>
        </w:rPr>
        <w:t>of the top of the pole</w:t>
      </w:r>
      <w:r>
        <w:rPr>
          <w:rFonts w:cs="Minion-Regular"/>
          <w:szCs w:val="24"/>
        </w:rPr>
        <w:t xml:space="preserve"> </w:t>
      </w:r>
      <w:r w:rsidRPr="004D32EA">
        <w:rPr>
          <w:rFonts w:cs="Minion-Regular"/>
          <w:szCs w:val="24"/>
        </w:rPr>
        <w:t>is 83.4°. How tall is</w:t>
      </w:r>
      <w:r>
        <w:rPr>
          <w:rFonts w:cs="Minion-Regular"/>
          <w:szCs w:val="24"/>
        </w:rPr>
        <w:t xml:space="preserve"> </w:t>
      </w:r>
      <w:r w:rsidRPr="004D32EA">
        <w:rPr>
          <w:rFonts w:cs="Minion-Regular"/>
          <w:szCs w:val="24"/>
        </w:rPr>
        <w:t>the totem pole to the</w:t>
      </w:r>
      <w:r>
        <w:rPr>
          <w:rFonts w:cs="Minion-Regular"/>
          <w:szCs w:val="24"/>
        </w:rPr>
        <w:t xml:space="preserve"> </w:t>
      </w:r>
      <w:r w:rsidRPr="004D32EA">
        <w:rPr>
          <w:rFonts w:cs="Minion-Regular"/>
          <w:szCs w:val="24"/>
        </w:rPr>
        <w:t>nearest foot?</w:t>
      </w:r>
    </w:p>
    <w:p w:rsidR="00110BEE" w:rsidRPr="004D32EA" w:rsidRDefault="00110BEE" w:rsidP="00110BEE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</w:p>
    <w:p w:rsidR="00110BEE" w:rsidRDefault="00110BEE" w:rsidP="00110BEE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4.</w:t>
      </w:r>
      <w:r>
        <w:rPr>
          <w:rFonts w:cs="Frutiger-Bold"/>
          <w:bCs/>
          <w:szCs w:val="24"/>
        </w:rPr>
        <w:tab/>
      </w:r>
      <w:r w:rsidRPr="004D32EA">
        <w:rPr>
          <w:rFonts w:cs="Minion-Regular"/>
          <w:szCs w:val="24"/>
        </w:rPr>
        <w:t>A helicopter leaves its base, and flies 35 km</w:t>
      </w:r>
      <w:r>
        <w:rPr>
          <w:rFonts w:cs="Minion-Regular"/>
          <w:szCs w:val="24"/>
        </w:rPr>
        <w:t xml:space="preserve"> </w:t>
      </w:r>
      <w:r w:rsidRPr="004D32EA">
        <w:rPr>
          <w:rFonts w:cs="Minion-Regular"/>
          <w:szCs w:val="24"/>
        </w:rPr>
        <w:t>due west to pick up a sick person. It then flies</w:t>
      </w:r>
      <w:r>
        <w:rPr>
          <w:rFonts w:cs="Minion-Regular"/>
          <w:szCs w:val="24"/>
        </w:rPr>
        <w:t xml:space="preserve"> </w:t>
      </w:r>
      <w:r w:rsidRPr="004D32EA">
        <w:rPr>
          <w:rFonts w:cs="Minion-Regular"/>
          <w:szCs w:val="24"/>
        </w:rPr>
        <w:t>58 km due north to a hospital.</w:t>
      </w:r>
      <w:r>
        <w:rPr>
          <w:rFonts w:cs="Minion-Regular"/>
          <w:szCs w:val="24"/>
        </w:rPr>
        <w:t xml:space="preserve"> </w:t>
      </w:r>
    </w:p>
    <w:p w:rsidR="00110BEE" w:rsidRPr="004D32EA" w:rsidRDefault="00110BEE" w:rsidP="00110BEE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4D32EA"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</w:r>
      <w:r w:rsidRPr="004D32EA">
        <w:rPr>
          <w:rFonts w:cs="Minion-Regular"/>
          <w:szCs w:val="24"/>
        </w:rPr>
        <w:t>When the helicopter is at the hospital, how</w:t>
      </w:r>
      <w:r>
        <w:rPr>
          <w:rFonts w:cs="Minion-Regular"/>
          <w:szCs w:val="24"/>
        </w:rPr>
        <w:t xml:space="preserve"> </w:t>
      </w:r>
      <w:r w:rsidRPr="004D32EA">
        <w:rPr>
          <w:rFonts w:cs="Minion-Regular"/>
          <w:szCs w:val="24"/>
        </w:rPr>
        <w:t>far is it from its base to the nearest kilometre?</w:t>
      </w:r>
    </w:p>
    <w:p w:rsidR="00110BEE" w:rsidRPr="004D32EA" w:rsidRDefault="00110BEE" w:rsidP="00110BEE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4D32EA">
        <w:rPr>
          <w:rFonts w:cs="Minion-Bold"/>
          <w:bCs/>
          <w:szCs w:val="24"/>
        </w:rPr>
        <w:t>b)</w:t>
      </w:r>
      <w:r>
        <w:rPr>
          <w:rFonts w:cs="Minion-Bold"/>
          <w:bCs/>
          <w:szCs w:val="24"/>
        </w:rPr>
        <w:tab/>
      </w:r>
      <w:r w:rsidRPr="004D32EA">
        <w:rPr>
          <w:rFonts w:cs="Minion-Regular"/>
          <w:szCs w:val="24"/>
        </w:rPr>
        <w:t>When the helicopter is at the hospital, what</w:t>
      </w:r>
      <w:r>
        <w:rPr>
          <w:rFonts w:cs="Minion-Regular"/>
          <w:szCs w:val="24"/>
        </w:rPr>
        <w:t xml:space="preserve"> </w:t>
      </w:r>
      <w:r w:rsidRPr="004D32EA">
        <w:rPr>
          <w:rFonts w:cs="Minion-Regular"/>
          <w:szCs w:val="24"/>
        </w:rPr>
        <w:t>is the measure of the angle between the path</w:t>
      </w:r>
      <w:r>
        <w:rPr>
          <w:rFonts w:cs="Minion-Regular"/>
          <w:szCs w:val="24"/>
        </w:rPr>
        <w:t xml:space="preserve"> </w:t>
      </w:r>
      <w:r w:rsidRPr="004D32EA">
        <w:rPr>
          <w:rFonts w:cs="Minion-Regular"/>
          <w:szCs w:val="24"/>
        </w:rPr>
        <w:t>it took due north and the path it will take to</w:t>
      </w:r>
      <w:r>
        <w:rPr>
          <w:rFonts w:cs="Minion-Regular"/>
          <w:szCs w:val="24"/>
        </w:rPr>
        <w:t xml:space="preserve"> </w:t>
      </w:r>
      <w:r w:rsidRPr="004D32EA">
        <w:rPr>
          <w:rFonts w:cs="Minion-Regular"/>
          <w:szCs w:val="24"/>
        </w:rPr>
        <w:t>return directly to its base? Write the angle to</w:t>
      </w:r>
      <w:r>
        <w:rPr>
          <w:rFonts w:cs="Minion-Regular"/>
          <w:szCs w:val="24"/>
        </w:rPr>
        <w:t xml:space="preserve"> </w:t>
      </w:r>
      <w:r w:rsidRPr="004D32EA">
        <w:rPr>
          <w:rFonts w:cs="Minion-Regular"/>
          <w:szCs w:val="24"/>
        </w:rPr>
        <w:t>the nearest degree.</w:t>
      </w:r>
    </w:p>
    <w:p w:rsidR="00110BEE" w:rsidRPr="004D32EA" w:rsidRDefault="00110BEE" w:rsidP="00110BEE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</w:p>
    <w:p w:rsidR="00110BEE" w:rsidRDefault="00110BEE">
      <w:pPr>
        <w:rPr>
          <w:rFonts w:cs="Frutiger-Bold"/>
          <w:bCs/>
          <w:szCs w:val="24"/>
        </w:rPr>
      </w:pPr>
      <w:r>
        <w:rPr>
          <w:rFonts w:cs="Frutiger-Bold"/>
          <w:bCs/>
          <w:szCs w:val="24"/>
        </w:rPr>
        <w:br w:type="page"/>
      </w:r>
    </w:p>
    <w:p w:rsidR="00110BEE" w:rsidRPr="004D32EA" w:rsidRDefault="00110BEE" w:rsidP="00110BEE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lastRenderedPageBreak/>
        <w:t>5</w:t>
      </w:r>
      <w:r w:rsidRPr="004D32EA">
        <w:rPr>
          <w:rFonts w:cs="Frutiger-Bold"/>
          <w:bCs/>
          <w:szCs w:val="24"/>
        </w:rPr>
        <w:t>.</w:t>
      </w:r>
      <w:r>
        <w:rPr>
          <w:rFonts w:cs="Frutiger-Bold"/>
          <w:bCs/>
          <w:szCs w:val="24"/>
        </w:rPr>
        <w:tab/>
      </w:r>
      <w:r w:rsidRPr="004D32EA">
        <w:rPr>
          <w:rFonts w:cs="Minion-Regular"/>
          <w:szCs w:val="24"/>
        </w:rPr>
        <w:t>A road rises 1 m for every 15 m measured along</w:t>
      </w:r>
      <w:r>
        <w:rPr>
          <w:rFonts w:cs="Minion-Regular"/>
          <w:szCs w:val="24"/>
        </w:rPr>
        <w:t xml:space="preserve"> </w:t>
      </w:r>
      <w:r w:rsidRPr="004D32EA">
        <w:rPr>
          <w:rFonts w:cs="Minion-Regular"/>
          <w:szCs w:val="24"/>
        </w:rPr>
        <w:t>the road.</w:t>
      </w:r>
    </w:p>
    <w:p w:rsidR="00110BEE" w:rsidRPr="004D32EA" w:rsidRDefault="00110BEE" w:rsidP="00110BEE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4D32EA"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</w:r>
      <w:r w:rsidRPr="004D32EA">
        <w:rPr>
          <w:rFonts w:cs="Minion-Regular"/>
          <w:szCs w:val="24"/>
        </w:rPr>
        <w:t>What is the angle of inclination of the road</w:t>
      </w:r>
      <w:r>
        <w:rPr>
          <w:rFonts w:cs="Minion-Regular"/>
          <w:szCs w:val="24"/>
        </w:rPr>
        <w:t xml:space="preserve"> </w:t>
      </w:r>
      <w:r w:rsidRPr="004D32EA">
        <w:rPr>
          <w:rFonts w:cs="Minion-Regular"/>
          <w:szCs w:val="24"/>
        </w:rPr>
        <w:t>to the nearest degree?</w:t>
      </w:r>
    </w:p>
    <w:p w:rsidR="00110BEE" w:rsidRPr="004D32EA" w:rsidRDefault="00110BEE" w:rsidP="00110BEE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>b)</w:t>
      </w:r>
      <w:r>
        <w:rPr>
          <w:rFonts w:cs="Minion-Bold"/>
          <w:bCs/>
          <w:szCs w:val="24"/>
        </w:rPr>
        <w:tab/>
      </w:r>
      <w:r w:rsidRPr="004D32EA">
        <w:rPr>
          <w:rFonts w:cs="Minion-Regular"/>
          <w:szCs w:val="24"/>
        </w:rPr>
        <w:t>How far does a car travel horizontally when</w:t>
      </w:r>
      <w:r>
        <w:rPr>
          <w:rFonts w:cs="Minion-Regular"/>
          <w:szCs w:val="24"/>
        </w:rPr>
        <w:t xml:space="preserve"> </w:t>
      </w:r>
      <w:r w:rsidRPr="004D32EA">
        <w:rPr>
          <w:rFonts w:cs="Minion-Regular"/>
          <w:szCs w:val="24"/>
        </w:rPr>
        <w:t>it travels 15 m along the road? Give the</w:t>
      </w:r>
      <w:r>
        <w:rPr>
          <w:rFonts w:cs="Minion-Regular"/>
          <w:szCs w:val="24"/>
        </w:rPr>
        <w:t xml:space="preserve"> </w:t>
      </w:r>
      <w:r w:rsidRPr="004D32EA">
        <w:rPr>
          <w:rFonts w:cs="Minion-Regular"/>
          <w:szCs w:val="24"/>
        </w:rPr>
        <w:t>answer to the nearest tenth of a metre.</w:t>
      </w:r>
    </w:p>
    <w:p w:rsidR="00110BEE" w:rsidRPr="004D32EA" w:rsidRDefault="00110BEE" w:rsidP="00110BEE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110BEE" w:rsidRPr="004D32EA" w:rsidRDefault="00110BEE" w:rsidP="00110BEE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 w:rsidRPr="004D32EA">
        <w:rPr>
          <w:rFonts w:cs="Minion-Regular"/>
          <w:noProof/>
          <w:szCs w:val="24"/>
        </w:rPr>
        <w:drawing>
          <wp:anchor distT="0" distB="0" distL="114300" distR="114300" simplePos="0" relativeHeight="251718656" behindDoc="0" locked="0" layoutInCell="1" allowOverlap="1" wp14:anchorId="7754F4B4" wp14:editId="113C8219">
            <wp:simplePos x="0" y="0"/>
            <wp:positionH relativeFrom="column">
              <wp:posOffset>3571335</wp:posOffset>
            </wp:positionH>
            <wp:positionV relativeFrom="paragraph">
              <wp:posOffset>33224</wp:posOffset>
            </wp:positionV>
            <wp:extent cx="2277110" cy="1198880"/>
            <wp:effectExtent l="0" t="0" r="889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Frutiger-Bold"/>
          <w:bCs/>
          <w:szCs w:val="24"/>
        </w:rPr>
        <w:t>6</w:t>
      </w:r>
      <w:r w:rsidRPr="004D32EA">
        <w:rPr>
          <w:rFonts w:cs="Frutiger-Bold"/>
          <w:bCs/>
          <w:szCs w:val="24"/>
        </w:rPr>
        <w:t>.</w:t>
      </w:r>
      <w:r>
        <w:rPr>
          <w:rFonts w:cs="Frutiger-Bold"/>
          <w:bCs/>
          <w:szCs w:val="24"/>
        </w:rPr>
        <w:tab/>
      </w:r>
      <w:r w:rsidRPr="004D32EA">
        <w:rPr>
          <w:rFonts w:cs="Minion-Regular"/>
          <w:szCs w:val="24"/>
        </w:rPr>
        <w:t>A roof has the shape of an isosceles triangle</w:t>
      </w:r>
      <w:r>
        <w:rPr>
          <w:rFonts w:cs="Minion-Regular"/>
          <w:szCs w:val="24"/>
        </w:rPr>
        <w:t xml:space="preserve"> </w:t>
      </w:r>
      <w:r w:rsidRPr="004D32EA">
        <w:rPr>
          <w:rFonts w:cs="Minion-Regular"/>
          <w:szCs w:val="24"/>
        </w:rPr>
        <w:t>with equal sides 7 m long and base 12 m long.</w:t>
      </w:r>
    </w:p>
    <w:p w:rsidR="00110BEE" w:rsidRPr="004D32EA" w:rsidRDefault="00110BEE" w:rsidP="00110BEE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</w:r>
      <w:r w:rsidRPr="004D32EA">
        <w:rPr>
          <w:rFonts w:cs="Minion-Regular"/>
          <w:szCs w:val="24"/>
        </w:rPr>
        <w:t>What is the measure of the angle of</w:t>
      </w:r>
      <w:r>
        <w:rPr>
          <w:rFonts w:cs="Minion-Regular"/>
          <w:szCs w:val="24"/>
        </w:rPr>
        <w:t xml:space="preserve"> </w:t>
      </w:r>
      <w:r w:rsidRPr="004D32EA">
        <w:rPr>
          <w:rFonts w:cs="Minion-Regular"/>
          <w:szCs w:val="24"/>
        </w:rPr>
        <w:t>inclination of the roof to the nearest degree?</w:t>
      </w:r>
    </w:p>
    <w:p w:rsidR="00110BEE" w:rsidRPr="004D32EA" w:rsidRDefault="00110BEE" w:rsidP="00110BEE">
      <w:pPr>
        <w:autoSpaceDE w:val="0"/>
        <w:autoSpaceDN w:val="0"/>
        <w:adjustRightInd w:val="0"/>
        <w:ind w:left="864" w:hanging="432"/>
        <w:rPr>
          <w:rFonts w:cs="Minion-Regular"/>
          <w:noProof/>
          <w:szCs w:val="24"/>
        </w:rPr>
      </w:pPr>
      <w:r w:rsidRPr="004D32EA">
        <w:rPr>
          <w:rFonts w:cs="Minion-Bold"/>
          <w:bCs/>
          <w:szCs w:val="24"/>
        </w:rPr>
        <w:t>b)</w:t>
      </w:r>
      <w:r>
        <w:rPr>
          <w:rFonts w:cs="Minion-Bold"/>
          <w:bCs/>
          <w:szCs w:val="24"/>
        </w:rPr>
        <w:tab/>
      </w:r>
      <w:r w:rsidRPr="004D32EA">
        <w:rPr>
          <w:rFonts w:cs="Minion-Regular"/>
          <w:szCs w:val="24"/>
        </w:rPr>
        <w:t>What is the measure of the angle at the peak</w:t>
      </w:r>
      <w:r>
        <w:rPr>
          <w:rFonts w:cs="Minion-Regular"/>
          <w:szCs w:val="24"/>
        </w:rPr>
        <w:t xml:space="preserve"> </w:t>
      </w:r>
      <w:r w:rsidRPr="004D32EA">
        <w:rPr>
          <w:rFonts w:cs="Minion-Regular"/>
          <w:szCs w:val="24"/>
        </w:rPr>
        <w:t>of the roof to the nearest degree?</w:t>
      </w:r>
      <w:r w:rsidRPr="004D32EA">
        <w:rPr>
          <w:rFonts w:cs="Minion-Regular"/>
          <w:noProof/>
          <w:szCs w:val="24"/>
        </w:rPr>
        <w:t xml:space="preserve"> </w:t>
      </w:r>
    </w:p>
    <w:p w:rsidR="00110BEE" w:rsidRPr="004D32EA" w:rsidRDefault="00110BEE" w:rsidP="00110BEE">
      <w:pPr>
        <w:ind w:left="432" w:hanging="432"/>
        <w:rPr>
          <w:rFonts w:cs="Minion-Regular"/>
          <w:szCs w:val="24"/>
        </w:rPr>
      </w:pPr>
    </w:p>
    <w:p w:rsidR="00110BEE" w:rsidRPr="004D32EA" w:rsidRDefault="00110BEE" w:rsidP="00110BEE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  <w:r w:rsidRPr="004D32EA">
        <w:rPr>
          <w:rFonts w:cs="Minion-Regular"/>
          <w:noProof/>
          <w:szCs w:val="24"/>
        </w:rPr>
        <w:drawing>
          <wp:anchor distT="0" distB="0" distL="114300" distR="114300" simplePos="0" relativeHeight="251719680" behindDoc="0" locked="0" layoutInCell="1" allowOverlap="1" wp14:anchorId="5957B15A" wp14:editId="143BB359">
            <wp:simplePos x="0" y="0"/>
            <wp:positionH relativeFrom="column">
              <wp:posOffset>4390845</wp:posOffset>
            </wp:positionH>
            <wp:positionV relativeFrom="paragraph">
              <wp:posOffset>180423</wp:posOffset>
            </wp:positionV>
            <wp:extent cx="1250950" cy="75057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0BEE" w:rsidRPr="004D32EA" w:rsidRDefault="00110BEE" w:rsidP="00110BEE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7.</w:t>
      </w:r>
      <w:r>
        <w:rPr>
          <w:rFonts w:cs="Frutiger-Bold"/>
          <w:bCs/>
          <w:szCs w:val="24"/>
        </w:rPr>
        <w:tab/>
      </w:r>
      <w:r w:rsidRPr="004D32EA">
        <w:rPr>
          <w:rFonts w:cs="Minion-Regular"/>
          <w:szCs w:val="24"/>
        </w:rPr>
        <w:t>Determine the</w:t>
      </w:r>
      <w:r>
        <w:rPr>
          <w:rFonts w:cs="Minion-Regular"/>
          <w:szCs w:val="24"/>
        </w:rPr>
        <w:t xml:space="preserve"> </w:t>
      </w:r>
      <w:r w:rsidRPr="004D32EA">
        <w:rPr>
          <w:rFonts w:cs="Minion-Regular"/>
          <w:szCs w:val="24"/>
        </w:rPr>
        <w:t>perimeter of this</w:t>
      </w:r>
      <w:r>
        <w:rPr>
          <w:rFonts w:cs="Minion-Regular"/>
          <w:szCs w:val="24"/>
        </w:rPr>
        <w:t xml:space="preserve"> </w:t>
      </w:r>
      <w:r w:rsidRPr="004D32EA">
        <w:rPr>
          <w:rFonts w:cs="Minion-Regular"/>
          <w:szCs w:val="24"/>
        </w:rPr>
        <w:t>rhombus to the</w:t>
      </w:r>
      <w:r>
        <w:rPr>
          <w:rFonts w:cs="Minion-Regular"/>
          <w:szCs w:val="24"/>
        </w:rPr>
        <w:t xml:space="preserve"> </w:t>
      </w:r>
      <w:r w:rsidRPr="004D32EA">
        <w:rPr>
          <w:rFonts w:cs="Minion-Regular"/>
          <w:szCs w:val="24"/>
        </w:rPr>
        <w:t>nearest tenth of a</w:t>
      </w:r>
      <w:r>
        <w:rPr>
          <w:rFonts w:cs="Minion-Regular"/>
          <w:szCs w:val="24"/>
        </w:rPr>
        <w:t xml:space="preserve"> </w:t>
      </w:r>
      <w:r w:rsidRPr="004D32EA">
        <w:rPr>
          <w:rFonts w:cs="Minion-Regular"/>
          <w:szCs w:val="24"/>
        </w:rPr>
        <w:t>centimetre.</w:t>
      </w:r>
    </w:p>
    <w:p w:rsidR="00110BEE" w:rsidRPr="004D32EA" w:rsidRDefault="00110BEE" w:rsidP="00110BEE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</w:p>
    <w:p w:rsidR="00110BEE" w:rsidRDefault="00110BEE" w:rsidP="00110BEE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110BEE" w:rsidRDefault="00110BEE" w:rsidP="00110BEE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110BEE" w:rsidRPr="004D32EA" w:rsidRDefault="00110BEE" w:rsidP="00110BEE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8</w:t>
      </w:r>
      <w:r w:rsidRPr="004D32EA">
        <w:rPr>
          <w:rFonts w:cs="Frutiger-Bold"/>
          <w:bCs/>
          <w:szCs w:val="24"/>
        </w:rPr>
        <w:t>.</w:t>
      </w:r>
      <w:r>
        <w:rPr>
          <w:rFonts w:cs="Frutiger-Bold"/>
          <w:bCs/>
          <w:szCs w:val="24"/>
        </w:rPr>
        <w:tab/>
      </w:r>
      <w:r w:rsidRPr="004D32EA">
        <w:rPr>
          <w:rFonts w:cs="Minion-Regular"/>
          <w:szCs w:val="24"/>
        </w:rPr>
        <w:t>A candle has the shape of a right prism whose</w:t>
      </w:r>
      <w:r>
        <w:rPr>
          <w:rFonts w:cs="Minion-Regular"/>
          <w:szCs w:val="24"/>
        </w:rPr>
        <w:t xml:space="preserve"> </w:t>
      </w:r>
      <w:r w:rsidRPr="004D32EA">
        <w:rPr>
          <w:rFonts w:cs="Minion-Regular"/>
          <w:szCs w:val="24"/>
        </w:rPr>
        <w:t>bases are regular polygons with 12 sides. On</w:t>
      </w:r>
      <w:r>
        <w:rPr>
          <w:rFonts w:cs="Minion-Regular"/>
          <w:szCs w:val="24"/>
        </w:rPr>
        <w:t xml:space="preserve"> </w:t>
      </w:r>
      <w:r w:rsidRPr="004D32EA">
        <w:rPr>
          <w:rFonts w:cs="Minion-Regular"/>
          <w:szCs w:val="24"/>
        </w:rPr>
        <w:t>each base, the distance from one vertex to the</w:t>
      </w:r>
      <w:r>
        <w:rPr>
          <w:rFonts w:cs="Minion-Regular"/>
          <w:szCs w:val="24"/>
        </w:rPr>
        <w:t xml:space="preserve"> </w:t>
      </w:r>
      <w:r w:rsidRPr="004D32EA">
        <w:rPr>
          <w:rFonts w:cs="Minion-Regular"/>
          <w:szCs w:val="24"/>
        </w:rPr>
        <w:t xml:space="preserve">opposite vertex, measured through the </w:t>
      </w:r>
      <w:r>
        <w:rPr>
          <w:rFonts w:cs="Minion-Regular"/>
          <w:szCs w:val="24"/>
        </w:rPr>
        <w:t xml:space="preserve">  </w:t>
      </w:r>
      <w:r w:rsidRPr="004D32EA">
        <w:rPr>
          <w:rFonts w:cs="Minion-Regular"/>
          <w:szCs w:val="24"/>
        </w:rPr>
        <w:t>centre</w:t>
      </w:r>
      <w:r>
        <w:rPr>
          <w:rFonts w:cs="Minion-Regular"/>
          <w:szCs w:val="24"/>
        </w:rPr>
        <w:t xml:space="preserve"> </w:t>
      </w:r>
      <w:r w:rsidRPr="004D32EA">
        <w:rPr>
          <w:rFonts w:cs="Minion-Regular"/>
          <w:szCs w:val="24"/>
        </w:rPr>
        <w:t>of the base, is approximately 2 in. The candle is</w:t>
      </w:r>
      <w:r>
        <w:rPr>
          <w:rFonts w:cs="Minion-Regular"/>
          <w:szCs w:val="24"/>
        </w:rPr>
        <w:t xml:space="preserve"> </w:t>
      </w:r>
      <w:r w:rsidRPr="004D32EA">
        <w:rPr>
          <w:rFonts w:cs="Minion-Regular"/>
          <w:szCs w:val="24"/>
        </w:rPr>
        <w:t>5 in. high.</w:t>
      </w:r>
    </w:p>
    <w:p w:rsidR="00110BEE" w:rsidRPr="004D32EA" w:rsidRDefault="00110BEE" w:rsidP="00110BEE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</w:r>
      <w:r w:rsidRPr="004D32EA">
        <w:rPr>
          <w:rFonts w:cs="Minion-Regular"/>
          <w:szCs w:val="24"/>
        </w:rPr>
        <w:t>What is the area of the base, to the nearest</w:t>
      </w:r>
      <w:r>
        <w:rPr>
          <w:rFonts w:cs="Minion-Regular"/>
          <w:szCs w:val="24"/>
        </w:rPr>
        <w:t xml:space="preserve"> </w:t>
      </w:r>
      <w:r w:rsidRPr="004D32EA">
        <w:rPr>
          <w:rFonts w:cs="Minion-Regular"/>
          <w:szCs w:val="24"/>
        </w:rPr>
        <w:t>square inch?</w:t>
      </w:r>
    </w:p>
    <w:p w:rsidR="00110BEE" w:rsidRPr="004D32EA" w:rsidRDefault="00110BEE" w:rsidP="00110BEE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4D32EA">
        <w:rPr>
          <w:rFonts w:cs="Minion-Bold"/>
          <w:bCs/>
          <w:szCs w:val="24"/>
        </w:rPr>
        <w:t>b)</w:t>
      </w:r>
      <w:r>
        <w:rPr>
          <w:rFonts w:cs="Minion-Bold"/>
          <w:bCs/>
          <w:szCs w:val="24"/>
        </w:rPr>
        <w:tab/>
      </w:r>
      <w:r w:rsidRPr="004D32EA">
        <w:rPr>
          <w:rFonts w:cs="Minion-Regular"/>
          <w:szCs w:val="24"/>
        </w:rPr>
        <w:t>What is the volume of wax in the candle, to</w:t>
      </w:r>
      <w:r>
        <w:rPr>
          <w:rFonts w:cs="Minion-Regular"/>
          <w:szCs w:val="24"/>
        </w:rPr>
        <w:t xml:space="preserve"> </w:t>
      </w:r>
      <w:r w:rsidRPr="004D32EA">
        <w:rPr>
          <w:rFonts w:cs="Minion-Regular"/>
          <w:szCs w:val="24"/>
        </w:rPr>
        <w:t>the nearest cubic inch?</w:t>
      </w:r>
    </w:p>
    <w:p w:rsidR="00110BEE" w:rsidRDefault="00110BEE" w:rsidP="00110BEE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110BEE" w:rsidRPr="004D32EA" w:rsidRDefault="00110BEE" w:rsidP="00110BEE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 w:rsidRPr="004D32EA">
        <w:rPr>
          <w:rFonts w:cs="Minion-Regular"/>
          <w:noProof/>
          <w:szCs w:val="24"/>
        </w:rPr>
        <w:drawing>
          <wp:anchor distT="0" distB="0" distL="114300" distR="114300" simplePos="0" relativeHeight="251720704" behindDoc="0" locked="0" layoutInCell="1" allowOverlap="1" wp14:anchorId="515C1527" wp14:editId="54A45F5F">
            <wp:simplePos x="0" y="0"/>
            <wp:positionH relativeFrom="column">
              <wp:posOffset>3476446</wp:posOffset>
            </wp:positionH>
            <wp:positionV relativeFrom="paragraph">
              <wp:posOffset>18510</wp:posOffset>
            </wp:positionV>
            <wp:extent cx="2432685" cy="1035050"/>
            <wp:effectExtent l="0" t="0" r="571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Frutiger-Bold"/>
          <w:bCs/>
          <w:szCs w:val="24"/>
        </w:rPr>
        <w:t>9</w:t>
      </w:r>
      <w:r w:rsidRPr="004D32EA">
        <w:rPr>
          <w:rFonts w:cs="Frutiger-Bold"/>
          <w:bCs/>
          <w:szCs w:val="24"/>
        </w:rPr>
        <w:t>.</w:t>
      </w:r>
      <w:r>
        <w:rPr>
          <w:rFonts w:cs="Frutiger-Bold"/>
          <w:bCs/>
          <w:szCs w:val="24"/>
        </w:rPr>
        <w:tab/>
      </w:r>
      <w:r w:rsidRPr="004D32EA">
        <w:rPr>
          <w:rFonts w:cs="Minion-Regular"/>
          <w:szCs w:val="24"/>
        </w:rPr>
        <w:t>To irrigate crops, a farmer uses a boom sprayer</w:t>
      </w:r>
      <w:r>
        <w:rPr>
          <w:rFonts w:cs="Minion-Regular"/>
          <w:szCs w:val="24"/>
        </w:rPr>
        <w:t xml:space="preserve"> </w:t>
      </w:r>
      <w:r w:rsidRPr="004D32EA">
        <w:rPr>
          <w:rFonts w:cs="Minion-Regular"/>
          <w:szCs w:val="24"/>
        </w:rPr>
        <w:t>pulled by a tractor. The nozzles are 50 cm apart</w:t>
      </w:r>
      <w:r>
        <w:rPr>
          <w:rFonts w:cs="Minion-Regular"/>
          <w:szCs w:val="24"/>
        </w:rPr>
        <w:t xml:space="preserve"> </w:t>
      </w:r>
      <w:r w:rsidRPr="004D32EA">
        <w:rPr>
          <w:rFonts w:cs="Minion-Regular"/>
          <w:szCs w:val="24"/>
        </w:rPr>
        <w:t>and spray at an angle of 70°. To the nearest</w:t>
      </w:r>
      <w:r>
        <w:rPr>
          <w:rFonts w:cs="Minion-Regular"/>
          <w:szCs w:val="24"/>
        </w:rPr>
        <w:t xml:space="preserve"> </w:t>
      </w:r>
      <w:r w:rsidRPr="004D32EA">
        <w:rPr>
          <w:rFonts w:cs="Minion-Regular"/>
          <w:szCs w:val="24"/>
        </w:rPr>
        <w:t>centimetre, how high should the sprayer be</w:t>
      </w:r>
      <w:r>
        <w:rPr>
          <w:rFonts w:cs="Minion-Regular"/>
          <w:szCs w:val="24"/>
        </w:rPr>
        <w:t xml:space="preserve"> </w:t>
      </w:r>
      <w:r w:rsidRPr="004D32EA">
        <w:rPr>
          <w:rFonts w:cs="Minion-Regular"/>
          <w:szCs w:val="24"/>
        </w:rPr>
        <w:t>placed above the crops to ensure that all the</w:t>
      </w:r>
      <w:r>
        <w:rPr>
          <w:rFonts w:cs="Minion-Regular"/>
          <w:szCs w:val="24"/>
        </w:rPr>
        <w:t xml:space="preserve"> </w:t>
      </w:r>
      <w:r w:rsidRPr="004D32EA">
        <w:rPr>
          <w:rFonts w:cs="Minion-Regular"/>
          <w:szCs w:val="24"/>
        </w:rPr>
        <w:t>crops are watered?</w:t>
      </w:r>
    </w:p>
    <w:p w:rsidR="00110BEE" w:rsidRDefault="00110BEE" w:rsidP="00110BEE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</w:p>
    <w:p w:rsidR="00110BEE" w:rsidRPr="004D32EA" w:rsidRDefault="00110BEE" w:rsidP="00110BEE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</w:p>
    <w:p w:rsidR="00110BEE" w:rsidRPr="004D32EA" w:rsidRDefault="00110BEE" w:rsidP="00110BEE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 w:rsidRPr="004D32EA">
        <w:rPr>
          <w:rFonts w:cs="Minion-Regular"/>
          <w:noProof/>
          <w:szCs w:val="24"/>
        </w:rPr>
        <w:drawing>
          <wp:anchor distT="0" distB="0" distL="114300" distR="114300" simplePos="0" relativeHeight="251721728" behindDoc="0" locked="0" layoutInCell="1" allowOverlap="1" wp14:anchorId="40EB900F" wp14:editId="28027368">
            <wp:simplePos x="0" y="0"/>
            <wp:positionH relativeFrom="column">
              <wp:posOffset>4474210</wp:posOffset>
            </wp:positionH>
            <wp:positionV relativeFrom="paragraph">
              <wp:posOffset>56515</wp:posOffset>
            </wp:positionV>
            <wp:extent cx="1210310" cy="689610"/>
            <wp:effectExtent l="0" t="0" r="889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31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Frutiger-Bold"/>
          <w:bCs/>
          <w:szCs w:val="24"/>
        </w:rPr>
        <w:t>10.</w:t>
      </w:r>
      <w:r>
        <w:rPr>
          <w:rFonts w:cs="Frutiger-Bold"/>
          <w:bCs/>
          <w:szCs w:val="24"/>
        </w:rPr>
        <w:tab/>
      </w:r>
      <w:r w:rsidRPr="004D32EA">
        <w:rPr>
          <w:rFonts w:cs="Minion-Regular"/>
          <w:szCs w:val="24"/>
        </w:rPr>
        <w:t>Determine the perimeter and area of this isosceles trapezoid. Give the measures to the  nearest tenth.</w:t>
      </w:r>
    </w:p>
    <w:p w:rsidR="00110BEE" w:rsidRPr="004D32EA" w:rsidRDefault="00110BEE" w:rsidP="00110BEE">
      <w:pPr>
        <w:ind w:left="432" w:hanging="432"/>
        <w:rPr>
          <w:rFonts w:cs="Minion-Regular"/>
          <w:szCs w:val="24"/>
        </w:rPr>
      </w:pPr>
    </w:p>
    <w:p w:rsidR="00110BEE" w:rsidRDefault="00110BEE" w:rsidP="00110BEE">
      <w:pPr>
        <w:ind w:left="432" w:hanging="432"/>
      </w:pPr>
    </w:p>
    <w:p w:rsidR="00110BEE" w:rsidRDefault="00110BEE" w:rsidP="00110BEE"/>
    <w:p w:rsidR="00DB7288" w:rsidRPr="00380EBF" w:rsidRDefault="00DB7288" w:rsidP="00110BEE">
      <w:pPr>
        <w:autoSpaceDE w:val="0"/>
        <w:autoSpaceDN w:val="0"/>
        <w:adjustRightInd w:val="0"/>
        <w:ind w:left="432" w:hanging="432"/>
      </w:pPr>
    </w:p>
    <w:sectPr w:rsidR="00DB7288" w:rsidRPr="00380EBF" w:rsidSect="00C53A07">
      <w:footerReference w:type="default" r:id="rId21"/>
      <w:headerReference w:type="first" r:id="rId22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AB9" w:rsidRDefault="00745AB9">
      <w:r>
        <w:separator/>
      </w:r>
    </w:p>
  </w:endnote>
  <w:endnote w:type="continuationSeparator" w:id="0">
    <w:p w:rsidR="00745AB9" w:rsidRDefault="00745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o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liorLT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356" w:rsidRDefault="00C53A07" w:rsidP="00C53A07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2607DBF4" wp14:editId="168DEC98">
          <wp:extent cx="838200" cy="298450"/>
          <wp:effectExtent l="0" t="0" r="0" b="6350"/>
          <wp:docPr id="7" name="Picture 7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B62356">
      <w:rPr>
        <w:sz w:val="18"/>
      </w:rPr>
      <w:tab/>
    </w:r>
    <w:r w:rsidR="00B62356">
      <w:rPr>
        <w:rStyle w:val="PageNumber"/>
        <w:sz w:val="18"/>
      </w:rPr>
      <w:fldChar w:fldCharType="begin"/>
    </w:r>
    <w:r w:rsidR="00B62356">
      <w:rPr>
        <w:rStyle w:val="PageNumber"/>
        <w:sz w:val="18"/>
      </w:rPr>
      <w:instrText xml:space="preserve"> PAGE </w:instrText>
    </w:r>
    <w:r w:rsidR="00B62356">
      <w:rPr>
        <w:rStyle w:val="PageNumber"/>
        <w:sz w:val="18"/>
      </w:rPr>
      <w:fldChar w:fldCharType="separate"/>
    </w:r>
    <w:r w:rsidR="004516C2">
      <w:rPr>
        <w:rStyle w:val="PageNumber"/>
        <w:noProof/>
        <w:sz w:val="18"/>
      </w:rPr>
      <w:t>4</w:t>
    </w:r>
    <w:r w:rsidR="00B62356">
      <w:rPr>
        <w:rStyle w:val="PageNumber"/>
        <w:sz w:val="18"/>
      </w:rPr>
      <w:fldChar w:fldCharType="end"/>
    </w:r>
    <w:r w:rsidR="00B62356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B62356" w:rsidRDefault="00B62356" w:rsidP="003676B0">
    <w:pPr>
      <w:pStyle w:val="Footer"/>
      <w:rPr>
        <w:sz w:val="18"/>
      </w:rPr>
    </w:pPr>
    <w:r>
      <w:rPr>
        <w:rStyle w:val="PageNumber"/>
        <w:sz w:val="18"/>
      </w:rPr>
      <w:t>L</w:t>
    </w:r>
    <w:r w:rsidR="00DB3C38">
      <w:rPr>
        <w:rStyle w:val="PageNumber"/>
        <w:sz w:val="18"/>
      </w:rPr>
      <w:t>7</w:t>
    </w:r>
    <w:r w:rsidR="00BA1883">
      <w:rPr>
        <w:rStyle w:val="PageNumber"/>
        <w:sz w:val="18"/>
      </w:rPr>
      <w:t>–</w:t>
    </w:r>
    <w:r w:rsidR="00C60E72">
      <w:rPr>
        <w:rStyle w:val="PageNumber"/>
        <w:sz w:val="18"/>
      </w:rPr>
      <w:t>4</w:t>
    </w:r>
    <w:r w:rsidR="008A30ED">
      <w:rPr>
        <w:rStyle w:val="PageNumber"/>
        <w:sz w:val="18"/>
      </w:rPr>
      <w:t xml:space="preserve"> </w:t>
    </w:r>
    <w:r w:rsidR="00C60E72">
      <w:rPr>
        <w:rStyle w:val="PageNumber"/>
        <w:sz w:val="18"/>
      </w:rPr>
      <w:t>Apply</w:t>
    </w:r>
    <w:r w:rsidR="008240F4">
      <w:rPr>
        <w:rStyle w:val="PageNumber"/>
        <w:sz w:val="18"/>
      </w:rPr>
      <w:t>ing</w:t>
    </w:r>
    <w:r w:rsidR="00111AA5">
      <w:rPr>
        <w:rStyle w:val="PageNumber"/>
        <w:sz w:val="18"/>
      </w:rPr>
      <w:t xml:space="preserve"> the </w:t>
    </w:r>
    <w:r w:rsidR="005C454F">
      <w:rPr>
        <w:rStyle w:val="PageNumber"/>
        <w:sz w:val="18"/>
      </w:rPr>
      <w:t>trigonometry</w:t>
    </w:r>
    <w:r w:rsidR="00111AA5">
      <w:rPr>
        <w:rStyle w:val="PageNumber"/>
        <w:sz w:val="18"/>
      </w:rPr>
      <w:t xml:space="preserve"> ratio</w:t>
    </w:r>
    <w:r w:rsidR="005C454F">
      <w:rPr>
        <w:rStyle w:val="PageNumber"/>
        <w:sz w:val="18"/>
      </w:rPr>
      <w:t>s</w:t>
    </w:r>
    <w:r w:rsidR="00C60E72">
      <w:rPr>
        <w:rStyle w:val="PageNumber"/>
        <w:sz w:val="18"/>
      </w:rPr>
      <w:t xml:space="preserve"> – part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AB9" w:rsidRDefault="00745AB9">
      <w:r>
        <w:separator/>
      </w:r>
    </w:p>
  </w:footnote>
  <w:footnote w:type="continuationSeparator" w:id="0">
    <w:p w:rsidR="00745AB9" w:rsidRDefault="00745A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E72" w:rsidRPr="00C60E72" w:rsidRDefault="00C60E72" w:rsidP="00C60E72">
    <w:pPr>
      <w:pStyle w:val="Header"/>
      <w:tabs>
        <w:tab w:val="clear" w:pos="4320"/>
        <w:tab w:val="clear" w:pos="8640"/>
        <w:tab w:val="right" w:pos="9360"/>
      </w:tabs>
      <w:rPr>
        <w:sz w:val="20"/>
        <w:szCs w:val="20"/>
      </w:rPr>
    </w:pPr>
    <w:r>
      <w:tab/>
    </w:r>
    <w:r w:rsidRPr="00C60E72">
      <w:rPr>
        <w:sz w:val="20"/>
        <w:szCs w:val="20"/>
      </w:rPr>
      <w:t>Refer to Pearson 2.6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F0C92"/>
    <w:multiLevelType w:val="hybridMultilevel"/>
    <w:tmpl w:val="DAF6C2B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D10CBA"/>
    <w:multiLevelType w:val="hybridMultilevel"/>
    <w:tmpl w:val="D13EF0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7">
    <w:nsid w:val="3DBE6C96"/>
    <w:multiLevelType w:val="hybridMultilevel"/>
    <w:tmpl w:val="10C6F4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A32EC2"/>
    <w:multiLevelType w:val="hybridMultilevel"/>
    <w:tmpl w:val="19D0B2A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7E51AC"/>
    <w:multiLevelType w:val="hybridMultilevel"/>
    <w:tmpl w:val="FCB8DF2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595FB3"/>
    <w:multiLevelType w:val="hybridMultilevel"/>
    <w:tmpl w:val="63E0E4BE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60751F"/>
    <w:multiLevelType w:val="hybridMultilevel"/>
    <w:tmpl w:val="DADA921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10"/>
  </w:num>
  <w:num w:numId="7">
    <w:abstractNumId w:val="8"/>
  </w:num>
  <w:num w:numId="8">
    <w:abstractNumId w:val="9"/>
  </w:num>
  <w:num w:numId="9">
    <w:abstractNumId w:val="7"/>
  </w:num>
  <w:num w:numId="10">
    <w:abstractNumId w:val="5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53D5"/>
    <w:rsid w:val="00016C5A"/>
    <w:rsid w:val="000438B1"/>
    <w:rsid w:val="000617B3"/>
    <w:rsid w:val="00075DBE"/>
    <w:rsid w:val="00076EE7"/>
    <w:rsid w:val="00082D53"/>
    <w:rsid w:val="000A7C6C"/>
    <w:rsid w:val="000C34EB"/>
    <w:rsid w:val="000C3D3C"/>
    <w:rsid w:val="000F5024"/>
    <w:rsid w:val="00110BEE"/>
    <w:rsid w:val="00111AA5"/>
    <w:rsid w:val="0011342E"/>
    <w:rsid w:val="00124BAB"/>
    <w:rsid w:val="00127BA9"/>
    <w:rsid w:val="00144C4E"/>
    <w:rsid w:val="0016765A"/>
    <w:rsid w:val="00185453"/>
    <w:rsid w:val="00187392"/>
    <w:rsid w:val="001921E0"/>
    <w:rsid w:val="00192368"/>
    <w:rsid w:val="001A701B"/>
    <w:rsid w:val="001B4865"/>
    <w:rsid w:val="001C0952"/>
    <w:rsid w:val="001E4D1C"/>
    <w:rsid w:val="001F1310"/>
    <w:rsid w:val="001F1714"/>
    <w:rsid w:val="00202CE9"/>
    <w:rsid w:val="0022106C"/>
    <w:rsid w:val="0024504F"/>
    <w:rsid w:val="00252E5F"/>
    <w:rsid w:val="002573CA"/>
    <w:rsid w:val="002662AA"/>
    <w:rsid w:val="002674FA"/>
    <w:rsid w:val="00267A55"/>
    <w:rsid w:val="00272378"/>
    <w:rsid w:val="00285647"/>
    <w:rsid w:val="002B57D4"/>
    <w:rsid w:val="002B7EC5"/>
    <w:rsid w:val="002E0B86"/>
    <w:rsid w:val="0031141F"/>
    <w:rsid w:val="00311652"/>
    <w:rsid w:val="00352461"/>
    <w:rsid w:val="00363B79"/>
    <w:rsid w:val="003676B0"/>
    <w:rsid w:val="00377851"/>
    <w:rsid w:val="00380EBF"/>
    <w:rsid w:val="003811E4"/>
    <w:rsid w:val="00383B31"/>
    <w:rsid w:val="00385C91"/>
    <w:rsid w:val="003B78D0"/>
    <w:rsid w:val="003C7CD0"/>
    <w:rsid w:val="003E5C59"/>
    <w:rsid w:val="00414EA4"/>
    <w:rsid w:val="00422311"/>
    <w:rsid w:val="00427F05"/>
    <w:rsid w:val="00433497"/>
    <w:rsid w:val="00443B7C"/>
    <w:rsid w:val="00445E7F"/>
    <w:rsid w:val="004516C2"/>
    <w:rsid w:val="00472BB4"/>
    <w:rsid w:val="004C0459"/>
    <w:rsid w:val="004C177B"/>
    <w:rsid w:val="004C3379"/>
    <w:rsid w:val="004D3E50"/>
    <w:rsid w:val="004D620D"/>
    <w:rsid w:val="004D795E"/>
    <w:rsid w:val="005009BA"/>
    <w:rsid w:val="005252C2"/>
    <w:rsid w:val="0053304B"/>
    <w:rsid w:val="00540601"/>
    <w:rsid w:val="005512E0"/>
    <w:rsid w:val="00554301"/>
    <w:rsid w:val="005564D3"/>
    <w:rsid w:val="005754FE"/>
    <w:rsid w:val="005B70C5"/>
    <w:rsid w:val="005B72EA"/>
    <w:rsid w:val="005C4325"/>
    <w:rsid w:val="005C454F"/>
    <w:rsid w:val="005C70D7"/>
    <w:rsid w:val="005D07FD"/>
    <w:rsid w:val="005D1968"/>
    <w:rsid w:val="005E2EAF"/>
    <w:rsid w:val="005E726B"/>
    <w:rsid w:val="00647F9F"/>
    <w:rsid w:val="00652A4C"/>
    <w:rsid w:val="0066502A"/>
    <w:rsid w:val="00670AD1"/>
    <w:rsid w:val="00671393"/>
    <w:rsid w:val="00675ECB"/>
    <w:rsid w:val="006C3995"/>
    <w:rsid w:val="006F2EA4"/>
    <w:rsid w:val="006F572E"/>
    <w:rsid w:val="00725F19"/>
    <w:rsid w:val="00725F4C"/>
    <w:rsid w:val="00745AB9"/>
    <w:rsid w:val="00747C31"/>
    <w:rsid w:val="00760FE9"/>
    <w:rsid w:val="00786B96"/>
    <w:rsid w:val="00786CCB"/>
    <w:rsid w:val="00795CC8"/>
    <w:rsid w:val="007A7F3F"/>
    <w:rsid w:val="007B33E5"/>
    <w:rsid w:val="007C74ED"/>
    <w:rsid w:val="007E751E"/>
    <w:rsid w:val="007E7D75"/>
    <w:rsid w:val="007F0418"/>
    <w:rsid w:val="007F6627"/>
    <w:rsid w:val="0080554A"/>
    <w:rsid w:val="00815B18"/>
    <w:rsid w:val="00816195"/>
    <w:rsid w:val="00816D7C"/>
    <w:rsid w:val="008208AE"/>
    <w:rsid w:val="008240F4"/>
    <w:rsid w:val="00824FC3"/>
    <w:rsid w:val="0082614B"/>
    <w:rsid w:val="00826DE2"/>
    <w:rsid w:val="008336BC"/>
    <w:rsid w:val="00841897"/>
    <w:rsid w:val="008A00B6"/>
    <w:rsid w:val="008A0972"/>
    <w:rsid w:val="008A284D"/>
    <w:rsid w:val="008A30ED"/>
    <w:rsid w:val="008B5C3E"/>
    <w:rsid w:val="008C420B"/>
    <w:rsid w:val="008D0AF3"/>
    <w:rsid w:val="008E6D26"/>
    <w:rsid w:val="008F7AD1"/>
    <w:rsid w:val="009014D5"/>
    <w:rsid w:val="00916869"/>
    <w:rsid w:val="00926553"/>
    <w:rsid w:val="00935E6D"/>
    <w:rsid w:val="00943A33"/>
    <w:rsid w:val="00951504"/>
    <w:rsid w:val="009516DC"/>
    <w:rsid w:val="009624B2"/>
    <w:rsid w:val="009668C2"/>
    <w:rsid w:val="009816ED"/>
    <w:rsid w:val="00991B12"/>
    <w:rsid w:val="00992AD9"/>
    <w:rsid w:val="009D1340"/>
    <w:rsid w:val="009E2EBA"/>
    <w:rsid w:val="00A00DCA"/>
    <w:rsid w:val="00A00DE8"/>
    <w:rsid w:val="00A016AF"/>
    <w:rsid w:val="00A22876"/>
    <w:rsid w:val="00A51BE6"/>
    <w:rsid w:val="00A56581"/>
    <w:rsid w:val="00A6044E"/>
    <w:rsid w:val="00A71B01"/>
    <w:rsid w:val="00A8600B"/>
    <w:rsid w:val="00A915F8"/>
    <w:rsid w:val="00AB0F59"/>
    <w:rsid w:val="00AC031C"/>
    <w:rsid w:val="00AC3CB8"/>
    <w:rsid w:val="00AD52B4"/>
    <w:rsid w:val="00AE081C"/>
    <w:rsid w:val="00AE78AD"/>
    <w:rsid w:val="00B03956"/>
    <w:rsid w:val="00B03DB4"/>
    <w:rsid w:val="00B164A3"/>
    <w:rsid w:val="00B23657"/>
    <w:rsid w:val="00B24364"/>
    <w:rsid w:val="00B24BD7"/>
    <w:rsid w:val="00B24F84"/>
    <w:rsid w:val="00B41097"/>
    <w:rsid w:val="00B5186E"/>
    <w:rsid w:val="00B573AD"/>
    <w:rsid w:val="00B61051"/>
    <w:rsid w:val="00B62356"/>
    <w:rsid w:val="00B73F08"/>
    <w:rsid w:val="00B75A23"/>
    <w:rsid w:val="00B7688F"/>
    <w:rsid w:val="00B953B3"/>
    <w:rsid w:val="00BA1883"/>
    <w:rsid w:val="00BA3E41"/>
    <w:rsid w:val="00BD6AE3"/>
    <w:rsid w:val="00C0199B"/>
    <w:rsid w:val="00C15DC9"/>
    <w:rsid w:val="00C21A90"/>
    <w:rsid w:val="00C238D5"/>
    <w:rsid w:val="00C43996"/>
    <w:rsid w:val="00C45A83"/>
    <w:rsid w:val="00C45BD4"/>
    <w:rsid w:val="00C462A8"/>
    <w:rsid w:val="00C53A07"/>
    <w:rsid w:val="00C60E72"/>
    <w:rsid w:val="00C80013"/>
    <w:rsid w:val="00C857A3"/>
    <w:rsid w:val="00C96A91"/>
    <w:rsid w:val="00CC66E4"/>
    <w:rsid w:val="00CD3206"/>
    <w:rsid w:val="00CD3269"/>
    <w:rsid w:val="00CD39EB"/>
    <w:rsid w:val="00CD5005"/>
    <w:rsid w:val="00CF3021"/>
    <w:rsid w:val="00D02340"/>
    <w:rsid w:val="00D12088"/>
    <w:rsid w:val="00D15D74"/>
    <w:rsid w:val="00D17D0E"/>
    <w:rsid w:val="00D30DE6"/>
    <w:rsid w:val="00D375A5"/>
    <w:rsid w:val="00D45050"/>
    <w:rsid w:val="00D50784"/>
    <w:rsid w:val="00D52C05"/>
    <w:rsid w:val="00D61307"/>
    <w:rsid w:val="00D6401C"/>
    <w:rsid w:val="00D73325"/>
    <w:rsid w:val="00D81402"/>
    <w:rsid w:val="00D910B0"/>
    <w:rsid w:val="00D932FC"/>
    <w:rsid w:val="00DB3C38"/>
    <w:rsid w:val="00DB7288"/>
    <w:rsid w:val="00DD110E"/>
    <w:rsid w:val="00DD6CE3"/>
    <w:rsid w:val="00DE210C"/>
    <w:rsid w:val="00E21564"/>
    <w:rsid w:val="00E31BA6"/>
    <w:rsid w:val="00E4592D"/>
    <w:rsid w:val="00E53958"/>
    <w:rsid w:val="00E62071"/>
    <w:rsid w:val="00E64561"/>
    <w:rsid w:val="00E6779C"/>
    <w:rsid w:val="00E7222A"/>
    <w:rsid w:val="00E80E8E"/>
    <w:rsid w:val="00E836CD"/>
    <w:rsid w:val="00E87672"/>
    <w:rsid w:val="00E9079C"/>
    <w:rsid w:val="00E91C86"/>
    <w:rsid w:val="00EE337D"/>
    <w:rsid w:val="00EE44FD"/>
    <w:rsid w:val="00EE49E9"/>
    <w:rsid w:val="00EE7C07"/>
    <w:rsid w:val="00F10FC8"/>
    <w:rsid w:val="00F114B0"/>
    <w:rsid w:val="00F142F6"/>
    <w:rsid w:val="00F20BF7"/>
    <w:rsid w:val="00F2510E"/>
    <w:rsid w:val="00F453C8"/>
    <w:rsid w:val="00F65558"/>
    <w:rsid w:val="00F735DC"/>
    <w:rsid w:val="00F77F5A"/>
    <w:rsid w:val="00F86C47"/>
    <w:rsid w:val="00F94B7C"/>
    <w:rsid w:val="00F97885"/>
    <w:rsid w:val="00FA504F"/>
    <w:rsid w:val="00FB4882"/>
    <w:rsid w:val="00FB719F"/>
    <w:rsid w:val="00FB76E6"/>
    <w:rsid w:val="00FC0920"/>
    <w:rsid w:val="00FF3726"/>
    <w:rsid w:val="00FF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368"/>
    <w:rPr>
      <w:rFonts w:asciiTheme="minorHAnsi" w:eastAsiaTheme="minorEastAsia" w:hAnsiTheme="minorHAnsi" w:cstheme="minorBidi"/>
      <w:sz w:val="24"/>
      <w:szCs w:val="22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B7288"/>
    <w:rPr>
      <w:rFonts w:asciiTheme="minorHAnsi" w:eastAsiaTheme="minorEastAsia" w:hAnsiTheme="minorHAnsi" w:cstheme="minorBidi"/>
      <w:b/>
      <w:sz w:val="2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368"/>
    <w:rPr>
      <w:rFonts w:asciiTheme="minorHAnsi" w:eastAsiaTheme="minorEastAsia" w:hAnsiTheme="minorHAnsi" w:cstheme="minorBidi"/>
      <w:sz w:val="24"/>
      <w:szCs w:val="22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B7288"/>
    <w:rPr>
      <w:rFonts w:asciiTheme="minorHAnsi" w:eastAsiaTheme="minorEastAsia" w:hAnsiTheme="minorHAnsi" w:cstheme="minorBidi"/>
      <w:b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0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e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emf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70125-24A9-4F79-B324-93DF54F88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10</cp:revision>
  <cp:lastPrinted>2016-05-11T15:54:00Z</cp:lastPrinted>
  <dcterms:created xsi:type="dcterms:W3CDTF">2014-03-15T16:29:00Z</dcterms:created>
  <dcterms:modified xsi:type="dcterms:W3CDTF">2016-05-11T15:54:00Z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