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bookmarkStart w:id="0" w:name="_GoBack"/>
      <w:bookmarkEnd w:id="0"/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B2394A" w:rsidRPr="007D07A5">
        <w:rPr>
          <w:u w:val="single"/>
        </w:rPr>
        <w:t>2</w:t>
      </w:r>
      <w:r w:rsidR="00B22837" w:rsidRPr="007D07A5">
        <w:rPr>
          <w:u w:val="single"/>
        </w:rPr>
        <w:t>–</w:t>
      </w:r>
      <w:r w:rsidR="005E4291">
        <w:rPr>
          <w:u w:val="single"/>
        </w:rPr>
        <w:t>5</w:t>
      </w:r>
      <w:r w:rsidRPr="007D07A5">
        <w:t xml:space="preserve">  </w:t>
      </w:r>
      <w:r w:rsidR="00B2394A" w:rsidRPr="007D07A5">
        <w:t>Answers</w:t>
      </w:r>
    </w:p>
    <w:p w:rsidR="00B2394A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Assignment</w:t>
      </w:r>
      <w:r w:rsidR="00830112">
        <w:rPr>
          <w:rFonts w:asciiTheme="minorHAnsi" w:hAnsiTheme="minorHAnsi"/>
          <w:b/>
          <w:sz w:val="28"/>
          <w:szCs w:val="28"/>
        </w:rPr>
        <w:t xml:space="preserve"> – Part A</w:t>
      </w:r>
    </w:p>
    <w:p w:rsidR="005D6A3F" w:rsidRDefault="005D6A3F" w:rsidP="00D4276E">
      <w:pPr>
        <w:ind w:left="432" w:hanging="432"/>
        <w:rPr>
          <w:rFonts w:asciiTheme="minorHAnsi" w:hAnsiTheme="minorHAnsi"/>
          <w:szCs w:val="24"/>
        </w:rPr>
      </w:pPr>
    </w:p>
    <w:tbl>
      <w:tblPr>
        <w:tblW w:w="8655" w:type="dxa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780"/>
        <w:gridCol w:w="630"/>
        <w:gridCol w:w="3690"/>
      </w:tblGrid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1.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4ab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>(3a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>b</w:t>
            </w:r>
            <w:r>
              <w:rPr>
                <w:szCs w:val="24"/>
                <w:vertAlign w:val="superscript"/>
                <w:lang w:val="en-US" w:eastAsia="en-US"/>
              </w:rPr>
              <w:t>5</w:t>
            </w:r>
            <w:r>
              <w:rPr>
                <w:szCs w:val="24"/>
                <w:lang w:val="en-US" w:eastAsia="en-US"/>
              </w:rPr>
              <w:t xml:space="preserve"> + ab</w:t>
            </w:r>
            <w:r>
              <w:rPr>
                <w:szCs w:val="24"/>
                <w:vertAlign w:val="superscript"/>
                <w:lang w:val="en-US" w:eastAsia="en-US"/>
              </w:rPr>
              <w:t>3</w:t>
            </w:r>
            <w:r>
              <w:rPr>
                <w:szCs w:val="24"/>
                <w:lang w:val="en-US" w:eastAsia="en-US"/>
              </w:rPr>
              <w:t xml:space="preserve"> – 2)</w:t>
            </w:r>
          </w:p>
        </w:tc>
        <w:tc>
          <w:tcPr>
            <w:tcW w:w="630" w:type="dxa"/>
            <w:vAlign w:val="center"/>
          </w:tcPr>
          <w:p w:rsidR="005D6A3F" w:rsidRDefault="005D6A3F" w:rsidP="002E123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21.</w:t>
            </w:r>
          </w:p>
        </w:tc>
        <w:tc>
          <w:tcPr>
            <w:tcW w:w="3690" w:type="dxa"/>
            <w:vAlign w:val="center"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(x + 2)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3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(x – 2)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2.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5cd(c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+ 14cd + 12d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>)</w:t>
            </w:r>
          </w:p>
        </w:tc>
        <w:tc>
          <w:tcPr>
            <w:tcW w:w="630" w:type="dxa"/>
            <w:vAlign w:val="center"/>
          </w:tcPr>
          <w:p w:rsidR="005D6A3F" w:rsidRDefault="005D6A3F" w:rsidP="002E123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22.</w:t>
            </w:r>
          </w:p>
        </w:tc>
        <w:tc>
          <w:tcPr>
            <w:tcW w:w="369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(x – 11)(x + 1)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3.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3(3x – 10y)(3x + 10y)</w:t>
            </w:r>
          </w:p>
        </w:tc>
        <w:tc>
          <w:tcPr>
            <w:tcW w:w="630" w:type="dxa"/>
            <w:vAlign w:val="center"/>
          </w:tcPr>
          <w:p w:rsidR="005D6A3F" w:rsidRDefault="005D6A3F" w:rsidP="002E123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23.</w:t>
            </w:r>
          </w:p>
        </w:tc>
        <w:tc>
          <w:tcPr>
            <w:tcW w:w="369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(j – 13)(j + 13)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4.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(n – 10p)(n – 3p)</w:t>
            </w:r>
          </w:p>
        </w:tc>
        <w:tc>
          <w:tcPr>
            <w:tcW w:w="630" w:type="dxa"/>
            <w:vAlign w:val="center"/>
          </w:tcPr>
          <w:p w:rsidR="005D6A3F" w:rsidRDefault="005D6A3F" w:rsidP="002E123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24.</w:t>
            </w:r>
          </w:p>
        </w:tc>
        <w:tc>
          <w:tcPr>
            <w:tcW w:w="369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(3x + y)(2x + 7y)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5.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(x – 1)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>(x + 1)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  <w:r>
              <w:rPr>
                <w:szCs w:val="24"/>
                <w:lang w:val="en-US" w:eastAsia="en-US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5D6A3F" w:rsidRDefault="005D6A3F" w:rsidP="002E123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25.</w:t>
            </w:r>
          </w:p>
        </w:tc>
        <w:tc>
          <w:tcPr>
            <w:tcW w:w="369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(a – 2x)(a + 12x)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6.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(3x – 1)(x + 2)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26.</w:t>
            </w:r>
          </w:p>
        </w:tc>
        <w:tc>
          <w:tcPr>
            <w:tcW w:w="3690" w:type="dxa"/>
            <w:vAlign w:val="center"/>
            <w:hideMark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(3x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– 5)(2x + 1)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7.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3x</w:t>
            </w:r>
            <w:r>
              <w:rPr>
                <w:szCs w:val="24"/>
                <w:vertAlign w:val="superscript"/>
                <w:lang w:val="en-US" w:eastAsia="en-US"/>
              </w:rPr>
              <w:t>3</w:t>
            </w:r>
            <w:r>
              <w:rPr>
                <w:szCs w:val="24"/>
                <w:lang w:val="en-US" w:eastAsia="en-US"/>
              </w:rPr>
              <w:t>y</w:t>
            </w:r>
            <w:r>
              <w:rPr>
                <w:szCs w:val="24"/>
                <w:vertAlign w:val="superscript"/>
                <w:lang w:val="en-US" w:eastAsia="en-US"/>
              </w:rPr>
              <w:t>3</w:t>
            </w:r>
            <w:r>
              <w:rPr>
                <w:szCs w:val="24"/>
                <w:lang w:val="en-US" w:eastAsia="en-US"/>
              </w:rPr>
              <w:t>(6x + 3y – 1)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27.</w:t>
            </w:r>
          </w:p>
        </w:tc>
        <w:tc>
          <w:tcPr>
            <w:tcW w:w="369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(4a – b)(3a – b)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8.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 w:rsidP="0057133D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4(2w + 1)(w – 6)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28.</w:t>
            </w:r>
          </w:p>
        </w:tc>
        <w:tc>
          <w:tcPr>
            <w:tcW w:w="369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(9b – 8)(9b + 8)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9.</w:t>
            </w:r>
          </w:p>
        </w:tc>
        <w:tc>
          <w:tcPr>
            <w:tcW w:w="3780" w:type="dxa"/>
            <w:vAlign w:val="center"/>
          </w:tcPr>
          <w:p w:rsidR="005D6A3F" w:rsidRDefault="005D6A3F" w:rsidP="0057133D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(d + 3)</w:t>
            </w:r>
            <w:r>
              <w:rPr>
                <w:szCs w:val="24"/>
                <w:vertAlign w:val="superscript"/>
                <w:lang w:val="en-US" w:eastAsia="en-US"/>
              </w:rPr>
              <w:t>2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29.</w:t>
            </w:r>
          </w:p>
        </w:tc>
        <w:tc>
          <w:tcPr>
            <w:tcW w:w="369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(5x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+ 3y – 1)(8 – x)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10.</w:t>
            </w:r>
          </w:p>
        </w:tc>
        <w:tc>
          <w:tcPr>
            <w:tcW w:w="3780" w:type="dxa"/>
            <w:vAlign w:val="center"/>
          </w:tcPr>
          <w:p w:rsidR="005D6A3F" w:rsidRDefault="005D6A3F" w:rsidP="006630B8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(3x – ½y)(3x + ½y)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30.</w:t>
            </w:r>
          </w:p>
        </w:tc>
        <w:tc>
          <w:tcPr>
            <w:tcW w:w="369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DNF </w:t>
            </w:r>
            <w:r>
              <w:rPr>
                <w:rFonts w:ascii="Cambria Math" w:hAnsi="Cambria Math"/>
                <w:szCs w:val="24"/>
                <w:lang w:val="en-US" w:eastAsia="en-US"/>
              </w:rPr>
              <w:t>→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</w:t>
            </w:r>
            <w:r w:rsidRPr="005D6A3F">
              <w:rPr>
                <w:rFonts w:asciiTheme="minorHAnsi" w:hAnsiTheme="minorHAnsi"/>
                <w:sz w:val="20"/>
                <w:lang w:val="en-US" w:eastAsia="en-US"/>
              </w:rPr>
              <w:t>not a difference of squares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11.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 w:rsidP="006630B8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5xy(x + y)(9x – 2y)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31.</w:t>
            </w:r>
          </w:p>
        </w:tc>
        <w:tc>
          <w:tcPr>
            <w:tcW w:w="3690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2(x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4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+ 5x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+36)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color w:val="000000"/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12.</w:t>
            </w:r>
          </w:p>
        </w:tc>
        <w:tc>
          <w:tcPr>
            <w:tcW w:w="3780" w:type="dxa"/>
            <w:vAlign w:val="center"/>
          </w:tcPr>
          <w:p w:rsidR="005D6A3F" w:rsidRDefault="005D6A3F" w:rsidP="006630B8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b(50a + 9b)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32.</w:t>
            </w:r>
          </w:p>
        </w:tc>
        <w:tc>
          <w:tcPr>
            <w:tcW w:w="3690" w:type="dxa"/>
            <w:vAlign w:val="center"/>
          </w:tcPr>
          <w:p w:rsidR="005D6A3F" w:rsidRDefault="005D6A3F" w:rsidP="00221DA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(2x – 1)(2x + 1)(4x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+ 1)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13.</w:t>
            </w:r>
          </w:p>
        </w:tc>
        <w:tc>
          <w:tcPr>
            <w:tcW w:w="3780" w:type="dxa"/>
            <w:vAlign w:val="center"/>
          </w:tcPr>
          <w:p w:rsidR="005D6A3F" w:rsidRDefault="005D6A3F" w:rsidP="006630B8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DNF </w:t>
            </w:r>
            <w:r>
              <w:rPr>
                <w:rFonts w:ascii="Cambria Math" w:hAnsi="Cambria Math"/>
                <w:szCs w:val="24"/>
                <w:lang w:val="en-US" w:eastAsia="en-US"/>
              </w:rPr>
              <w:t>→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</w:t>
            </w:r>
            <w:r w:rsidRPr="005D6A3F">
              <w:rPr>
                <w:rFonts w:asciiTheme="minorHAnsi" w:hAnsiTheme="minorHAnsi"/>
                <w:sz w:val="20"/>
                <w:lang w:val="en-US" w:eastAsia="en-US"/>
              </w:rPr>
              <w:t>no 2 #s add to 1 &amp; multiply to 20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33.</w:t>
            </w:r>
          </w:p>
        </w:tc>
        <w:tc>
          <w:tcPr>
            <w:tcW w:w="3690" w:type="dxa"/>
            <w:vAlign w:val="center"/>
          </w:tcPr>
          <w:p w:rsidR="005D6A3F" w:rsidRDefault="005D6A3F" w:rsidP="00221DA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(3m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+ 4)(m + 7n)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14.</w:t>
            </w:r>
          </w:p>
        </w:tc>
        <w:tc>
          <w:tcPr>
            <w:tcW w:w="3780" w:type="dxa"/>
            <w:vAlign w:val="center"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(x + 11)(x – 1)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34.</w:t>
            </w:r>
          </w:p>
        </w:tc>
        <w:tc>
          <w:tcPr>
            <w:tcW w:w="3690" w:type="dxa"/>
            <w:vAlign w:val="center"/>
          </w:tcPr>
          <w:p w:rsidR="005D6A3F" w:rsidRDefault="005D6A3F" w:rsidP="00221DA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–3(y – 27)(y + 2)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15.</w:t>
            </w:r>
          </w:p>
        </w:tc>
        <w:tc>
          <w:tcPr>
            <w:tcW w:w="3780" w:type="dxa"/>
            <w:vAlign w:val="center"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s(r + 2s)(r + s)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35.</w:t>
            </w:r>
          </w:p>
        </w:tc>
        <w:tc>
          <w:tcPr>
            <w:tcW w:w="3690" w:type="dxa"/>
            <w:vAlign w:val="center"/>
          </w:tcPr>
          <w:p w:rsidR="005D6A3F" w:rsidRDefault="005D6A3F" w:rsidP="00221DA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2w(3w – 5)(w – 3)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16.</w:t>
            </w:r>
          </w:p>
        </w:tc>
        <w:tc>
          <w:tcPr>
            <w:tcW w:w="3780" w:type="dxa"/>
            <w:vAlign w:val="center"/>
            <w:hideMark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DNF </w:t>
            </w:r>
            <w:r>
              <w:rPr>
                <w:rFonts w:ascii="Cambria Math" w:hAnsi="Cambria Math"/>
                <w:szCs w:val="24"/>
                <w:lang w:val="en-US" w:eastAsia="en-US"/>
              </w:rPr>
              <w:t>→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</w:t>
            </w:r>
            <w:r w:rsidRPr="005D6A3F">
              <w:rPr>
                <w:rFonts w:asciiTheme="minorHAnsi" w:hAnsiTheme="minorHAnsi"/>
                <w:sz w:val="20"/>
                <w:lang w:val="en-US" w:eastAsia="en-US"/>
              </w:rPr>
              <w:t>no 2 #s add to 4 &amp; multiply to 5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36.</w:t>
            </w:r>
          </w:p>
        </w:tc>
        <w:tc>
          <w:tcPr>
            <w:tcW w:w="3690" w:type="dxa"/>
            <w:vAlign w:val="center"/>
          </w:tcPr>
          <w:p w:rsidR="005D6A3F" w:rsidRDefault="005D6A3F" w:rsidP="007212A4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(3c + 4d)(2c – 3d)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17.</w:t>
            </w:r>
          </w:p>
        </w:tc>
        <w:tc>
          <w:tcPr>
            <w:tcW w:w="3780" w:type="dxa"/>
            <w:vAlign w:val="center"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5t(2s + 3)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37.</w:t>
            </w:r>
          </w:p>
        </w:tc>
        <w:tc>
          <w:tcPr>
            <w:tcW w:w="3690" w:type="dxa"/>
            <w:vAlign w:val="center"/>
          </w:tcPr>
          <w:p w:rsidR="005D6A3F" w:rsidRDefault="005D6A3F" w:rsidP="007212A4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(2x + 5)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18.</w:t>
            </w:r>
          </w:p>
        </w:tc>
        <w:tc>
          <w:tcPr>
            <w:tcW w:w="3780" w:type="dxa"/>
            <w:vAlign w:val="center"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(7w + 10)(x – w)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38.</w:t>
            </w:r>
          </w:p>
        </w:tc>
        <w:tc>
          <w:tcPr>
            <w:tcW w:w="3690" w:type="dxa"/>
            <w:vAlign w:val="center"/>
          </w:tcPr>
          <w:p w:rsidR="005D6A3F" w:rsidRDefault="005D6A3F" w:rsidP="00004656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(5x – 2y)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19.</w:t>
            </w:r>
          </w:p>
        </w:tc>
        <w:tc>
          <w:tcPr>
            <w:tcW w:w="3780" w:type="dxa"/>
            <w:vAlign w:val="center"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(x – 5)(x + 5)(x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 xml:space="preserve"> + 25)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39.</w:t>
            </w:r>
          </w:p>
        </w:tc>
        <w:tc>
          <w:tcPr>
            <w:tcW w:w="3690" w:type="dxa"/>
            <w:vAlign w:val="center"/>
          </w:tcPr>
          <w:p w:rsidR="005D6A3F" w:rsidRDefault="005D6A3F" w:rsidP="00004656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mn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Theme="minorHAnsi" w:hAnsiTheme="minorHAnsi"/>
                <w:szCs w:val="24"/>
                <w:lang w:val="en-US" w:eastAsia="en-US"/>
              </w:rPr>
              <w:t>(m –2 )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</w:p>
        </w:tc>
      </w:tr>
      <w:tr w:rsidR="005D6A3F" w:rsidTr="00966642">
        <w:trPr>
          <w:trHeight w:val="360"/>
        </w:trPr>
        <w:tc>
          <w:tcPr>
            <w:tcW w:w="555" w:type="dxa"/>
            <w:vAlign w:val="center"/>
            <w:hideMark/>
          </w:tcPr>
          <w:p w:rsidR="005D6A3F" w:rsidRDefault="005D6A3F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20.</w:t>
            </w:r>
          </w:p>
        </w:tc>
        <w:tc>
          <w:tcPr>
            <w:tcW w:w="3780" w:type="dxa"/>
            <w:vAlign w:val="center"/>
          </w:tcPr>
          <w:p w:rsidR="005D6A3F" w:rsidRDefault="005D6A3F" w:rsidP="00DA325B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(3a + 2b)(a – 4b)</w:t>
            </w:r>
          </w:p>
        </w:tc>
        <w:tc>
          <w:tcPr>
            <w:tcW w:w="630" w:type="dxa"/>
            <w:vAlign w:val="center"/>
          </w:tcPr>
          <w:p w:rsidR="005D6A3F" w:rsidRDefault="005D6A3F" w:rsidP="00D56ADA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40.</w:t>
            </w:r>
          </w:p>
        </w:tc>
        <w:tc>
          <w:tcPr>
            <w:tcW w:w="3690" w:type="dxa"/>
            <w:vAlign w:val="center"/>
          </w:tcPr>
          <w:p w:rsidR="005D6A3F" w:rsidRDefault="005D6A3F" w:rsidP="00004656">
            <w:pPr>
              <w:widowControl w:val="0"/>
              <w:ind w:left="144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szCs w:val="24"/>
                <w:lang w:val="en-US" w:eastAsia="en-US"/>
              </w:rPr>
              <w:t>2x(x + 3)</w:t>
            </w:r>
            <w:r>
              <w:rPr>
                <w:rFonts w:asciiTheme="minorHAnsi" w:hAnsiTheme="minorHAnsi"/>
                <w:szCs w:val="24"/>
                <w:vertAlign w:val="superscript"/>
                <w:lang w:val="en-US" w:eastAsia="en-US"/>
              </w:rPr>
              <w:t>2</w:t>
            </w:r>
          </w:p>
        </w:tc>
      </w:tr>
    </w:tbl>
    <w:p w:rsidR="005D6A3F" w:rsidRDefault="005D6A3F" w:rsidP="00D4276E">
      <w:pPr>
        <w:ind w:left="432" w:hanging="432"/>
        <w:rPr>
          <w:rFonts w:asciiTheme="minorHAnsi" w:hAnsiTheme="minorHAnsi"/>
          <w:szCs w:val="24"/>
        </w:rPr>
      </w:pPr>
    </w:p>
    <w:p w:rsidR="00830112" w:rsidRPr="0009144A" w:rsidRDefault="00830112" w:rsidP="00830112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Assignment</w:t>
      </w:r>
      <w:r>
        <w:rPr>
          <w:rFonts w:asciiTheme="minorHAnsi" w:hAnsiTheme="minorHAnsi"/>
          <w:b/>
          <w:sz w:val="28"/>
          <w:szCs w:val="28"/>
        </w:rPr>
        <w:t xml:space="preserve"> – Part B</w:t>
      </w:r>
    </w:p>
    <w:p w:rsidR="005D6A3F" w:rsidRDefault="005D6A3F" w:rsidP="00D4276E">
      <w:pPr>
        <w:ind w:left="432" w:hanging="432"/>
        <w:rPr>
          <w:rFonts w:asciiTheme="minorHAnsi" w:hAnsiTheme="minorHAnsi"/>
          <w:szCs w:val="24"/>
        </w:rPr>
      </w:pPr>
    </w:p>
    <w:p w:rsidR="005E4291" w:rsidRPr="005E4291" w:rsidRDefault="005E4291" w:rsidP="005E4291">
      <w:pPr>
        <w:widowControl w:val="0"/>
        <w:ind w:left="432" w:hanging="432"/>
        <w:rPr>
          <w:rFonts w:asciiTheme="minorHAnsi" w:hAnsiTheme="minorHAnsi"/>
          <w:noProof/>
        </w:rPr>
      </w:pPr>
      <w:r w:rsidRPr="005E4291">
        <w:rPr>
          <w:rFonts w:asciiTheme="minorHAnsi" w:hAnsiTheme="minorHAnsi"/>
          <w:noProof/>
        </w:rPr>
        <w:t>1.</w:t>
      </w:r>
      <w:r w:rsidRPr="005E4291">
        <w:rPr>
          <w:rFonts w:asciiTheme="minorHAnsi" w:hAnsiTheme="minorHAnsi"/>
          <w:noProof/>
        </w:rPr>
        <w:tab/>
        <w:t>(40 – 2x); (18 + x)</w:t>
      </w:r>
    </w:p>
    <w:p w:rsidR="005E4291" w:rsidRPr="005E4291" w:rsidRDefault="005E4291" w:rsidP="005E4291">
      <w:pPr>
        <w:ind w:left="432" w:hanging="432"/>
        <w:rPr>
          <w:rFonts w:asciiTheme="minorHAnsi" w:hAnsiTheme="minorHAnsi"/>
          <w:noProof/>
        </w:rPr>
      </w:pPr>
    </w:p>
    <w:p w:rsidR="005E4291" w:rsidRPr="005E4291" w:rsidRDefault="00830112" w:rsidP="005E4291">
      <w:pPr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2</w:t>
      </w:r>
      <w:r w:rsidR="005E4291" w:rsidRPr="005E4291">
        <w:rPr>
          <w:rFonts w:asciiTheme="minorHAnsi" w:hAnsiTheme="minorHAnsi"/>
          <w:noProof/>
        </w:rPr>
        <w:t>.</w:t>
      </w:r>
      <w:r w:rsidR="005E4291" w:rsidRPr="005E4291">
        <w:rPr>
          <w:rFonts w:asciiTheme="minorHAnsi" w:hAnsiTheme="minorHAnsi"/>
          <w:noProof/>
        </w:rPr>
        <w:tab/>
        <w:t xml:space="preserve">12x + 20y. Factor the expression and then multiply the length of a single side (factor) by 4. </w:t>
      </w:r>
    </w:p>
    <w:p w:rsidR="005E4291" w:rsidRPr="005E4291" w:rsidRDefault="005E4291" w:rsidP="005E4291">
      <w:pPr>
        <w:ind w:left="432" w:hanging="432"/>
        <w:rPr>
          <w:rFonts w:asciiTheme="minorHAnsi" w:hAnsiTheme="minorHAnsi"/>
          <w:noProof/>
        </w:rPr>
      </w:pPr>
    </w:p>
    <w:p w:rsidR="005E4291" w:rsidRPr="005E4291" w:rsidRDefault="00830112" w:rsidP="005E4291">
      <w:pPr>
        <w:widowControl w:val="0"/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3</w:t>
      </w:r>
      <w:r w:rsidR="005E4291" w:rsidRPr="005E4291">
        <w:rPr>
          <w:rFonts w:asciiTheme="minorHAnsi" w:hAnsiTheme="minorHAnsi"/>
          <w:noProof/>
        </w:rPr>
        <w:t>.</w:t>
      </w:r>
      <w:r w:rsidR="005E4291" w:rsidRPr="005E4291">
        <w:rPr>
          <w:rFonts w:asciiTheme="minorHAnsi" w:hAnsiTheme="minorHAnsi"/>
          <w:noProof/>
        </w:rPr>
        <w:tab/>
        <w:t>a) rectangle</w:t>
      </w:r>
      <w:r w:rsidR="005E4291" w:rsidRPr="005E4291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="005E4291" w:rsidRPr="005E4291">
        <w:rPr>
          <w:rFonts w:asciiTheme="minorHAnsi" w:hAnsiTheme="minorHAnsi"/>
          <w:noProof/>
        </w:rPr>
        <w:t>b) 2x – 1 by 4x + 7</w:t>
      </w:r>
    </w:p>
    <w:p w:rsidR="005E4291" w:rsidRDefault="005E4291" w:rsidP="005E4291">
      <w:pPr>
        <w:widowControl w:val="0"/>
        <w:ind w:left="432" w:hanging="432"/>
        <w:rPr>
          <w:rFonts w:ascii="Times New Roman" w:hAnsi="Times New Roman"/>
          <w:noProof/>
        </w:rPr>
      </w:pPr>
    </w:p>
    <w:p w:rsidR="00830112" w:rsidRPr="005E4291" w:rsidRDefault="00830112" w:rsidP="00830112">
      <w:pPr>
        <w:widowControl w:val="0"/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4</w:t>
      </w:r>
      <w:r w:rsidRPr="005E4291">
        <w:rPr>
          <w:rFonts w:asciiTheme="minorHAnsi" w:hAnsiTheme="minorHAnsi"/>
          <w:noProof/>
        </w:rPr>
        <w:t>.</w:t>
      </w:r>
      <w:r w:rsidRPr="005E4291">
        <w:rPr>
          <w:rFonts w:asciiTheme="minorHAnsi" w:hAnsiTheme="minorHAnsi"/>
          <w:noProof/>
        </w:rPr>
        <w:tab/>
        <w:t>a)</w:t>
      </w:r>
      <w:r>
        <w:rPr>
          <w:rFonts w:asciiTheme="minorHAnsi" w:hAnsiTheme="minorHAnsi"/>
          <w:noProof/>
        </w:rPr>
        <w:t xml:space="preserve"> h = –5(t – 6)(t + 1)</w:t>
      </w:r>
      <w:r w:rsidRPr="005E4291">
        <w:rPr>
          <w:rFonts w:asciiTheme="minorHAnsi" w:hAnsiTheme="minorHAnsi"/>
          <w:noProof/>
        </w:rPr>
        <w:tab/>
        <w:t xml:space="preserve">b) </w:t>
      </w:r>
      <w:r>
        <w:rPr>
          <w:rFonts w:asciiTheme="minorHAnsi" w:hAnsiTheme="minorHAnsi"/>
          <w:noProof/>
        </w:rPr>
        <w:t>61.25 m</w:t>
      </w:r>
    </w:p>
    <w:p w:rsidR="00375A81" w:rsidRPr="007D07A5" w:rsidRDefault="00375A81" w:rsidP="00375A81">
      <w:pPr>
        <w:rPr>
          <w:rFonts w:asciiTheme="minorHAnsi" w:hAnsiTheme="minorHAnsi"/>
          <w:noProof/>
          <w:szCs w:val="24"/>
        </w:rPr>
      </w:pPr>
    </w:p>
    <w:sectPr w:rsidR="00375A81" w:rsidRPr="007D07A5" w:rsidSect="008373F9">
      <w:footerReference w:type="default" r:id="rId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E6" w:rsidRDefault="00C330E6">
      <w:r>
        <w:separator/>
      </w:r>
    </w:p>
  </w:endnote>
  <w:endnote w:type="continuationSeparator" w:id="0">
    <w:p w:rsidR="00C330E6" w:rsidRDefault="00C3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8373F9" w:rsidP="008373F9">
    <w:pPr>
      <w:pStyle w:val="Footer"/>
      <w:tabs>
        <w:tab w:val="clear" w:pos="8640"/>
        <w:tab w:val="right" w:pos="9180"/>
      </w:tabs>
      <w:rPr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4DEB937" wp14:editId="2F7450DE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 w:rsidR="00BF0416">
      <w:rPr>
        <w:rStyle w:val="PageNumber"/>
        <w:noProof/>
        <w:sz w:val="18"/>
      </w:rPr>
      <w:t>1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E6" w:rsidRDefault="00C330E6">
      <w:r>
        <w:separator/>
      </w:r>
    </w:p>
  </w:footnote>
  <w:footnote w:type="continuationSeparator" w:id="0">
    <w:p w:rsidR="00C330E6" w:rsidRDefault="00C33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9144A"/>
    <w:rsid w:val="000C0EF1"/>
    <w:rsid w:val="000C256E"/>
    <w:rsid w:val="000F5024"/>
    <w:rsid w:val="00104100"/>
    <w:rsid w:val="00127BA9"/>
    <w:rsid w:val="0016765A"/>
    <w:rsid w:val="00185453"/>
    <w:rsid w:val="00187392"/>
    <w:rsid w:val="001F1714"/>
    <w:rsid w:val="001F6C83"/>
    <w:rsid w:val="0024504F"/>
    <w:rsid w:val="00267A55"/>
    <w:rsid w:val="00272378"/>
    <w:rsid w:val="002B1088"/>
    <w:rsid w:val="002B7EC5"/>
    <w:rsid w:val="00311652"/>
    <w:rsid w:val="00375A81"/>
    <w:rsid w:val="00383B31"/>
    <w:rsid w:val="00385C91"/>
    <w:rsid w:val="003B4EF0"/>
    <w:rsid w:val="003B78D0"/>
    <w:rsid w:val="003D1373"/>
    <w:rsid w:val="003E5C59"/>
    <w:rsid w:val="00404842"/>
    <w:rsid w:val="00433497"/>
    <w:rsid w:val="00472BB4"/>
    <w:rsid w:val="004B0BB9"/>
    <w:rsid w:val="004C0459"/>
    <w:rsid w:val="005252C2"/>
    <w:rsid w:val="00540601"/>
    <w:rsid w:val="00550FA1"/>
    <w:rsid w:val="005564D3"/>
    <w:rsid w:val="005754FE"/>
    <w:rsid w:val="005B72EA"/>
    <w:rsid w:val="005C4325"/>
    <w:rsid w:val="005D07FD"/>
    <w:rsid w:val="005D6A3F"/>
    <w:rsid w:val="005E2EAF"/>
    <w:rsid w:val="005E4291"/>
    <w:rsid w:val="00624EA9"/>
    <w:rsid w:val="00647F9F"/>
    <w:rsid w:val="00652A4C"/>
    <w:rsid w:val="00670AD1"/>
    <w:rsid w:val="00671393"/>
    <w:rsid w:val="006C3995"/>
    <w:rsid w:val="006F2EA4"/>
    <w:rsid w:val="00783B4C"/>
    <w:rsid w:val="00786B96"/>
    <w:rsid w:val="007D07A5"/>
    <w:rsid w:val="007F7619"/>
    <w:rsid w:val="00816195"/>
    <w:rsid w:val="00816D7C"/>
    <w:rsid w:val="008208AE"/>
    <w:rsid w:val="0082614B"/>
    <w:rsid w:val="00826DE2"/>
    <w:rsid w:val="00830112"/>
    <w:rsid w:val="008373F9"/>
    <w:rsid w:val="008412E4"/>
    <w:rsid w:val="00841897"/>
    <w:rsid w:val="00893505"/>
    <w:rsid w:val="008A284D"/>
    <w:rsid w:val="008B05DB"/>
    <w:rsid w:val="008E6D26"/>
    <w:rsid w:val="008F7AD1"/>
    <w:rsid w:val="00941085"/>
    <w:rsid w:val="00943A33"/>
    <w:rsid w:val="00951504"/>
    <w:rsid w:val="00966642"/>
    <w:rsid w:val="009816ED"/>
    <w:rsid w:val="009E18DD"/>
    <w:rsid w:val="009E30A9"/>
    <w:rsid w:val="00A00B6C"/>
    <w:rsid w:val="00A53594"/>
    <w:rsid w:val="00A56581"/>
    <w:rsid w:val="00A6044E"/>
    <w:rsid w:val="00A8600B"/>
    <w:rsid w:val="00AC031C"/>
    <w:rsid w:val="00B22837"/>
    <w:rsid w:val="00B2394A"/>
    <w:rsid w:val="00B24BD7"/>
    <w:rsid w:val="00B5186E"/>
    <w:rsid w:val="00B953B3"/>
    <w:rsid w:val="00BF0416"/>
    <w:rsid w:val="00C330E6"/>
    <w:rsid w:val="00C45A83"/>
    <w:rsid w:val="00C73448"/>
    <w:rsid w:val="00C73E47"/>
    <w:rsid w:val="00C96A91"/>
    <w:rsid w:val="00CD3269"/>
    <w:rsid w:val="00CD5005"/>
    <w:rsid w:val="00CF3021"/>
    <w:rsid w:val="00D02340"/>
    <w:rsid w:val="00D12088"/>
    <w:rsid w:val="00D17D0E"/>
    <w:rsid w:val="00D375A5"/>
    <w:rsid w:val="00D4276E"/>
    <w:rsid w:val="00D45050"/>
    <w:rsid w:val="00D50784"/>
    <w:rsid w:val="00D61307"/>
    <w:rsid w:val="00D73325"/>
    <w:rsid w:val="00D932FC"/>
    <w:rsid w:val="00DD45F7"/>
    <w:rsid w:val="00DD6CE3"/>
    <w:rsid w:val="00E21564"/>
    <w:rsid w:val="00E4592D"/>
    <w:rsid w:val="00E53958"/>
    <w:rsid w:val="00E62071"/>
    <w:rsid w:val="00E836CD"/>
    <w:rsid w:val="00E87672"/>
    <w:rsid w:val="00E9079C"/>
    <w:rsid w:val="00EB4641"/>
    <w:rsid w:val="00EE7C07"/>
    <w:rsid w:val="00EF2804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04062-839A-43A6-ADBF-F0B06273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6</cp:revision>
  <cp:lastPrinted>2016-05-17T16:56:00Z</cp:lastPrinted>
  <dcterms:created xsi:type="dcterms:W3CDTF">2013-02-28T17:38:00Z</dcterms:created>
  <dcterms:modified xsi:type="dcterms:W3CDTF">2016-05-17T16:58:00Z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