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bookmarkStart w:id="0" w:name="_GoBack"/>
      <w:bookmarkEnd w:id="0"/>
      <w:r>
        <w:t>Chemistry 20</w:t>
      </w:r>
    </w:p>
    <w:p w:rsidR="00401498" w:rsidRDefault="00401498">
      <w:pPr>
        <w:pStyle w:val="Title"/>
      </w:pPr>
      <w:r>
        <w:t xml:space="preserve">Lesson </w:t>
      </w:r>
      <w:r w:rsidR="00C32EDC">
        <w:t>3</w:t>
      </w:r>
      <w:r>
        <w:t xml:space="preserve"> – </w:t>
      </w:r>
      <w:r w:rsidR="0094162F">
        <w:t>Naming compounds</w:t>
      </w:r>
    </w:p>
    <w:p w:rsidR="00775AC5" w:rsidRDefault="00775AC5" w:rsidP="00775AC5">
      <w:pPr>
        <w:pStyle w:val="Heading1"/>
        <w:rPr>
          <w:snapToGrid w:val="0"/>
          <w:lang w:eastAsia="en-US"/>
        </w:rPr>
      </w:pPr>
      <w:r>
        <w:rPr>
          <w:snapToGrid w:val="0"/>
          <w:lang w:eastAsia="en-US"/>
        </w:rPr>
        <w:t>Common compounds</w:t>
      </w:r>
    </w:p>
    <w:p w:rsidR="00775AC5" w:rsidRDefault="00775AC5" w:rsidP="00775AC5">
      <w:pPr>
        <w:rPr>
          <w:lang w:val="en-US"/>
        </w:rPr>
      </w:pPr>
      <w:r>
        <w:rPr>
          <w:lang w:val="en-US"/>
        </w:rPr>
        <w:t xml:space="preserve">The following common compounds should be memorized.  </w:t>
      </w:r>
    </w:p>
    <w:p w:rsidR="00775AC5" w:rsidRDefault="00775AC5" w:rsidP="00775AC5">
      <w:pPr>
        <w:tabs>
          <w:tab w:val="left" w:leader="dot" w:pos="2880"/>
        </w:tabs>
        <w:ind w:left="720"/>
        <w:rPr>
          <w:lang w:val="en-US"/>
        </w:rPr>
      </w:pPr>
      <w:r>
        <w:rPr>
          <w:lang w:val="en-US"/>
        </w:rPr>
        <w:t>O</w:t>
      </w:r>
      <w:r>
        <w:rPr>
          <w:vertAlign w:val="subscript"/>
          <w:lang w:val="en-US"/>
        </w:rPr>
        <w:t>3</w:t>
      </w:r>
      <w:r>
        <w:rPr>
          <w:lang w:val="en-US"/>
        </w:rPr>
        <w:tab/>
        <w:t>ozone</w:t>
      </w:r>
    </w:p>
    <w:p w:rsidR="00775AC5" w:rsidRDefault="00775AC5" w:rsidP="00775AC5">
      <w:pPr>
        <w:tabs>
          <w:tab w:val="left" w:leader="dot" w:pos="2880"/>
        </w:tabs>
        <w:ind w:left="720"/>
        <w:rPr>
          <w:lang w:val="en-US"/>
        </w:rPr>
      </w:pPr>
      <w:r>
        <w:rPr>
          <w:lang w:val="en-US"/>
        </w:rPr>
        <w:t>HOH or H</w:t>
      </w:r>
      <w:r>
        <w:rPr>
          <w:vertAlign w:val="subscript"/>
          <w:lang w:val="en-US"/>
        </w:rPr>
        <w:t>2</w:t>
      </w:r>
      <w:r>
        <w:rPr>
          <w:lang w:val="en-US"/>
        </w:rPr>
        <w:t>O</w:t>
      </w:r>
      <w:r>
        <w:rPr>
          <w:lang w:val="en-US"/>
        </w:rPr>
        <w:tab/>
        <w:t>water</w:t>
      </w:r>
    </w:p>
    <w:p w:rsidR="00775AC5" w:rsidRDefault="00775AC5" w:rsidP="00775AC5">
      <w:pPr>
        <w:tabs>
          <w:tab w:val="left" w:leader="dot" w:pos="2880"/>
        </w:tabs>
        <w:ind w:left="720"/>
        <w:rPr>
          <w:lang w:val="en-US"/>
        </w:rPr>
      </w:pPr>
      <w:r>
        <w:rPr>
          <w:lang w:val="en-US"/>
        </w:rPr>
        <w:t>NH</w:t>
      </w:r>
      <w:r>
        <w:rPr>
          <w:vertAlign w:val="subscript"/>
          <w:lang w:val="en-US"/>
        </w:rPr>
        <w:t>3</w:t>
      </w:r>
      <w:r>
        <w:rPr>
          <w:lang w:val="en-US"/>
        </w:rPr>
        <w:tab/>
        <w:t>ammonia</w:t>
      </w:r>
    </w:p>
    <w:p w:rsidR="00775AC5" w:rsidRDefault="00775AC5" w:rsidP="00775AC5">
      <w:pPr>
        <w:tabs>
          <w:tab w:val="left" w:leader="dot" w:pos="2880"/>
        </w:tabs>
        <w:ind w:left="720"/>
        <w:rPr>
          <w:lang w:val="en-US"/>
        </w:rPr>
      </w:pPr>
      <w:r>
        <w:rPr>
          <w:lang w:val="en-US"/>
        </w:rPr>
        <w:t>CH</w:t>
      </w:r>
      <w:r>
        <w:rPr>
          <w:vertAlign w:val="subscript"/>
          <w:lang w:val="en-US"/>
        </w:rPr>
        <w:t>4</w:t>
      </w:r>
      <w:r>
        <w:rPr>
          <w:lang w:val="en-US"/>
        </w:rPr>
        <w:t xml:space="preserve"> </w:t>
      </w:r>
      <w:r>
        <w:rPr>
          <w:lang w:val="en-US"/>
        </w:rPr>
        <w:tab/>
        <w:t>methane</w:t>
      </w:r>
    </w:p>
    <w:p w:rsidR="00775AC5" w:rsidRDefault="00775AC5" w:rsidP="00775AC5">
      <w:pPr>
        <w:tabs>
          <w:tab w:val="left" w:leader="dot" w:pos="2880"/>
        </w:tabs>
        <w:ind w:left="720"/>
        <w:rPr>
          <w:lang w:val="en-US"/>
        </w:rPr>
      </w:pPr>
      <w:r>
        <w:rPr>
          <w:lang w:val="en-US"/>
        </w:rPr>
        <w:t>C</w:t>
      </w:r>
      <w:r>
        <w:rPr>
          <w:vertAlign w:val="subscript"/>
          <w:lang w:val="en-US"/>
        </w:rPr>
        <w:t>12</w:t>
      </w:r>
      <w:r>
        <w:rPr>
          <w:lang w:val="en-US"/>
        </w:rPr>
        <w:t>H</w:t>
      </w:r>
      <w:r>
        <w:rPr>
          <w:vertAlign w:val="subscript"/>
          <w:lang w:val="en-US"/>
        </w:rPr>
        <w:t>22</w:t>
      </w:r>
      <w:r>
        <w:rPr>
          <w:lang w:val="en-US"/>
        </w:rPr>
        <w:t>O</w:t>
      </w:r>
      <w:r>
        <w:rPr>
          <w:vertAlign w:val="subscript"/>
          <w:lang w:val="en-US"/>
        </w:rPr>
        <w:t>11</w:t>
      </w:r>
      <w:r>
        <w:rPr>
          <w:lang w:val="en-US"/>
        </w:rPr>
        <w:t xml:space="preserve"> </w:t>
      </w:r>
      <w:r>
        <w:rPr>
          <w:lang w:val="en-US"/>
        </w:rPr>
        <w:tab/>
        <w:t>sucrose</w:t>
      </w:r>
    </w:p>
    <w:p w:rsidR="00775AC5" w:rsidRDefault="00775AC5" w:rsidP="00775AC5">
      <w:pPr>
        <w:tabs>
          <w:tab w:val="left" w:leader="dot" w:pos="2880"/>
        </w:tabs>
        <w:ind w:left="720"/>
        <w:rPr>
          <w:lang w:val="en-US"/>
        </w:rPr>
      </w:pPr>
      <w:r>
        <w:rPr>
          <w:lang w:val="en-US"/>
        </w:rPr>
        <w:t>CH</w:t>
      </w:r>
      <w:r>
        <w:rPr>
          <w:vertAlign w:val="subscript"/>
          <w:lang w:val="en-US"/>
        </w:rPr>
        <w:t>3</w:t>
      </w:r>
      <w:r>
        <w:rPr>
          <w:lang w:val="en-US"/>
        </w:rPr>
        <w:t>OH</w:t>
      </w:r>
      <w:r>
        <w:rPr>
          <w:lang w:val="en-US"/>
        </w:rPr>
        <w:tab/>
        <w:t>methanol</w:t>
      </w:r>
    </w:p>
    <w:p w:rsidR="00775AC5" w:rsidRDefault="00775AC5" w:rsidP="00775AC5">
      <w:pPr>
        <w:tabs>
          <w:tab w:val="left" w:leader="dot" w:pos="2880"/>
        </w:tabs>
        <w:ind w:left="720"/>
        <w:rPr>
          <w:lang w:val="en-US"/>
        </w:rPr>
      </w:pPr>
      <w:r>
        <w:rPr>
          <w:lang w:val="en-US"/>
        </w:rPr>
        <w:t>C</w:t>
      </w:r>
      <w:r>
        <w:rPr>
          <w:vertAlign w:val="subscript"/>
          <w:lang w:val="en-US"/>
        </w:rPr>
        <w:t>2</w:t>
      </w:r>
      <w:r>
        <w:rPr>
          <w:lang w:val="en-US"/>
        </w:rPr>
        <w:t>H</w:t>
      </w:r>
      <w:r>
        <w:rPr>
          <w:vertAlign w:val="subscript"/>
          <w:lang w:val="en-US"/>
        </w:rPr>
        <w:t>5</w:t>
      </w:r>
      <w:r>
        <w:rPr>
          <w:lang w:val="en-US"/>
        </w:rPr>
        <w:t>OH</w:t>
      </w:r>
      <w:r>
        <w:rPr>
          <w:lang w:val="en-US"/>
        </w:rPr>
        <w:tab/>
        <w:t>ethanol</w:t>
      </w:r>
    </w:p>
    <w:p w:rsidR="00775AC5" w:rsidRPr="00775AC5" w:rsidRDefault="00775AC5" w:rsidP="00775AC5">
      <w:pPr>
        <w:tabs>
          <w:tab w:val="left" w:leader="dot" w:pos="2880"/>
        </w:tabs>
        <w:ind w:left="720"/>
        <w:rPr>
          <w:lang w:val="en-US"/>
        </w:rPr>
      </w:pPr>
      <w:r>
        <w:rPr>
          <w:lang w:val="en-US"/>
        </w:rPr>
        <w:t>H</w:t>
      </w:r>
      <w:r>
        <w:rPr>
          <w:vertAlign w:val="subscript"/>
          <w:lang w:val="en-US"/>
        </w:rPr>
        <w:t>2</w:t>
      </w:r>
      <w:r>
        <w:rPr>
          <w:lang w:val="en-US"/>
        </w:rPr>
        <w:t>O</w:t>
      </w:r>
      <w:r>
        <w:rPr>
          <w:vertAlign w:val="subscript"/>
          <w:lang w:val="en-US"/>
        </w:rPr>
        <w:t>2</w:t>
      </w:r>
      <w:r>
        <w:rPr>
          <w:lang w:val="en-US"/>
        </w:rPr>
        <w:tab/>
        <w:t>hydrogen peroxide</w:t>
      </w:r>
    </w:p>
    <w:p w:rsidR="00775AC5" w:rsidRPr="00DB2696" w:rsidRDefault="00775AC5" w:rsidP="00775AC5">
      <w:pPr>
        <w:rPr>
          <w:lang w:val="en-US"/>
        </w:rPr>
      </w:pPr>
    </w:p>
    <w:p w:rsidR="0094162F" w:rsidRDefault="00E95CE6" w:rsidP="003E5BE0">
      <w:pPr>
        <w:pStyle w:val="Heading1"/>
        <w:rPr>
          <w:snapToGrid w:val="0"/>
          <w:lang w:eastAsia="en-US"/>
        </w:rPr>
      </w:pPr>
      <w:r>
        <w:rPr>
          <w:snapToGrid w:val="0"/>
          <w:lang w:eastAsia="en-US"/>
        </w:rPr>
        <w:t>M</w:t>
      </w:r>
      <w:r w:rsidR="0094162F">
        <w:rPr>
          <w:snapToGrid w:val="0"/>
          <w:lang w:eastAsia="en-US"/>
        </w:rPr>
        <w:t xml:space="preserve">olecular </w:t>
      </w:r>
      <w:r w:rsidR="00DB2696">
        <w:rPr>
          <w:snapToGrid w:val="0"/>
          <w:lang w:eastAsia="en-US"/>
        </w:rPr>
        <w:t>elements</w:t>
      </w:r>
    </w:p>
    <w:p w:rsidR="00DB2696" w:rsidRDefault="00DB2696" w:rsidP="00DB2696">
      <w:pPr>
        <w:rPr>
          <w:lang w:val="en-US"/>
        </w:rPr>
      </w:pPr>
      <w:r>
        <w:rPr>
          <w:lang w:val="en-US"/>
        </w:rPr>
        <w:t xml:space="preserve">The following should be memorized.  All metallic elements are written in the singular (Fe, K, Dy, etc.)  The inert gases (He, Ne, Ar, Kr, Xe, Rn) are also </w:t>
      </w:r>
      <w:r w:rsidR="00425444">
        <w:rPr>
          <w:lang w:val="en-US"/>
        </w:rPr>
        <w:t>monatomic</w:t>
      </w:r>
      <w:r>
        <w:rPr>
          <w:lang w:val="en-US"/>
        </w:rPr>
        <w:t>. However, some nonmetals naturally occur in groups.  The Group 17 elements, the halogens (F</w:t>
      </w:r>
      <w:r>
        <w:rPr>
          <w:vertAlign w:val="subscript"/>
          <w:lang w:val="en-US"/>
        </w:rPr>
        <w:t>2</w:t>
      </w:r>
      <w:r>
        <w:rPr>
          <w:lang w:val="en-US"/>
        </w:rPr>
        <w:t>, Cl</w:t>
      </w:r>
      <w:r>
        <w:rPr>
          <w:vertAlign w:val="subscript"/>
          <w:lang w:val="en-US"/>
        </w:rPr>
        <w:t>2</w:t>
      </w:r>
      <w:r>
        <w:rPr>
          <w:lang w:val="en-US"/>
        </w:rPr>
        <w:t>, Br</w:t>
      </w:r>
      <w:r>
        <w:rPr>
          <w:vertAlign w:val="subscript"/>
          <w:lang w:val="en-US"/>
        </w:rPr>
        <w:t>2</w:t>
      </w:r>
      <w:r>
        <w:rPr>
          <w:lang w:val="en-US"/>
        </w:rPr>
        <w:t>, I</w:t>
      </w:r>
      <w:r>
        <w:rPr>
          <w:vertAlign w:val="subscript"/>
          <w:lang w:val="en-US"/>
        </w:rPr>
        <w:t>2</w:t>
      </w:r>
      <w:r>
        <w:rPr>
          <w:lang w:val="en-US"/>
        </w:rPr>
        <w:t xml:space="preserve"> and As</w:t>
      </w:r>
      <w:r>
        <w:rPr>
          <w:vertAlign w:val="subscript"/>
          <w:lang w:val="en-US"/>
        </w:rPr>
        <w:t>2</w:t>
      </w:r>
      <w:r>
        <w:rPr>
          <w:lang w:val="en-US"/>
        </w:rPr>
        <w:t>)</w:t>
      </w:r>
      <w:r w:rsidR="00425444">
        <w:rPr>
          <w:lang w:val="en-US"/>
        </w:rPr>
        <w:t>,</w:t>
      </w:r>
      <w:r>
        <w:rPr>
          <w:lang w:val="en-US"/>
        </w:rPr>
        <w:t xml:space="preserve"> occur as diatomic molecules.  Other diatomic molecules are H</w:t>
      </w:r>
      <w:r>
        <w:rPr>
          <w:vertAlign w:val="subscript"/>
          <w:lang w:val="en-US"/>
        </w:rPr>
        <w:t>2</w:t>
      </w:r>
      <w:r>
        <w:rPr>
          <w:lang w:val="en-US"/>
        </w:rPr>
        <w:t>, O</w:t>
      </w:r>
      <w:r>
        <w:rPr>
          <w:vertAlign w:val="subscript"/>
          <w:lang w:val="en-US"/>
        </w:rPr>
        <w:t>2</w:t>
      </w:r>
      <w:r>
        <w:rPr>
          <w:lang w:val="en-US"/>
        </w:rPr>
        <w:t xml:space="preserve"> and N</w:t>
      </w:r>
      <w:r>
        <w:rPr>
          <w:vertAlign w:val="subscript"/>
          <w:lang w:val="en-US"/>
        </w:rPr>
        <w:t>2</w:t>
      </w:r>
      <w:r>
        <w:rPr>
          <w:lang w:val="en-US"/>
        </w:rPr>
        <w:t>.  Phosphorous occurs naturally as P</w:t>
      </w:r>
      <w:r>
        <w:rPr>
          <w:vertAlign w:val="subscript"/>
          <w:lang w:val="en-US"/>
        </w:rPr>
        <w:t>4</w:t>
      </w:r>
      <w:r>
        <w:rPr>
          <w:lang w:val="en-US"/>
        </w:rPr>
        <w:t xml:space="preserve"> and sulfur occurs as S</w:t>
      </w:r>
      <w:r>
        <w:rPr>
          <w:vertAlign w:val="subscript"/>
          <w:lang w:val="en-US"/>
        </w:rPr>
        <w:t>8</w:t>
      </w:r>
      <w:r>
        <w:rPr>
          <w:lang w:val="en-US"/>
        </w:rPr>
        <w:t>.</w:t>
      </w:r>
    </w:p>
    <w:p w:rsidR="00DB2696" w:rsidRDefault="00DB2696" w:rsidP="00DB2696">
      <w:pPr>
        <w:rPr>
          <w:lang w:val="en-US"/>
        </w:rPr>
      </w:pPr>
    </w:p>
    <w:p w:rsidR="00DB2696" w:rsidRDefault="00DB2696" w:rsidP="00DB2696">
      <w:pPr>
        <w:pStyle w:val="Heading1"/>
        <w:rPr>
          <w:snapToGrid w:val="0"/>
          <w:lang w:eastAsia="en-US"/>
        </w:rPr>
      </w:pPr>
      <w:r>
        <w:rPr>
          <w:snapToGrid w:val="0"/>
          <w:lang w:eastAsia="en-US"/>
        </w:rPr>
        <w:t>Molecular compounds</w:t>
      </w:r>
    </w:p>
    <w:p w:rsidR="003E5BE0" w:rsidRPr="00E95CE6" w:rsidRDefault="00DB2696" w:rsidP="00DB2696">
      <w:r>
        <w:rPr>
          <w:snapToGrid w:val="0"/>
          <w:lang w:eastAsia="en-US"/>
        </w:rPr>
        <w:t xml:space="preserve">A molecular compound is the result of a </w:t>
      </w:r>
      <w:r w:rsidRPr="00E95CE6">
        <w:rPr>
          <w:b/>
          <w:snapToGrid w:val="0"/>
          <w:lang w:eastAsia="en-US"/>
        </w:rPr>
        <w:t>sharing of electrons</w:t>
      </w:r>
      <w:r>
        <w:rPr>
          <w:snapToGrid w:val="0"/>
          <w:lang w:eastAsia="en-US"/>
        </w:rPr>
        <w:t xml:space="preserve"> between a </w:t>
      </w:r>
      <w:r w:rsidRPr="00E95CE6">
        <w:rPr>
          <w:b/>
          <w:snapToGrid w:val="0"/>
          <w:lang w:eastAsia="en-US"/>
        </w:rPr>
        <w:t>nonmetal</w:t>
      </w:r>
      <w:r>
        <w:rPr>
          <w:snapToGrid w:val="0"/>
          <w:lang w:eastAsia="en-US"/>
        </w:rPr>
        <w:t xml:space="preserve"> and another </w:t>
      </w:r>
      <w:r w:rsidRPr="00E95CE6">
        <w:rPr>
          <w:b/>
          <w:snapToGrid w:val="0"/>
          <w:lang w:eastAsia="en-US"/>
        </w:rPr>
        <w:t>nonmetal</w:t>
      </w:r>
      <w:r>
        <w:rPr>
          <w:snapToGrid w:val="0"/>
          <w:lang w:eastAsia="en-US"/>
        </w:rPr>
        <w:t xml:space="preserve">.  Unlike ionic compounds, there is no balancing of charges, therefore a number of </w:t>
      </w:r>
      <w:r w:rsidR="003E5BE0">
        <w:rPr>
          <w:snapToGrid w:val="0"/>
          <w:lang w:eastAsia="en-US"/>
        </w:rPr>
        <w:t>A molecular compound</w:t>
      </w:r>
      <w:r w:rsidR="00082755">
        <w:rPr>
          <w:snapToGrid w:val="0"/>
          <w:lang w:eastAsia="en-US"/>
        </w:rPr>
        <w:t xml:space="preserve"> is the result of a </w:t>
      </w:r>
      <w:r w:rsidR="00082755" w:rsidRPr="00E95CE6">
        <w:rPr>
          <w:b/>
          <w:snapToGrid w:val="0"/>
          <w:lang w:eastAsia="en-US"/>
        </w:rPr>
        <w:t>sharing of electrons</w:t>
      </w:r>
      <w:r w:rsidR="00082755">
        <w:rPr>
          <w:snapToGrid w:val="0"/>
          <w:lang w:eastAsia="en-US"/>
        </w:rPr>
        <w:t xml:space="preserve"> between a </w:t>
      </w:r>
      <w:r w:rsidR="00082755" w:rsidRPr="00E95CE6">
        <w:rPr>
          <w:b/>
          <w:snapToGrid w:val="0"/>
          <w:lang w:eastAsia="en-US"/>
        </w:rPr>
        <w:t>nonmetal</w:t>
      </w:r>
      <w:r w:rsidR="00082755">
        <w:rPr>
          <w:snapToGrid w:val="0"/>
          <w:lang w:eastAsia="en-US"/>
        </w:rPr>
        <w:t xml:space="preserve"> and a</w:t>
      </w:r>
      <w:r w:rsidR="00E95CE6">
        <w:rPr>
          <w:snapToGrid w:val="0"/>
          <w:lang w:eastAsia="en-US"/>
        </w:rPr>
        <w:t>nother</w:t>
      </w:r>
      <w:r w:rsidR="00082755">
        <w:rPr>
          <w:snapToGrid w:val="0"/>
          <w:lang w:eastAsia="en-US"/>
        </w:rPr>
        <w:t xml:space="preserve"> </w:t>
      </w:r>
      <w:r w:rsidR="00082755" w:rsidRPr="00E95CE6">
        <w:rPr>
          <w:b/>
          <w:snapToGrid w:val="0"/>
          <w:lang w:eastAsia="en-US"/>
        </w:rPr>
        <w:t>nonmetal</w:t>
      </w:r>
      <w:r w:rsidR="00082755">
        <w:rPr>
          <w:snapToGrid w:val="0"/>
          <w:lang w:eastAsia="en-US"/>
        </w:rPr>
        <w:t>.</w:t>
      </w:r>
      <w:r w:rsidR="00E95CE6">
        <w:rPr>
          <w:snapToGrid w:val="0"/>
          <w:lang w:eastAsia="en-US"/>
        </w:rPr>
        <w:t xml:space="preserve">  Unlike ionic compounds, there is no balancing of charges, therefore a number of compounds are possible when two nonmetals form a compound.  Moreover, such compounds exist as separate and distinct </w:t>
      </w:r>
      <w:r w:rsidR="00E95CE6" w:rsidRPr="00E95CE6">
        <w:rPr>
          <w:b/>
          <w:snapToGrid w:val="0"/>
          <w:lang w:eastAsia="en-US"/>
        </w:rPr>
        <w:t>molecules</w:t>
      </w:r>
      <w:r w:rsidR="00E95CE6">
        <w:rPr>
          <w:snapToGrid w:val="0"/>
          <w:lang w:eastAsia="en-US"/>
        </w:rPr>
        <w:t>.  For example, at least five compounds of phosphorous and oxygen are found in nature: P</w:t>
      </w:r>
      <w:r w:rsidR="00E95CE6">
        <w:rPr>
          <w:snapToGrid w:val="0"/>
          <w:vertAlign w:val="subscript"/>
          <w:lang w:eastAsia="en-US"/>
        </w:rPr>
        <w:t>2</w:t>
      </w:r>
      <w:r w:rsidR="00E95CE6">
        <w:rPr>
          <w:snapToGrid w:val="0"/>
          <w:lang w:eastAsia="en-US"/>
        </w:rPr>
        <w:t>O</w:t>
      </w:r>
      <w:r w:rsidR="00E95CE6">
        <w:rPr>
          <w:snapToGrid w:val="0"/>
          <w:vertAlign w:val="subscript"/>
          <w:lang w:eastAsia="en-US"/>
        </w:rPr>
        <w:t>3</w:t>
      </w:r>
      <w:r w:rsidR="00E95CE6">
        <w:rPr>
          <w:snapToGrid w:val="0"/>
          <w:lang w:eastAsia="en-US"/>
        </w:rPr>
        <w:t>, P</w:t>
      </w:r>
      <w:r w:rsidR="00E95CE6">
        <w:rPr>
          <w:snapToGrid w:val="0"/>
          <w:vertAlign w:val="subscript"/>
          <w:lang w:eastAsia="en-US"/>
        </w:rPr>
        <w:t>2</w:t>
      </w:r>
      <w:r w:rsidR="00E95CE6">
        <w:rPr>
          <w:snapToGrid w:val="0"/>
          <w:lang w:eastAsia="en-US"/>
        </w:rPr>
        <w:t>O</w:t>
      </w:r>
      <w:r w:rsidR="00E95CE6">
        <w:rPr>
          <w:snapToGrid w:val="0"/>
          <w:vertAlign w:val="subscript"/>
          <w:lang w:eastAsia="en-US"/>
        </w:rPr>
        <w:t>4</w:t>
      </w:r>
      <w:r w:rsidR="00E95CE6">
        <w:rPr>
          <w:snapToGrid w:val="0"/>
          <w:lang w:eastAsia="en-US"/>
        </w:rPr>
        <w:t>,</w:t>
      </w:r>
      <w:r w:rsidR="00E95CE6">
        <w:t xml:space="preserve"> </w:t>
      </w:r>
      <w:r w:rsidR="00E95CE6">
        <w:rPr>
          <w:snapToGrid w:val="0"/>
          <w:lang w:eastAsia="en-US"/>
        </w:rPr>
        <w:t>P</w:t>
      </w:r>
      <w:r w:rsidR="00E95CE6">
        <w:rPr>
          <w:snapToGrid w:val="0"/>
          <w:vertAlign w:val="subscript"/>
          <w:lang w:eastAsia="en-US"/>
        </w:rPr>
        <w:t>2</w:t>
      </w:r>
      <w:r w:rsidR="00E95CE6">
        <w:rPr>
          <w:snapToGrid w:val="0"/>
          <w:lang w:eastAsia="en-US"/>
        </w:rPr>
        <w:t>O</w:t>
      </w:r>
      <w:r w:rsidR="00E95CE6">
        <w:rPr>
          <w:snapToGrid w:val="0"/>
          <w:vertAlign w:val="subscript"/>
          <w:lang w:eastAsia="en-US"/>
        </w:rPr>
        <w:t>5</w:t>
      </w:r>
      <w:r w:rsidR="00E95CE6">
        <w:rPr>
          <w:snapToGrid w:val="0"/>
          <w:lang w:eastAsia="en-US"/>
        </w:rPr>
        <w:t>, P</w:t>
      </w:r>
      <w:r w:rsidR="00E95CE6">
        <w:rPr>
          <w:snapToGrid w:val="0"/>
          <w:vertAlign w:val="subscript"/>
          <w:lang w:eastAsia="en-US"/>
        </w:rPr>
        <w:t>4</w:t>
      </w:r>
      <w:r w:rsidR="00E95CE6">
        <w:rPr>
          <w:snapToGrid w:val="0"/>
          <w:lang w:eastAsia="en-US"/>
        </w:rPr>
        <w:t>O</w:t>
      </w:r>
      <w:r w:rsidR="00E95CE6">
        <w:rPr>
          <w:snapToGrid w:val="0"/>
          <w:vertAlign w:val="subscript"/>
          <w:lang w:eastAsia="en-US"/>
        </w:rPr>
        <w:t>6</w:t>
      </w:r>
      <w:r w:rsidR="00E95CE6">
        <w:rPr>
          <w:snapToGrid w:val="0"/>
          <w:lang w:eastAsia="en-US"/>
        </w:rPr>
        <w:t>, and P</w:t>
      </w:r>
      <w:r w:rsidR="00E95CE6">
        <w:rPr>
          <w:snapToGrid w:val="0"/>
          <w:vertAlign w:val="subscript"/>
          <w:lang w:eastAsia="en-US"/>
        </w:rPr>
        <w:t>4</w:t>
      </w:r>
      <w:r w:rsidR="00E95CE6">
        <w:rPr>
          <w:snapToGrid w:val="0"/>
          <w:lang w:eastAsia="en-US"/>
        </w:rPr>
        <w:t>O</w:t>
      </w:r>
      <w:r w:rsidR="00E95CE6">
        <w:rPr>
          <w:snapToGrid w:val="0"/>
          <w:vertAlign w:val="subscript"/>
          <w:lang w:eastAsia="en-US"/>
        </w:rPr>
        <w:t>10</w:t>
      </w:r>
      <w:r w:rsidR="00E95CE6">
        <w:rPr>
          <w:snapToGrid w:val="0"/>
          <w:lang w:eastAsia="en-US"/>
        </w:rPr>
        <w:t>.  Each of these compounds must have its own, unique name.</w:t>
      </w:r>
    </w:p>
    <w:p w:rsidR="0094162F" w:rsidRDefault="0094162F" w:rsidP="0094162F">
      <w:pPr>
        <w:widowControl w:val="0"/>
        <w:rPr>
          <w:snapToGrid w:val="0"/>
          <w:lang w:eastAsia="en-US"/>
        </w:rPr>
      </w:pPr>
    </w:p>
    <w:p w:rsidR="0094162F" w:rsidRDefault="00E95CE6" w:rsidP="0094162F">
      <w:pPr>
        <w:widowControl w:val="0"/>
        <w:rPr>
          <w:snapToGrid w:val="0"/>
          <w:lang w:eastAsia="en-US"/>
        </w:rPr>
      </w:pPr>
      <w:r>
        <w:rPr>
          <w:snapToGrid w:val="0"/>
          <w:lang w:eastAsia="en-US"/>
        </w:rPr>
        <w:t xml:space="preserve">For </w:t>
      </w:r>
      <w:r w:rsidRPr="00E95CE6">
        <w:rPr>
          <w:b/>
          <w:snapToGrid w:val="0"/>
          <w:lang w:eastAsia="en-US"/>
        </w:rPr>
        <w:t>molecular compounds</w:t>
      </w:r>
      <w:r>
        <w:rPr>
          <w:snapToGrid w:val="0"/>
          <w:lang w:eastAsia="en-US"/>
        </w:rPr>
        <w:t xml:space="preserve"> we u</w:t>
      </w:r>
      <w:r w:rsidR="0094162F">
        <w:rPr>
          <w:snapToGrid w:val="0"/>
          <w:lang w:eastAsia="en-US"/>
        </w:rPr>
        <w:t xml:space="preserve">se </w:t>
      </w:r>
      <w:r>
        <w:rPr>
          <w:snapToGrid w:val="0"/>
          <w:lang w:eastAsia="en-US"/>
        </w:rPr>
        <w:t xml:space="preserve">a </w:t>
      </w:r>
      <w:r w:rsidR="0094162F" w:rsidRPr="00E95CE6">
        <w:rPr>
          <w:b/>
          <w:snapToGrid w:val="0"/>
          <w:lang w:eastAsia="en-US"/>
        </w:rPr>
        <w:t>prefix</w:t>
      </w:r>
      <w:r w:rsidR="0094162F">
        <w:rPr>
          <w:snapToGrid w:val="0"/>
          <w:lang w:eastAsia="en-US"/>
        </w:rPr>
        <w:t xml:space="preserve"> system to indicate the number of each type of element present:</w:t>
      </w:r>
    </w:p>
    <w:p w:rsidR="0094162F" w:rsidRDefault="0094162F" w:rsidP="0094162F">
      <w:pPr>
        <w:widowControl w:val="0"/>
        <w:ind w:left="720"/>
        <w:rPr>
          <w:snapToGrid w:val="0"/>
          <w:lang w:eastAsia="en-US"/>
        </w:rPr>
      </w:pPr>
      <w:r>
        <w:rPr>
          <w:snapToGrid w:val="0"/>
          <w:lang w:eastAsia="en-US"/>
        </w:rPr>
        <w:t>1  mono</w:t>
      </w:r>
      <w:r>
        <w:rPr>
          <w:snapToGrid w:val="0"/>
          <w:lang w:eastAsia="en-US"/>
        </w:rPr>
        <w:tab/>
        <w:t>6  hexa</w:t>
      </w:r>
    </w:p>
    <w:p w:rsidR="0094162F" w:rsidRDefault="0094162F" w:rsidP="0094162F">
      <w:pPr>
        <w:widowControl w:val="0"/>
        <w:ind w:left="720"/>
        <w:rPr>
          <w:snapToGrid w:val="0"/>
          <w:lang w:eastAsia="en-US"/>
        </w:rPr>
      </w:pPr>
      <w:r>
        <w:rPr>
          <w:snapToGrid w:val="0"/>
          <w:lang w:eastAsia="en-US"/>
        </w:rPr>
        <w:t>2  di</w:t>
      </w:r>
      <w:r>
        <w:rPr>
          <w:snapToGrid w:val="0"/>
          <w:lang w:eastAsia="en-US"/>
        </w:rPr>
        <w:tab/>
      </w:r>
      <w:r>
        <w:rPr>
          <w:snapToGrid w:val="0"/>
          <w:lang w:eastAsia="en-US"/>
        </w:rPr>
        <w:tab/>
        <w:t>7  hepta</w:t>
      </w:r>
    </w:p>
    <w:p w:rsidR="0094162F" w:rsidRDefault="0094162F" w:rsidP="0094162F">
      <w:pPr>
        <w:widowControl w:val="0"/>
        <w:ind w:left="720"/>
        <w:rPr>
          <w:snapToGrid w:val="0"/>
          <w:lang w:eastAsia="en-US"/>
        </w:rPr>
      </w:pPr>
      <w:r>
        <w:rPr>
          <w:snapToGrid w:val="0"/>
          <w:lang w:eastAsia="en-US"/>
        </w:rPr>
        <w:t>3  tri</w:t>
      </w:r>
      <w:r>
        <w:rPr>
          <w:snapToGrid w:val="0"/>
          <w:lang w:eastAsia="en-US"/>
        </w:rPr>
        <w:tab/>
      </w:r>
      <w:r>
        <w:rPr>
          <w:snapToGrid w:val="0"/>
          <w:lang w:eastAsia="en-US"/>
        </w:rPr>
        <w:tab/>
        <w:t>8  octa</w:t>
      </w:r>
    </w:p>
    <w:p w:rsidR="0094162F" w:rsidRDefault="0094162F" w:rsidP="0094162F">
      <w:pPr>
        <w:widowControl w:val="0"/>
        <w:ind w:left="720"/>
        <w:rPr>
          <w:snapToGrid w:val="0"/>
          <w:lang w:eastAsia="en-US"/>
        </w:rPr>
      </w:pPr>
      <w:r>
        <w:rPr>
          <w:snapToGrid w:val="0"/>
          <w:lang w:eastAsia="en-US"/>
        </w:rPr>
        <w:t>4  tetra</w:t>
      </w:r>
      <w:r>
        <w:rPr>
          <w:snapToGrid w:val="0"/>
          <w:lang w:eastAsia="en-US"/>
        </w:rPr>
        <w:tab/>
      </w:r>
      <w:r>
        <w:rPr>
          <w:snapToGrid w:val="0"/>
          <w:lang w:eastAsia="en-US"/>
        </w:rPr>
        <w:tab/>
        <w:t>9  nona</w:t>
      </w:r>
    </w:p>
    <w:p w:rsidR="0094162F" w:rsidRDefault="0094162F" w:rsidP="0094162F">
      <w:pPr>
        <w:widowControl w:val="0"/>
        <w:ind w:left="720"/>
        <w:rPr>
          <w:snapToGrid w:val="0"/>
          <w:lang w:eastAsia="en-US"/>
        </w:rPr>
      </w:pPr>
      <w:r>
        <w:rPr>
          <w:snapToGrid w:val="0"/>
          <w:lang w:eastAsia="en-US"/>
        </w:rPr>
        <w:t>5  penta</w:t>
      </w:r>
      <w:r>
        <w:rPr>
          <w:snapToGrid w:val="0"/>
          <w:lang w:eastAsia="en-US"/>
        </w:rPr>
        <w:tab/>
        <w:t>10 deca</w:t>
      </w:r>
    </w:p>
    <w:p w:rsidR="0094162F" w:rsidRDefault="0094162F" w:rsidP="0094162F">
      <w:pPr>
        <w:widowControl w:val="0"/>
        <w:rPr>
          <w:snapToGrid w:val="0"/>
          <w:lang w:eastAsia="en-US"/>
        </w:rPr>
      </w:pPr>
    </w:p>
    <w:p w:rsidR="0094162F" w:rsidRDefault="0094162F" w:rsidP="0094162F">
      <w:pPr>
        <w:widowControl w:val="0"/>
        <w:rPr>
          <w:snapToGrid w:val="0"/>
          <w:lang w:eastAsia="en-US"/>
        </w:rPr>
      </w:pPr>
      <w:r>
        <w:rPr>
          <w:snapToGrid w:val="0"/>
          <w:lang w:eastAsia="en-US"/>
        </w:rPr>
        <w:t xml:space="preserve">The </w:t>
      </w:r>
      <w:r w:rsidRPr="00E95CE6">
        <w:rPr>
          <w:b/>
          <w:snapToGrid w:val="0"/>
          <w:lang w:eastAsia="en-US"/>
        </w:rPr>
        <w:t>first</w:t>
      </w:r>
      <w:r>
        <w:rPr>
          <w:snapToGrid w:val="0"/>
          <w:lang w:eastAsia="en-US"/>
        </w:rPr>
        <w:t xml:space="preserve"> element is named in full, and the </w:t>
      </w:r>
      <w:r w:rsidRPr="00E95CE6">
        <w:rPr>
          <w:b/>
          <w:snapToGrid w:val="0"/>
          <w:lang w:eastAsia="en-US"/>
        </w:rPr>
        <w:t>second</w:t>
      </w:r>
      <w:r>
        <w:rPr>
          <w:snapToGrid w:val="0"/>
          <w:lang w:eastAsia="en-US"/>
        </w:rPr>
        <w:t xml:space="preserve"> element is shortened and given an -</w:t>
      </w:r>
      <w:r w:rsidRPr="00E95CE6">
        <w:rPr>
          <w:b/>
          <w:i/>
          <w:snapToGrid w:val="0"/>
          <w:lang w:eastAsia="en-US"/>
        </w:rPr>
        <w:t>ide</w:t>
      </w:r>
      <w:r>
        <w:rPr>
          <w:snapToGrid w:val="0"/>
          <w:lang w:eastAsia="en-US"/>
        </w:rPr>
        <w:t xml:space="preserve"> suffix:</w:t>
      </w:r>
    </w:p>
    <w:p w:rsidR="00DB2696" w:rsidRDefault="00DB2696" w:rsidP="00DB2696">
      <w:pPr>
        <w:widowControl w:val="0"/>
        <w:rPr>
          <w:snapToGrid w:val="0"/>
          <w:lang w:eastAsia="en-US"/>
        </w:rPr>
      </w:pPr>
      <w:r>
        <w:rPr>
          <w:i/>
          <w:snapToGrid w:val="0"/>
          <w:lang w:eastAsia="en-US"/>
        </w:rPr>
        <w:t xml:space="preserve">name </w:t>
      </w:r>
      <w:r>
        <w:rPr>
          <w:b/>
          <w:snapToGrid w:val="0"/>
          <w:sz w:val="28"/>
          <w:lang w:eastAsia="en-US"/>
        </w:rPr>
        <w:sym w:font="Symbol" w:char="F0AE"/>
      </w:r>
      <w:r>
        <w:rPr>
          <w:b/>
          <w:snapToGrid w:val="0"/>
          <w:sz w:val="28"/>
          <w:lang w:eastAsia="en-US"/>
        </w:rPr>
        <w:t xml:space="preserve">  </w:t>
      </w:r>
      <w:r>
        <w:rPr>
          <w:i/>
          <w:snapToGrid w:val="0"/>
          <w:lang w:eastAsia="en-US"/>
        </w:rPr>
        <w:t xml:space="preserve"> formula</w:t>
      </w:r>
    </w:p>
    <w:p w:rsidR="0094162F" w:rsidRDefault="00A36E28" w:rsidP="0094162F">
      <w:pPr>
        <w:widowControl w:val="0"/>
        <w:ind w:left="720"/>
        <w:rPr>
          <w:snapToGrid w:val="0"/>
          <w:lang w:eastAsia="en-US"/>
        </w:rPr>
      </w:pPr>
      <w:r>
        <w:rPr>
          <w:noProof/>
        </w:rPr>
        <mc:AlternateContent>
          <mc:Choice Requires="wps">
            <w:drawing>
              <wp:anchor distT="0" distB="0" distL="114300" distR="114300" simplePos="0" relativeHeight="251657728" behindDoc="0" locked="0" layoutInCell="1" allowOverlap="1">
                <wp:simplePos x="0" y="0"/>
                <wp:positionH relativeFrom="column">
                  <wp:posOffset>2979420</wp:posOffset>
                </wp:positionH>
                <wp:positionV relativeFrom="paragraph">
                  <wp:posOffset>144145</wp:posOffset>
                </wp:positionV>
                <wp:extent cx="2796540" cy="532765"/>
                <wp:effectExtent l="0" t="0" r="0" b="0"/>
                <wp:wrapNone/>
                <wp:docPr id="2"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53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696" w:rsidRDefault="00DB2696" w:rsidP="00DB2696">
                            <w:r>
                              <w:rPr>
                                <w:snapToGrid w:val="0"/>
                                <w:lang w:eastAsia="en-US"/>
                              </w:rPr>
                              <w:t>(note that the single first element often does not require a mono prefix)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3" o:spid="_x0000_s1026" type="#_x0000_t202" style="position:absolute;left:0;text-align:left;margin-left:234.6pt;margin-top:11.35pt;width:220.2pt;height:4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4xn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" filled="f" stroked="f">
                <v:textbox>
                  <w:txbxContent>
                    <w:p w:rsidR="00DB2696" w:rsidRDefault="00DB2696" w:rsidP="00DB2696">
                      <w:r>
                        <w:rPr>
                          <w:snapToGrid w:val="0"/>
                          <w:lang w:eastAsia="en-US"/>
                        </w:rPr>
                        <w:t>(note that the single first element often does not require a mono prefix)</w:t>
                      </w:r>
                    </w:p>
                  </w:txbxContent>
                </v:textbox>
              </v:shape>
            </w:pict>
          </mc:Fallback>
        </mc:AlternateContent>
      </w:r>
      <w:r w:rsidR="0094162F">
        <w:rPr>
          <w:snapToGrid w:val="0"/>
          <w:lang w:eastAsia="en-US"/>
        </w:rPr>
        <w:t xml:space="preserve">sulphur triiodide  </w:t>
      </w:r>
      <w:r w:rsidR="0094162F">
        <w:rPr>
          <w:b/>
          <w:snapToGrid w:val="0"/>
          <w:sz w:val="28"/>
          <w:lang w:eastAsia="en-US"/>
        </w:rPr>
        <w:sym w:font="Symbol" w:char="F0AE"/>
      </w:r>
      <w:r w:rsidR="0094162F">
        <w:rPr>
          <w:b/>
          <w:snapToGrid w:val="0"/>
          <w:sz w:val="28"/>
          <w:lang w:eastAsia="en-US"/>
        </w:rPr>
        <w:t xml:space="preserve">  </w:t>
      </w:r>
      <w:r w:rsidR="0094162F">
        <w:rPr>
          <w:snapToGrid w:val="0"/>
          <w:lang w:eastAsia="en-US"/>
        </w:rPr>
        <w:t xml:space="preserve">  SI</w:t>
      </w:r>
      <w:r w:rsidR="0094162F">
        <w:rPr>
          <w:snapToGrid w:val="0"/>
          <w:vertAlign w:val="subscript"/>
          <w:lang w:eastAsia="en-US"/>
        </w:rPr>
        <w:t>3</w:t>
      </w:r>
    </w:p>
    <w:p w:rsidR="0094162F" w:rsidRDefault="0094162F" w:rsidP="0094162F">
      <w:pPr>
        <w:widowControl w:val="0"/>
        <w:ind w:left="720"/>
        <w:rPr>
          <w:snapToGrid w:val="0"/>
          <w:lang w:eastAsia="en-US"/>
        </w:rPr>
      </w:pPr>
      <w:r>
        <w:rPr>
          <w:snapToGrid w:val="0"/>
          <w:lang w:eastAsia="en-US"/>
        </w:rPr>
        <w:t xml:space="preserve">nitrogen monoxide  </w:t>
      </w:r>
      <w:r>
        <w:rPr>
          <w:b/>
          <w:snapToGrid w:val="0"/>
          <w:sz w:val="28"/>
          <w:lang w:eastAsia="en-US"/>
        </w:rPr>
        <w:sym w:font="Symbol" w:char="F0AE"/>
      </w:r>
      <w:r>
        <w:rPr>
          <w:b/>
          <w:snapToGrid w:val="0"/>
          <w:sz w:val="28"/>
          <w:lang w:eastAsia="en-US"/>
        </w:rPr>
        <w:t xml:space="preserve">  </w:t>
      </w:r>
      <w:r>
        <w:rPr>
          <w:snapToGrid w:val="0"/>
          <w:lang w:eastAsia="en-US"/>
        </w:rPr>
        <w:t xml:space="preserve">  NO</w:t>
      </w:r>
    </w:p>
    <w:p w:rsidR="00DB2696" w:rsidRDefault="00DB2696" w:rsidP="00DB2696">
      <w:pPr>
        <w:widowControl w:val="0"/>
        <w:ind w:left="720"/>
        <w:rPr>
          <w:snapToGrid w:val="0"/>
          <w:lang w:eastAsia="en-US"/>
        </w:rPr>
      </w:pPr>
    </w:p>
    <w:p w:rsidR="00DB2696" w:rsidRDefault="00DB2696" w:rsidP="00DB2696">
      <w:pPr>
        <w:widowControl w:val="0"/>
        <w:rPr>
          <w:snapToGrid w:val="0"/>
          <w:lang w:eastAsia="en-US"/>
        </w:rPr>
      </w:pPr>
      <w:r>
        <w:rPr>
          <w:i/>
          <w:snapToGrid w:val="0"/>
          <w:lang w:eastAsia="en-US"/>
        </w:rPr>
        <w:lastRenderedPageBreak/>
        <w:t xml:space="preserve">formula </w:t>
      </w:r>
      <w:r>
        <w:rPr>
          <w:b/>
          <w:snapToGrid w:val="0"/>
          <w:sz w:val="28"/>
          <w:lang w:eastAsia="en-US"/>
        </w:rPr>
        <w:sym w:font="Symbol" w:char="F0AE"/>
      </w:r>
      <w:r>
        <w:rPr>
          <w:b/>
          <w:snapToGrid w:val="0"/>
          <w:sz w:val="28"/>
          <w:lang w:eastAsia="en-US"/>
        </w:rPr>
        <w:t xml:space="preserve">  </w:t>
      </w:r>
      <w:r>
        <w:rPr>
          <w:i/>
          <w:snapToGrid w:val="0"/>
          <w:lang w:eastAsia="en-US"/>
        </w:rPr>
        <w:t>name</w:t>
      </w:r>
    </w:p>
    <w:p w:rsidR="00DB2696" w:rsidRDefault="00DB2696" w:rsidP="00DB2696">
      <w:pPr>
        <w:widowControl w:val="0"/>
        <w:ind w:left="720"/>
        <w:rPr>
          <w:snapToGrid w:val="0"/>
          <w:lang w:eastAsia="en-US"/>
        </w:rPr>
      </w:pPr>
      <w:r>
        <w:rPr>
          <w:snapToGrid w:val="0"/>
          <w:lang w:eastAsia="en-US"/>
        </w:rPr>
        <w:t>CO</w:t>
      </w:r>
      <w:r>
        <w:rPr>
          <w:snapToGrid w:val="0"/>
          <w:lang w:eastAsia="en-US"/>
        </w:rPr>
        <w:softHyphen/>
      </w:r>
      <w:r>
        <w:rPr>
          <w:snapToGrid w:val="0"/>
          <w:lang w:eastAsia="en-US"/>
        </w:rPr>
        <w:softHyphen/>
      </w:r>
      <w:r>
        <w:rPr>
          <w:snapToGrid w:val="0"/>
          <w:vertAlign w:val="subscript"/>
          <w:lang w:eastAsia="en-US"/>
        </w:rPr>
        <w:t>2</w:t>
      </w:r>
      <w:r>
        <w:rPr>
          <w:snapToGrid w:val="0"/>
          <w:lang w:eastAsia="en-US"/>
        </w:rPr>
        <w:tab/>
      </w:r>
      <w:r>
        <w:rPr>
          <w:b/>
          <w:snapToGrid w:val="0"/>
          <w:sz w:val="28"/>
          <w:lang w:eastAsia="en-US"/>
        </w:rPr>
        <w:sym w:font="Symbol" w:char="F0AE"/>
      </w:r>
      <w:r>
        <w:rPr>
          <w:snapToGrid w:val="0"/>
          <w:lang w:eastAsia="en-US"/>
        </w:rPr>
        <w:tab/>
        <w:t xml:space="preserve">carbon dioxide </w:t>
      </w:r>
    </w:p>
    <w:p w:rsidR="00DB2696" w:rsidRDefault="00DB2696" w:rsidP="00DB2696">
      <w:pPr>
        <w:widowControl w:val="0"/>
        <w:ind w:left="720"/>
        <w:rPr>
          <w:snapToGrid w:val="0"/>
          <w:lang w:eastAsia="en-US"/>
        </w:rPr>
      </w:pPr>
      <w:r>
        <w:rPr>
          <w:snapToGrid w:val="0"/>
          <w:lang w:eastAsia="en-US"/>
        </w:rPr>
        <w:t>N</w:t>
      </w:r>
      <w:r>
        <w:rPr>
          <w:snapToGrid w:val="0"/>
          <w:vertAlign w:val="subscript"/>
          <w:lang w:eastAsia="en-US"/>
        </w:rPr>
        <w:t>2</w:t>
      </w:r>
      <w:r>
        <w:rPr>
          <w:snapToGrid w:val="0"/>
          <w:lang w:eastAsia="en-US"/>
        </w:rPr>
        <w:t>O</w:t>
      </w:r>
      <w:r>
        <w:rPr>
          <w:snapToGrid w:val="0"/>
          <w:vertAlign w:val="subscript"/>
          <w:lang w:eastAsia="en-US"/>
        </w:rPr>
        <w:t>4</w:t>
      </w:r>
      <w:r>
        <w:rPr>
          <w:snapToGrid w:val="0"/>
          <w:lang w:eastAsia="en-US"/>
        </w:rPr>
        <w:tab/>
      </w:r>
      <w:r>
        <w:rPr>
          <w:b/>
          <w:snapToGrid w:val="0"/>
          <w:sz w:val="28"/>
          <w:lang w:eastAsia="en-US"/>
        </w:rPr>
        <w:sym w:font="Symbol" w:char="F0AE"/>
      </w:r>
      <w:r>
        <w:rPr>
          <w:snapToGrid w:val="0"/>
          <w:lang w:eastAsia="en-US"/>
        </w:rPr>
        <w:tab/>
        <w:t>dinitrogen tetraoxide</w:t>
      </w:r>
    </w:p>
    <w:p w:rsidR="00DB2696" w:rsidRDefault="00DB2696" w:rsidP="00DB2696">
      <w:pPr>
        <w:widowControl w:val="0"/>
        <w:ind w:left="720"/>
        <w:rPr>
          <w:snapToGrid w:val="0"/>
          <w:lang w:eastAsia="en-US"/>
        </w:rPr>
      </w:pPr>
    </w:p>
    <w:p w:rsidR="0094162F" w:rsidRDefault="0094162F" w:rsidP="003E5BE0">
      <w:pPr>
        <w:pStyle w:val="Heading1"/>
        <w:rPr>
          <w:snapToGrid w:val="0"/>
          <w:lang w:eastAsia="en-US"/>
        </w:rPr>
      </w:pPr>
      <w:r>
        <w:rPr>
          <w:snapToGrid w:val="0"/>
          <w:lang w:eastAsia="en-US"/>
        </w:rPr>
        <w:t>Ionic compounds</w:t>
      </w:r>
    </w:p>
    <w:p w:rsidR="0094162F" w:rsidRDefault="00E95CE6" w:rsidP="0094162F">
      <w:pPr>
        <w:widowControl w:val="0"/>
        <w:rPr>
          <w:snapToGrid w:val="0"/>
          <w:lang w:eastAsia="en-US"/>
        </w:rPr>
      </w:pPr>
      <w:r>
        <w:rPr>
          <w:snapToGrid w:val="0"/>
          <w:lang w:eastAsia="en-US"/>
        </w:rPr>
        <w:t xml:space="preserve">Ionic compounds form from a </w:t>
      </w:r>
      <w:r w:rsidRPr="00E95CE6">
        <w:rPr>
          <w:b/>
          <w:snapToGrid w:val="0"/>
          <w:lang w:eastAsia="en-US"/>
        </w:rPr>
        <w:t>cation</w:t>
      </w:r>
      <w:r>
        <w:rPr>
          <w:snapToGrid w:val="0"/>
          <w:lang w:eastAsia="en-US"/>
        </w:rPr>
        <w:t xml:space="preserve"> (metallic ion or positive </w:t>
      </w:r>
      <w:r w:rsidR="000F32DC">
        <w:rPr>
          <w:snapToGrid w:val="0"/>
          <w:lang w:eastAsia="en-US"/>
        </w:rPr>
        <w:t>polyatomic</w:t>
      </w:r>
      <w:r>
        <w:rPr>
          <w:snapToGrid w:val="0"/>
          <w:lang w:eastAsia="en-US"/>
        </w:rPr>
        <w:t xml:space="preserve"> ion) and an </w:t>
      </w:r>
      <w:r w:rsidRPr="00E95CE6">
        <w:rPr>
          <w:b/>
          <w:snapToGrid w:val="0"/>
          <w:lang w:eastAsia="en-US"/>
        </w:rPr>
        <w:t>anion</w:t>
      </w:r>
      <w:r>
        <w:rPr>
          <w:snapToGrid w:val="0"/>
          <w:lang w:eastAsia="en-US"/>
        </w:rPr>
        <w:t xml:space="preserve"> (non-metallic ion or a </w:t>
      </w:r>
      <w:r w:rsidR="000F32DC">
        <w:rPr>
          <w:snapToGrid w:val="0"/>
          <w:lang w:eastAsia="en-US"/>
        </w:rPr>
        <w:t>negative polyatomic</w:t>
      </w:r>
      <w:r>
        <w:rPr>
          <w:snapToGrid w:val="0"/>
          <w:lang w:eastAsia="en-US"/>
        </w:rPr>
        <w:t xml:space="preserve"> ion).</w:t>
      </w:r>
      <w:r w:rsidRPr="00E95CE6">
        <w:rPr>
          <w:snapToGrid w:val="0"/>
          <w:lang w:eastAsia="en-US"/>
        </w:rPr>
        <w:t xml:space="preserve"> </w:t>
      </w:r>
      <w:r>
        <w:rPr>
          <w:snapToGrid w:val="0"/>
          <w:lang w:eastAsia="en-US"/>
        </w:rPr>
        <w:t xml:space="preserve"> Since the total negative and positive charges must cancel to form a neutral compound, there is only </w:t>
      </w:r>
      <w:r w:rsidRPr="00E95CE6">
        <w:rPr>
          <w:b/>
          <w:snapToGrid w:val="0"/>
          <w:lang w:eastAsia="en-US"/>
        </w:rPr>
        <w:t xml:space="preserve">one </w:t>
      </w:r>
      <w:r w:rsidR="000F32DC">
        <w:rPr>
          <w:b/>
          <w:snapToGrid w:val="0"/>
          <w:lang w:eastAsia="en-US"/>
        </w:rPr>
        <w:t xml:space="preserve">unique </w:t>
      </w:r>
      <w:r w:rsidRPr="00E95CE6">
        <w:rPr>
          <w:b/>
          <w:snapToGrid w:val="0"/>
          <w:lang w:eastAsia="en-US"/>
        </w:rPr>
        <w:t>way</w:t>
      </w:r>
      <w:r>
        <w:rPr>
          <w:snapToGrid w:val="0"/>
          <w:lang w:eastAsia="en-US"/>
        </w:rPr>
        <w:t xml:space="preserve"> to write each ionic compound.  Therefore, p</w:t>
      </w:r>
      <w:r w:rsidR="0094162F">
        <w:rPr>
          <w:snapToGrid w:val="0"/>
          <w:lang w:eastAsia="en-US"/>
        </w:rPr>
        <w:t xml:space="preserve">refixes are not required </w:t>
      </w:r>
      <w:r w:rsidR="0094162F">
        <w:rPr>
          <w:b/>
          <w:snapToGrid w:val="0"/>
          <w:lang w:eastAsia="en-US"/>
        </w:rPr>
        <w:t xml:space="preserve">and should </w:t>
      </w:r>
      <w:r w:rsidR="0094162F">
        <w:rPr>
          <w:b/>
          <w:snapToGrid w:val="0"/>
          <w:u w:val="single"/>
          <w:lang w:eastAsia="en-US"/>
        </w:rPr>
        <w:t>never</w:t>
      </w:r>
      <w:r w:rsidR="0094162F">
        <w:rPr>
          <w:b/>
          <w:snapToGrid w:val="0"/>
          <w:lang w:eastAsia="en-US"/>
        </w:rPr>
        <w:t xml:space="preserve"> be used </w:t>
      </w:r>
      <w:r w:rsidR="0094162F">
        <w:rPr>
          <w:snapToGrid w:val="0"/>
          <w:lang w:eastAsia="en-US"/>
        </w:rPr>
        <w:t xml:space="preserve">for ionic compounds.  </w:t>
      </w:r>
    </w:p>
    <w:p w:rsidR="0094162F" w:rsidRDefault="0094162F" w:rsidP="0094162F">
      <w:pPr>
        <w:widowControl w:val="0"/>
        <w:rPr>
          <w:snapToGrid w:val="0"/>
          <w:lang w:eastAsia="en-US"/>
        </w:rPr>
      </w:pPr>
    </w:p>
    <w:p w:rsidR="0094162F" w:rsidRDefault="0094162F" w:rsidP="0094162F">
      <w:pPr>
        <w:widowControl w:val="0"/>
        <w:rPr>
          <w:b/>
          <w:snapToGrid w:val="0"/>
          <w:sz w:val="28"/>
          <w:lang w:eastAsia="en-US"/>
        </w:rPr>
      </w:pPr>
      <w:r>
        <w:rPr>
          <w:b/>
          <w:snapToGrid w:val="0"/>
          <w:sz w:val="28"/>
          <w:lang w:eastAsia="en-US"/>
        </w:rPr>
        <w:t xml:space="preserve">Simple </w:t>
      </w:r>
      <w:r w:rsidR="00E95CE6">
        <w:rPr>
          <w:b/>
          <w:snapToGrid w:val="0"/>
          <w:sz w:val="28"/>
          <w:lang w:eastAsia="en-US"/>
        </w:rPr>
        <w:t xml:space="preserve">binary ionic </w:t>
      </w:r>
      <w:r>
        <w:rPr>
          <w:b/>
          <w:snapToGrid w:val="0"/>
          <w:sz w:val="28"/>
          <w:lang w:eastAsia="en-US"/>
        </w:rPr>
        <w:t>compounds</w:t>
      </w:r>
    </w:p>
    <w:p w:rsidR="0094162F" w:rsidRDefault="00E95CE6" w:rsidP="0094162F">
      <w:pPr>
        <w:widowControl w:val="0"/>
        <w:rPr>
          <w:snapToGrid w:val="0"/>
          <w:lang w:eastAsia="en-US"/>
        </w:rPr>
      </w:pPr>
      <w:r>
        <w:rPr>
          <w:snapToGrid w:val="0"/>
          <w:lang w:eastAsia="en-US"/>
        </w:rPr>
        <w:t>If the compound consists of a metal and a nonmetal, first</w:t>
      </w:r>
      <w:r w:rsidR="0094162F">
        <w:rPr>
          <w:snapToGrid w:val="0"/>
          <w:lang w:eastAsia="en-US"/>
        </w:rPr>
        <w:t xml:space="preserve"> </w:t>
      </w:r>
      <w:r w:rsidR="0094162F">
        <w:rPr>
          <w:b/>
          <w:snapToGrid w:val="0"/>
          <w:lang w:eastAsia="en-US"/>
        </w:rPr>
        <w:t>check the metal</w:t>
      </w:r>
      <w:r w:rsidR="0094162F">
        <w:rPr>
          <w:snapToGrid w:val="0"/>
          <w:lang w:eastAsia="en-US"/>
        </w:rPr>
        <w:t xml:space="preserve"> to see if it is capable of forming </w:t>
      </w:r>
      <w:r w:rsidR="0094162F">
        <w:rPr>
          <w:b/>
          <w:snapToGrid w:val="0"/>
          <w:lang w:eastAsia="en-US"/>
        </w:rPr>
        <w:t>multiple ions</w:t>
      </w:r>
      <w:r w:rsidR="0094162F">
        <w:rPr>
          <w:snapToGrid w:val="0"/>
          <w:lang w:eastAsia="en-US"/>
        </w:rPr>
        <w:t xml:space="preserve"> (e.g. </w:t>
      </w:r>
      <w:r>
        <w:rPr>
          <w:snapToGrid w:val="0"/>
          <w:lang w:eastAsia="en-US"/>
        </w:rPr>
        <w:t>iron (II) [</w:t>
      </w:r>
      <w:r w:rsidR="0094162F">
        <w:rPr>
          <w:snapToGrid w:val="0"/>
          <w:lang w:eastAsia="en-US"/>
        </w:rPr>
        <w:t>Fe</w:t>
      </w:r>
      <w:r>
        <w:rPr>
          <w:snapToGrid w:val="0"/>
          <w:vertAlign w:val="superscript"/>
          <w:lang w:eastAsia="en-US"/>
        </w:rPr>
        <w:t>2+</w:t>
      </w:r>
      <w:r>
        <w:rPr>
          <w:snapToGrid w:val="0"/>
          <w:lang w:eastAsia="en-US"/>
        </w:rPr>
        <w:t xml:space="preserve">] </w:t>
      </w:r>
      <w:r w:rsidR="0094162F">
        <w:rPr>
          <w:snapToGrid w:val="0"/>
          <w:lang w:eastAsia="en-US"/>
        </w:rPr>
        <w:t>and</w:t>
      </w:r>
      <w:r>
        <w:rPr>
          <w:snapToGrid w:val="0"/>
          <w:lang w:eastAsia="en-US"/>
        </w:rPr>
        <w:t xml:space="preserve"> iron (III)</w:t>
      </w:r>
      <w:r w:rsidR="0094162F">
        <w:rPr>
          <w:snapToGrid w:val="0"/>
          <w:lang w:eastAsia="en-US"/>
        </w:rPr>
        <w:t xml:space="preserve"> </w:t>
      </w:r>
      <w:r>
        <w:rPr>
          <w:snapToGrid w:val="0"/>
          <w:lang w:eastAsia="en-US"/>
        </w:rPr>
        <w:t>[</w:t>
      </w:r>
      <w:r w:rsidR="0094162F">
        <w:rPr>
          <w:snapToGrid w:val="0"/>
          <w:lang w:eastAsia="en-US"/>
        </w:rPr>
        <w:t>Fe</w:t>
      </w:r>
      <w:r>
        <w:rPr>
          <w:snapToGrid w:val="0"/>
          <w:vertAlign w:val="superscript"/>
          <w:lang w:eastAsia="en-US"/>
        </w:rPr>
        <w:t>3+</w:t>
      </w:r>
      <w:r>
        <w:rPr>
          <w:snapToGrid w:val="0"/>
          <w:lang w:eastAsia="en-US"/>
        </w:rPr>
        <w:t>]).  On the periodic table the preferred ion is always listed first.  For example, the preferred ion for iron is iron (III).</w:t>
      </w:r>
    </w:p>
    <w:p w:rsidR="0094162F" w:rsidRDefault="0094162F" w:rsidP="0094162F">
      <w:pPr>
        <w:widowControl w:val="0"/>
        <w:rPr>
          <w:snapToGrid w:val="0"/>
          <w:lang w:eastAsia="en-US"/>
        </w:rPr>
      </w:pPr>
      <w:r>
        <w:rPr>
          <w:i/>
          <w:snapToGrid w:val="0"/>
          <w:lang w:eastAsia="en-US"/>
        </w:rPr>
        <w:t xml:space="preserve">name </w:t>
      </w:r>
      <w:r>
        <w:rPr>
          <w:b/>
          <w:snapToGrid w:val="0"/>
          <w:sz w:val="28"/>
          <w:lang w:eastAsia="en-US"/>
        </w:rPr>
        <w:sym w:font="Symbol" w:char="F0AE"/>
      </w:r>
      <w:r>
        <w:rPr>
          <w:b/>
          <w:snapToGrid w:val="0"/>
          <w:sz w:val="28"/>
          <w:lang w:eastAsia="en-US"/>
        </w:rPr>
        <w:t xml:space="preserve">  </w:t>
      </w:r>
      <w:r>
        <w:rPr>
          <w:i/>
          <w:snapToGrid w:val="0"/>
          <w:lang w:eastAsia="en-US"/>
        </w:rPr>
        <w:t xml:space="preserve"> formula</w:t>
      </w:r>
    </w:p>
    <w:p w:rsidR="0094162F" w:rsidRDefault="0094162F" w:rsidP="0094162F">
      <w:pPr>
        <w:widowControl w:val="0"/>
        <w:rPr>
          <w:snapToGrid w:val="0"/>
          <w:lang w:eastAsia="en-US"/>
        </w:rPr>
      </w:pPr>
      <w:r>
        <w:rPr>
          <w:snapToGrid w:val="0"/>
          <w:lang w:eastAsia="en-US"/>
        </w:rPr>
        <w:tab/>
        <w:t>Balance the charges.</w:t>
      </w:r>
    </w:p>
    <w:p w:rsidR="0094162F" w:rsidRDefault="0094162F" w:rsidP="0094162F">
      <w:pPr>
        <w:widowControl w:val="0"/>
        <w:rPr>
          <w:snapToGrid w:val="0"/>
          <w:lang w:eastAsia="en-US"/>
        </w:rPr>
      </w:pPr>
      <w:r>
        <w:rPr>
          <w:snapToGrid w:val="0"/>
          <w:lang w:eastAsia="en-US"/>
        </w:rPr>
        <w:tab/>
      </w:r>
      <w:r>
        <w:rPr>
          <w:snapToGrid w:val="0"/>
          <w:lang w:eastAsia="en-US"/>
        </w:rPr>
        <w:tab/>
        <w:t xml:space="preserve">copper (II) sulfide  </w:t>
      </w:r>
      <w:r>
        <w:rPr>
          <w:b/>
          <w:snapToGrid w:val="0"/>
          <w:sz w:val="28"/>
          <w:lang w:eastAsia="en-US"/>
        </w:rPr>
        <w:sym w:font="Symbol" w:char="F0AE"/>
      </w:r>
      <w:r>
        <w:rPr>
          <w:b/>
          <w:snapToGrid w:val="0"/>
          <w:sz w:val="28"/>
          <w:lang w:eastAsia="en-US"/>
        </w:rPr>
        <w:t xml:space="preserve">  </w:t>
      </w:r>
      <w:r>
        <w:rPr>
          <w:snapToGrid w:val="0"/>
          <w:lang w:eastAsia="en-US"/>
        </w:rPr>
        <w:t xml:space="preserve">  CuS</w:t>
      </w:r>
    </w:p>
    <w:p w:rsidR="0094162F" w:rsidRDefault="0094162F" w:rsidP="0094162F">
      <w:pPr>
        <w:widowControl w:val="0"/>
        <w:rPr>
          <w:snapToGrid w:val="0"/>
          <w:lang w:eastAsia="en-US"/>
        </w:rPr>
      </w:pPr>
      <w:r>
        <w:rPr>
          <w:snapToGrid w:val="0"/>
          <w:lang w:eastAsia="en-US"/>
        </w:rPr>
        <w:tab/>
      </w:r>
      <w:r>
        <w:rPr>
          <w:snapToGrid w:val="0"/>
          <w:lang w:eastAsia="en-US"/>
        </w:rPr>
        <w:tab/>
        <w:t xml:space="preserve">copper (I) sulfide  </w:t>
      </w:r>
      <w:r>
        <w:rPr>
          <w:b/>
          <w:snapToGrid w:val="0"/>
          <w:sz w:val="28"/>
          <w:lang w:eastAsia="en-US"/>
        </w:rPr>
        <w:sym w:font="Symbol" w:char="F0AE"/>
      </w:r>
      <w:r w:rsidR="00E95CE6">
        <w:rPr>
          <w:snapToGrid w:val="0"/>
          <w:lang w:eastAsia="en-US"/>
        </w:rPr>
        <w:tab/>
        <w:t xml:space="preserve">     </w:t>
      </w:r>
      <w:r>
        <w:rPr>
          <w:snapToGrid w:val="0"/>
          <w:lang w:eastAsia="en-US"/>
        </w:rPr>
        <w:t>Cu</w:t>
      </w:r>
      <w:r>
        <w:rPr>
          <w:snapToGrid w:val="0"/>
          <w:vertAlign w:val="subscript"/>
          <w:lang w:eastAsia="en-US"/>
        </w:rPr>
        <w:t>2</w:t>
      </w:r>
      <w:r>
        <w:rPr>
          <w:snapToGrid w:val="0"/>
          <w:lang w:eastAsia="en-US"/>
        </w:rPr>
        <w:t>S</w:t>
      </w:r>
    </w:p>
    <w:p w:rsidR="0094162F" w:rsidRDefault="0094162F" w:rsidP="0094162F">
      <w:pPr>
        <w:widowControl w:val="0"/>
        <w:rPr>
          <w:snapToGrid w:val="0"/>
          <w:lang w:eastAsia="en-US"/>
        </w:rPr>
      </w:pPr>
      <w:r>
        <w:rPr>
          <w:i/>
          <w:snapToGrid w:val="0"/>
          <w:lang w:eastAsia="en-US"/>
        </w:rPr>
        <w:t xml:space="preserve">formula </w:t>
      </w:r>
      <w:r>
        <w:rPr>
          <w:b/>
          <w:snapToGrid w:val="0"/>
          <w:sz w:val="28"/>
          <w:lang w:eastAsia="en-US"/>
        </w:rPr>
        <w:sym w:font="Symbol" w:char="F0AE"/>
      </w:r>
      <w:r>
        <w:rPr>
          <w:b/>
          <w:snapToGrid w:val="0"/>
          <w:sz w:val="28"/>
          <w:lang w:eastAsia="en-US"/>
        </w:rPr>
        <w:t xml:space="preserve">  </w:t>
      </w:r>
      <w:r>
        <w:rPr>
          <w:i/>
          <w:snapToGrid w:val="0"/>
          <w:lang w:eastAsia="en-US"/>
        </w:rPr>
        <w:t>name</w:t>
      </w:r>
    </w:p>
    <w:p w:rsidR="0094162F" w:rsidRDefault="0094162F" w:rsidP="0094162F">
      <w:pPr>
        <w:widowControl w:val="0"/>
        <w:rPr>
          <w:snapToGrid w:val="0"/>
          <w:lang w:eastAsia="en-US"/>
        </w:rPr>
      </w:pPr>
      <w:r>
        <w:rPr>
          <w:snapToGrid w:val="0"/>
          <w:lang w:eastAsia="en-US"/>
        </w:rPr>
        <w:tab/>
        <w:t xml:space="preserve">Indicate the ion charge using the </w:t>
      </w:r>
      <w:r w:rsidRPr="00E95CE6">
        <w:rPr>
          <w:b/>
          <w:snapToGrid w:val="0"/>
          <w:lang w:eastAsia="en-US"/>
        </w:rPr>
        <w:t>stock</w:t>
      </w:r>
      <w:r>
        <w:rPr>
          <w:snapToGrid w:val="0"/>
          <w:lang w:eastAsia="en-US"/>
        </w:rPr>
        <w:t xml:space="preserve"> system.</w:t>
      </w:r>
    </w:p>
    <w:p w:rsidR="0094162F" w:rsidRDefault="0094162F" w:rsidP="0094162F">
      <w:pPr>
        <w:widowControl w:val="0"/>
        <w:rPr>
          <w:snapToGrid w:val="0"/>
          <w:lang w:eastAsia="en-US"/>
        </w:rPr>
      </w:pPr>
      <w:r>
        <w:rPr>
          <w:snapToGrid w:val="0"/>
          <w:lang w:eastAsia="en-US"/>
        </w:rPr>
        <w:tab/>
      </w:r>
      <w:r>
        <w:rPr>
          <w:snapToGrid w:val="0"/>
          <w:lang w:eastAsia="en-US"/>
        </w:rPr>
        <w:tab/>
        <w:t>Fe</w:t>
      </w:r>
      <w:r>
        <w:rPr>
          <w:snapToGrid w:val="0"/>
          <w:vertAlign w:val="subscript"/>
          <w:lang w:eastAsia="en-US"/>
        </w:rPr>
        <w:t>2</w:t>
      </w:r>
      <w:r>
        <w:rPr>
          <w:snapToGrid w:val="0"/>
          <w:lang w:eastAsia="en-US"/>
        </w:rPr>
        <w:t>O</w:t>
      </w:r>
      <w:r>
        <w:rPr>
          <w:snapToGrid w:val="0"/>
          <w:vertAlign w:val="subscript"/>
          <w:lang w:eastAsia="en-US"/>
        </w:rPr>
        <w:t>3</w:t>
      </w:r>
      <w:r>
        <w:rPr>
          <w:snapToGrid w:val="0"/>
          <w:lang w:eastAsia="en-US"/>
        </w:rPr>
        <w:t xml:space="preserve">   </w:t>
      </w:r>
      <w:r>
        <w:rPr>
          <w:b/>
          <w:snapToGrid w:val="0"/>
          <w:sz w:val="28"/>
          <w:lang w:eastAsia="en-US"/>
        </w:rPr>
        <w:sym w:font="Symbol" w:char="F0AE"/>
      </w:r>
      <w:r>
        <w:rPr>
          <w:b/>
          <w:snapToGrid w:val="0"/>
          <w:sz w:val="28"/>
          <w:lang w:eastAsia="en-US"/>
        </w:rPr>
        <w:t xml:space="preserve">  </w:t>
      </w:r>
      <w:r>
        <w:rPr>
          <w:snapToGrid w:val="0"/>
          <w:lang w:eastAsia="en-US"/>
        </w:rPr>
        <w:t xml:space="preserve">  iron (III) oxide </w:t>
      </w:r>
    </w:p>
    <w:p w:rsidR="0094162F" w:rsidRDefault="0094162F" w:rsidP="0094162F">
      <w:pPr>
        <w:widowControl w:val="0"/>
        <w:rPr>
          <w:snapToGrid w:val="0"/>
          <w:lang w:eastAsia="en-US"/>
        </w:rPr>
      </w:pPr>
      <w:r>
        <w:rPr>
          <w:snapToGrid w:val="0"/>
          <w:lang w:eastAsia="en-US"/>
        </w:rPr>
        <w:tab/>
      </w:r>
      <w:r>
        <w:rPr>
          <w:snapToGrid w:val="0"/>
          <w:lang w:eastAsia="en-US"/>
        </w:rPr>
        <w:tab/>
        <w:t>FeO</w:t>
      </w:r>
      <w:r>
        <w:rPr>
          <w:snapToGrid w:val="0"/>
          <w:lang w:eastAsia="en-US"/>
        </w:rPr>
        <w:tab/>
      </w:r>
      <w:r>
        <w:rPr>
          <w:b/>
          <w:snapToGrid w:val="0"/>
          <w:sz w:val="28"/>
          <w:lang w:eastAsia="en-US"/>
        </w:rPr>
        <w:sym w:font="Symbol" w:char="F0AE"/>
      </w:r>
      <w:r w:rsidR="00E95CE6">
        <w:rPr>
          <w:snapToGrid w:val="0"/>
          <w:lang w:eastAsia="en-US"/>
        </w:rPr>
        <w:t xml:space="preserve">     </w:t>
      </w:r>
      <w:r>
        <w:rPr>
          <w:snapToGrid w:val="0"/>
          <w:lang w:eastAsia="en-US"/>
        </w:rPr>
        <w:t xml:space="preserve">iron (II) oxide </w:t>
      </w:r>
    </w:p>
    <w:p w:rsidR="0094162F" w:rsidRDefault="0094162F" w:rsidP="0094162F">
      <w:pPr>
        <w:widowControl w:val="0"/>
        <w:rPr>
          <w:snapToGrid w:val="0"/>
          <w:lang w:eastAsia="en-US"/>
        </w:rPr>
      </w:pPr>
    </w:p>
    <w:p w:rsidR="0094162F" w:rsidRDefault="0094162F" w:rsidP="0094162F">
      <w:pPr>
        <w:widowControl w:val="0"/>
        <w:rPr>
          <w:snapToGrid w:val="0"/>
          <w:lang w:eastAsia="en-US"/>
        </w:rPr>
      </w:pPr>
      <w:r>
        <w:rPr>
          <w:snapToGrid w:val="0"/>
          <w:lang w:eastAsia="en-US"/>
        </w:rPr>
        <w:t xml:space="preserve">If the </w:t>
      </w:r>
      <w:r>
        <w:rPr>
          <w:b/>
          <w:snapToGrid w:val="0"/>
          <w:lang w:eastAsia="en-US"/>
        </w:rPr>
        <w:t>metal</w:t>
      </w:r>
      <w:r>
        <w:rPr>
          <w:snapToGrid w:val="0"/>
          <w:lang w:eastAsia="en-US"/>
        </w:rPr>
        <w:t xml:space="preserve"> is capable of forming only </w:t>
      </w:r>
      <w:r>
        <w:rPr>
          <w:b/>
          <w:snapToGrid w:val="0"/>
          <w:lang w:eastAsia="en-US"/>
        </w:rPr>
        <w:t>one ion</w:t>
      </w:r>
      <w:r>
        <w:rPr>
          <w:snapToGrid w:val="0"/>
          <w:lang w:eastAsia="en-US"/>
        </w:rPr>
        <w:t>, the charge number is not necessary</w:t>
      </w:r>
      <w:r w:rsidR="00E95CE6">
        <w:rPr>
          <w:snapToGrid w:val="0"/>
          <w:lang w:eastAsia="en-US"/>
        </w:rPr>
        <w:t xml:space="preserve"> and should never be included</w:t>
      </w:r>
      <w:r>
        <w:rPr>
          <w:snapToGrid w:val="0"/>
          <w:lang w:eastAsia="en-US"/>
        </w:rPr>
        <w:t>:</w:t>
      </w:r>
    </w:p>
    <w:p w:rsidR="0094162F" w:rsidRDefault="0094162F" w:rsidP="0094162F">
      <w:pPr>
        <w:widowControl w:val="0"/>
        <w:rPr>
          <w:snapToGrid w:val="0"/>
          <w:lang w:eastAsia="en-US"/>
        </w:rPr>
      </w:pPr>
      <w:r>
        <w:rPr>
          <w:i/>
          <w:snapToGrid w:val="0"/>
          <w:lang w:eastAsia="en-US"/>
        </w:rPr>
        <w:t xml:space="preserve">name </w:t>
      </w:r>
      <w:r>
        <w:rPr>
          <w:b/>
          <w:snapToGrid w:val="0"/>
          <w:sz w:val="28"/>
          <w:lang w:eastAsia="en-US"/>
        </w:rPr>
        <w:sym w:font="Symbol" w:char="F0AE"/>
      </w:r>
      <w:r>
        <w:rPr>
          <w:b/>
          <w:snapToGrid w:val="0"/>
          <w:sz w:val="28"/>
          <w:lang w:eastAsia="en-US"/>
        </w:rPr>
        <w:t xml:space="preserve">  </w:t>
      </w:r>
      <w:r>
        <w:rPr>
          <w:i/>
          <w:snapToGrid w:val="0"/>
          <w:lang w:eastAsia="en-US"/>
        </w:rPr>
        <w:t>formula</w:t>
      </w:r>
    </w:p>
    <w:p w:rsidR="0094162F" w:rsidRDefault="0094162F" w:rsidP="0094162F">
      <w:pPr>
        <w:widowControl w:val="0"/>
        <w:rPr>
          <w:snapToGrid w:val="0"/>
          <w:lang w:eastAsia="en-US"/>
        </w:rPr>
      </w:pPr>
      <w:r>
        <w:rPr>
          <w:snapToGrid w:val="0"/>
          <w:lang w:eastAsia="en-US"/>
        </w:rPr>
        <w:tab/>
        <w:t>Balance the charges.</w:t>
      </w:r>
    </w:p>
    <w:p w:rsidR="0094162F" w:rsidRDefault="0094162F" w:rsidP="0094162F">
      <w:pPr>
        <w:widowControl w:val="0"/>
        <w:rPr>
          <w:snapToGrid w:val="0"/>
          <w:lang w:eastAsia="en-US"/>
        </w:rPr>
      </w:pPr>
      <w:r>
        <w:rPr>
          <w:snapToGrid w:val="0"/>
          <w:lang w:eastAsia="en-US"/>
        </w:rPr>
        <w:tab/>
      </w:r>
      <w:r>
        <w:rPr>
          <w:snapToGrid w:val="0"/>
          <w:lang w:eastAsia="en-US"/>
        </w:rPr>
        <w:tab/>
        <w:t xml:space="preserve">zinc sulfide  </w:t>
      </w:r>
      <w:r>
        <w:rPr>
          <w:b/>
          <w:snapToGrid w:val="0"/>
          <w:sz w:val="28"/>
          <w:lang w:eastAsia="en-US"/>
        </w:rPr>
        <w:sym w:font="Symbol" w:char="F0AE"/>
      </w:r>
      <w:r>
        <w:rPr>
          <w:b/>
          <w:snapToGrid w:val="0"/>
          <w:sz w:val="28"/>
          <w:lang w:eastAsia="en-US"/>
        </w:rPr>
        <w:t xml:space="preserve">  </w:t>
      </w:r>
      <w:r>
        <w:rPr>
          <w:snapToGrid w:val="0"/>
          <w:lang w:eastAsia="en-US"/>
        </w:rPr>
        <w:t>ZnS</w:t>
      </w:r>
    </w:p>
    <w:p w:rsidR="0094162F" w:rsidRDefault="0094162F" w:rsidP="0094162F">
      <w:pPr>
        <w:widowControl w:val="0"/>
        <w:rPr>
          <w:snapToGrid w:val="0"/>
          <w:lang w:eastAsia="en-US"/>
        </w:rPr>
      </w:pPr>
      <w:r>
        <w:rPr>
          <w:snapToGrid w:val="0"/>
          <w:lang w:eastAsia="en-US"/>
        </w:rPr>
        <w:tab/>
      </w:r>
      <w:r>
        <w:rPr>
          <w:snapToGrid w:val="0"/>
          <w:lang w:eastAsia="en-US"/>
        </w:rPr>
        <w:tab/>
        <w:t xml:space="preserve">calcium chloride </w:t>
      </w:r>
      <w:r>
        <w:rPr>
          <w:b/>
          <w:snapToGrid w:val="0"/>
          <w:sz w:val="28"/>
          <w:lang w:eastAsia="en-US"/>
        </w:rPr>
        <w:sym w:font="Symbol" w:char="F0AE"/>
      </w:r>
      <w:r>
        <w:rPr>
          <w:b/>
          <w:snapToGrid w:val="0"/>
          <w:sz w:val="28"/>
          <w:lang w:eastAsia="en-US"/>
        </w:rPr>
        <w:t xml:space="preserve">  </w:t>
      </w:r>
      <w:r>
        <w:rPr>
          <w:snapToGrid w:val="0"/>
          <w:lang w:eastAsia="en-US"/>
        </w:rPr>
        <w:t>CaCl</w:t>
      </w:r>
      <w:r>
        <w:rPr>
          <w:snapToGrid w:val="0"/>
          <w:vertAlign w:val="subscript"/>
          <w:lang w:eastAsia="en-US"/>
        </w:rPr>
        <w:t>2</w:t>
      </w:r>
    </w:p>
    <w:p w:rsidR="0094162F" w:rsidRDefault="0094162F" w:rsidP="0094162F">
      <w:pPr>
        <w:widowControl w:val="0"/>
        <w:rPr>
          <w:snapToGrid w:val="0"/>
          <w:lang w:eastAsia="en-US"/>
        </w:rPr>
      </w:pPr>
      <w:r>
        <w:rPr>
          <w:i/>
          <w:snapToGrid w:val="0"/>
          <w:lang w:eastAsia="en-US"/>
        </w:rPr>
        <w:t xml:space="preserve">formula </w:t>
      </w:r>
      <w:r>
        <w:rPr>
          <w:b/>
          <w:snapToGrid w:val="0"/>
          <w:sz w:val="28"/>
          <w:lang w:eastAsia="en-US"/>
        </w:rPr>
        <w:sym w:font="Symbol" w:char="F0AE"/>
      </w:r>
      <w:r>
        <w:rPr>
          <w:b/>
          <w:snapToGrid w:val="0"/>
          <w:sz w:val="28"/>
          <w:lang w:eastAsia="en-US"/>
        </w:rPr>
        <w:t xml:space="preserve">  </w:t>
      </w:r>
      <w:r>
        <w:rPr>
          <w:i/>
          <w:snapToGrid w:val="0"/>
          <w:lang w:eastAsia="en-US"/>
        </w:rPr>
        <w:t>name</w:t>
      </w:r>
    </w:p>
    <w:p w:rsidR="0094162F" w:rsidRDefault="0094162F" w:rsidP="0094162F">
      <w:pPr>
        <w:widowControl w:val="0"/>
        <w:ind w:left="720" w:hanging="720"/>
        <w:rPr>
          <w:snapToGrid w:val="0"/>
          <w:lang w:eastAsia="en-US"/>
        </w:rPr>
      </w:pPr>
      <w:r>
        <w:rPr>
          <w:snapToGrid w:val="0"/>
          <w:lang w:eastAsia="en-US"/>
        </w:rPr>
        <w:tab/>
      </w:r>
      <w:r w:rsidR="000F32DC">
        <w:rPr>
          <w:snapToGrid w:val="0"/>
          <w:lang w:eastAsia="en-US"/>
        </w:rPr>
        <w:t xml:space="preserve">The </w:t>
      </w:r>
      <w:r w:rsidR="000F32DC">
        <w:rPr>
          <w:b/>
          <w:snapToGrid w:val="0"/>
          <w:lang w:eastAsia="en-US"/>
        </w:rPr>
        <w:t>f</w:t>
      </w:r>
      <w:r w:rsidRPr="000F32DC">
        <w:rPr>
          <w:b/>
          <w:snapToGrid w:val="0"/>
          <w:lang w:eastAsia="en-US"/>
        </w:rPr>
        <w:t>irst</w:t>
      </w:r>
      <w:r>
        <w:rPr>
          <w:snapToGrid w:val="0"/>
          <w:lang w:eastAsia="en-US"/>
        </w:rPr>
        <w:t xml:space="preserve"> e</w:t>
      </w:r>
      <w:r w:rsidR="000F32DC">
        <w:rPr>
          <w:snapToGrid w:val="0"/>
          <w:lang w:eastAsia="en-US"/>
        </w:rPr>
        <w:t>lement (metal) is named in full and the</w:t>
      </w:r>
      <w:r>
        <w:rPr>
          <w:snapToGrid w:val="0"/>
          <w:lang w:eastAsia="en-US"/>
        </w:rPr>
        <w:t xml:space="preserve"> </w:t>
      </w:r>
      <w:r w:rsidRPr="000F32DC">
        <w:rPr>
          <w:b/>
          <w:snapToGrid w:val="0"/>
          <w:lang w:eastAsia="en-US"/>
        </w:rPr>
        <w:t>second</w:t>
      </w:r>
      <w:r>
        <w:rPr>
          <w:snapToGrid w:val="0"/>
          <w:lang w:eastAsia="en-US"/>
        </w:rPr>
        <w:t xml:space="preserve"> element (non-metal) is shortened and given an -</w:t>
      </w:r>
      <w:r w:rsidRPr="000F32DC">
        <w:rPr>
          <w:b/>
          <w:i/>
          <w:snapToGrid w:val="0"/>
          <w:lang w:eastAsia="en-US"/>
        </w:rPr>
        <w:t>ide</w:t>
      </w:r>
      <w:r>
        <w:rPr>
          <w:snapToGrid w:val="0"/>
          <w:lang w:eastAsia="en-US"/>
        </w:rPr>
        <w:t xml:space="preserve"> suffix.</w:t>
      </w:r>
    </w:p>
    <w:p w:rsidR="000F32DC" w:rsidRPr="00E95CE6" w:rsidRDefault="000F32DC" w:rsidP="000F32DC">
      <w:pPr>
        <w:widowControl w:val="0"/>
        <w:rPr>
          <w:snapToGrid w:val="0"/>
          <w:lang w:eastAsia="en-US"/>
        </w:rPr>
      </w:pPr>
      <w:r>
        <w:rPr>
          <w:snapToGrid w:val="0"/>
          <w:lang w:eastAsia="en-US"/>
        </w:rPr>
        <w:tab/>
      </w:r>
      <w:r>
        <w:rPr>
          <w:snapToGrid w:val="0"/>
          <w:lang w:eastAsia="en-US"/>
        </w:rPr>
        <w:tab/>
        <w:t>Al</w:t>
      </w:r>
      <w:r>
        <w:rPr>
          <w:snapToGrid w:val="0"/>
          <w:vertAlign w:val="subscript"/>
          <w:lang w:eastAsia="en-US"/>
        </w:rPr>
        <w:t>2</w:t>
      </w:r>
      <w:r>
        <w:rPr>
          <w:snapToGrid w:val="0"/>
          <w:lang w:eastAsia="en-US"/>
        </w:rPr>
        <w:t>Te</w:t>
      </w:r>
      <w:r>
        <w:rPr>
          <w:snapToGrid w:val="0"/>
          <w:vertAlign w:val="subscript"/>
          <w:lang w:eastAsia="en-US"/>
        </w:rPr>
        <w:t>3</w:t>
      </w:r>
      <w:r>
        <w:rPr>
          <w:snapToGrid w:val="0"/>
          <w:lang w:eastAsia="en-US"/>
        </w:rPr>
        <w:t xml:space="preserve">    </w:t>
      </w:r>
      <w:r>
        <w:rPr>
          <w:b/>
          <w:snapToGrid w:val="0"/>
          <w:sz w:val="28"/>
          <w:lang w:eastAsia="en-US"/>
        </w:rPr>
        <w:sym w:font="Symbol" w:char="F0AE"/>
      </w:r>
      <w:r>
        <w:rPr>
          <w:b/>
          <w:snapToGrid w:val="0"/>
          <w:sz w:val="28"/>
          <w:lang w:eastAsia="en-US"/>
        </w:rPr>
        <w:t xml:space="preserve">  </w:t>
      </w:r>
      <w:r w:rsidRPr="00E95CE6">
        <w:rPr>
          <w:snapToGrid w:val="0"/>
          <w:szCs w:val="24"/>
          <w:lang w:eastAsia="en-US"/>
        </w:rPr>
        <w:t>aluminium tell</w:t>
      </w:r>
      <w:r>
        <w:rPr>
          <w:snapToGrid w:val="0"/>
          <w:szCs w:val="24"/>
          <w:lang w:eastAsia="en-US"/>
        </w:rPr>
        <w:t>u</w:t>
      </w:r>
      <w:r w:rsidRPr="00E95CE6">
        <w:rPr>
          <w:snapToGrid w:val="0"/>
          <w:szCs w:val="24"/>
          <w:lang w:eastAsia="en-US"/>
        </w:rPr>
        <w:t>ride</w:t>
      </w:r>
    </w:p>
    <w:p w:rsidR="0094162F" w:rsidRDefault="0094162F" w:rsidP="0094162F">
      <w:pPr>
        <w:widowControl w:val="0"/>
        <w:rPr>
          <w:snapToGrid w:val="0"/>
          <w:lang w:eastAsia="en-US"/>
        </w:rPr>
      </w:pPr>
      <w:r>
        <w:rPr>
          <w:snapToGrid w:val="0"/>
          <w:lang w:eastAsia="en-US"/>
        </w:rPr>
        <w:tab/>
      </w:r>
      <w:r>
        <w:rPr>
          <w:snapToGrid w:val="0"/>
          <w:lang w:eastAsia="en-US"/>
        </w:rPr>
        <w:tab/>
        <w:t>GaF</w:t>
      </w:r>
      <w:r>
        <w:rPr>
          <w:snapToGrid w:val="0"/>
          <w:vertAlign w:val="subscript"/>
          <w:lang w:eastAsia="en-US"/>
        </w:rPr>
        <w:t>3</w:t>
      </w:r>
      <w:r>
        <w:rPr>
          <w:snapToGrid w:val="0"/>
          <w:lang w:eastAsia="en-US"/>
        </w:rPr>
        <w:t xml:space="preserve">  </w:t>
      </w:r>
      <w:r>
        <w:rPr>
          <w:b/>
          <w:snapToGrid w:val="0"/>
          <w:sz w:val="28"/>
          <w:lang w:eastAsia="en-US"/>
        </w:rPr>
        <w:sym w:font="Symbol" w:char="F0AE"/>
      </w:r>
      <w:r>
        <w:rPr>
          <w:b/>
          <w:snapToGrid w:val="0"/>
          <w:sz w:val="28"/>
          <w:lang w:eastAsia="en-US"/>
        </w:rPr>
        <w:t xml:space="preserve">  </w:t>
      </w:r>
      <w:r>
        <w:rPr>
          <w:snapToGrid w:val="0"/>
          <w:lang w:eastAsia="en-US"/>
        </w:rPr>
        <w:t xml:space="preserve">gallium fluoride </w:t>
      </w:r>
    </w:p>
    <w:p w:rsidR="0094162F" w:rsidRDefault="0094162F" w:rsidP="0094162F">
      <w:pPr>
        <w:widowControl w:val="0"/>
        <w:rPr>
          <w:snapToGrid w:val="0"/>
          <w:lang w:eastAsia="en-US"/>
        </w:rPr>
      </w:pPr>
    </w:p>
    <w:p w:rsidR="0094162F" w:rsidRDefault="0094162F" w:rsidP="0094162F">
      <w:pPr>
        <w:widowControl w:val="0"/>
        <w:rPr>
          <w:b/>
          <w:snapToGrid w:val="0"/>
          <w:sz w:val="28"/>
          <w:lang w:eastAsia="en-US"/>
        </w:rPr>
      </w:pPr>
      <w:r>
        <w:rPr>
          <w:b/>
          <w:snapToGrid w:val="0"/>
          <w:sz w:val="28"/>
          <w:lang w:eastAsia="en-US"/>
        </w:rPr>
        <w:t>Comp</w:t>
      </w:r>
      <w:r w:rsidR="00DB2696">
        <w:rPr>
          <w:b/>
          <w:snapToGrid w:val="0"/>
          <w:sz w:val="28"/>
          <w:lang w:eastAsia="en-US"/>
        </w:rPr>
        <w:t>ounds involving polyatomic</w:t>
      </w:r>
      <w:r>
        <w:rPr>
          <w:b/>
          <w:snapToGrid w:val="0"/>
          <w:sz w:val="28"/>
          <w:lang w:eastAsia="en-US"/>
        </w:rPr>
        <w:t xml:space="preserve"> compounds</w:t>
      </w:r>
    </w:p>
    <w:p w:rsidR="0094162F" w:rsidRDefault="00DB2696" w:rsidP="0094162F">
      <w:pPr>
        <w:widowControl w:val="0"/>
        <w:rPr>
          <w:snapToGrid w:val="0"/>
          <w:lang w:eastAsia="en-US"/>
        </w:rPr>
      </w:pPr>
      <w:r>
        <w:rPr>
          <w:snapToGrid w:val="0"/>
          <w:lang w:eastAsia="en-US"/>
        </w:rPr>
        <w:t xml:space="preserve">Your periodic table includes a </w:t>
      </w:r>
      <w:r w:rsidRPr="00DB2696">
        <w:rPr>
          <w:b/>
          <w:snapToGrid w:val="0"/>
          <w:lang w:eastAsia="en-US"/>
        </w:rPr>
        <w:t>Table of Common Polyatomic Ions</w:t>
      </w:r>
      <w:r>
        <w:rPr>
          <w:snapToGrid w:val="0"/>
          <w:lang w:eastAsia="en-US"/>
        </w:rPr>
        <w:t xml:space="preserve">.  Note that </w:t>
      </w:r>
      <w:r w:rsidR="00775AC5">
        <w:rPr>
          <w:snapToGrid w:val="0"/>
          <w:lang w:eastAsia="en-US"/>
        </w:rPr>
        <w:t xml:space="preserve">there are far more polyatomic (complex) ions than are listed. </w:t>
      </w:r>
    </w:p>
    <w:p w:rsidR="0094162F" w:rsidRDefault="0094162F" w:rsidP="0094162F">
      <w:pPr>
        <w:widowControl w:val="0"/>
        <w:rPr>
          <w:snapToGrid w:val="0"/>
          <w:lang w:eastAsia="en-US"/>
        </w:rPr>
      </w:pPr>
    </w:p>
    <w:p w:rsidR="0094162F" w:rsidRDefault="0094162F" w:rsidP="0094162F">
      <w:pPr>
        <w:widowControl w:val="0"/>
        <w:rPr>
          <w:snapToGrid w:val="0"/>
          <w:lang w:eastAsia="en-US"/>
        </w:rPr>
      </w:pPr>
      <w:r>
        <w:rPr>
          <w:i/>
          <w:snapToGrid w:val="0"/>
          <w:lang w:eastAsia="en-US"/>
        </w:rPr>
        <w:t xml:space="preserve">formula </w:t>
      </w:r>
      <w:r>
        <w:rPr>
          <w:b/>
          <w:snapToGrid w:val="0"/>
          <w:sz w:val="28"/>
          <w:lang w:eastAsia="en-US"/>
        </w:rPr>
        <w:sym w:font="Symbol" w:char="F0AE"/>
      </w:r>
      <w:r>
        <w:rPr>
          <w:b/>
          <w:snapToGrid w:val="0"/>
          <w:sz w:val="28"/>
          <w:lang w:eastAsia="en-US"/>
        </w:rPr>
        <w:t xml:space="preserve">  </w:t>
      </w:r>
      <w:r>
        <w:rPr>
          <w:i/>
          <w:snapToGrid w:val="0"/>
          <w:lang w:eastAsia="en-US"/>
        </w:rPr>
        <w:t>name</w:t>
      </w:r>
    </w:p>
    <w:p w:rsidR="0094162F" w:rsidRDefault="0094162F" w:rsidP="0094162F">
      <w:pPr>
        <w:widowControl w:val="0"/>
        <w:rPr>
          <w:snapToGrid w:val="0"/>
          <w:lang w:eastAsia="en-US"/>
        </w:rPr>
      </w:pPr>
      <w:r>
        <w:rPr>
          <w:snapToGrid w:val="0"/>
          <w:lang w:eastAsia="en-US"/>
        </w:rPr>
        <w:tab/>
        <w:t>Use full name of cation and the name of the complex ion.</w:t>
      </w:r>
    </w:p>
    <w:p w:rsidR="0094162F" w:rsidRDefault="0094162F" w:rsidP="0094162F">
      <w:pPr>
        <w:widowControl w:val="0"/>
        <w:rPr>
          <w:snapToGrid w:val="0"/>
          <w:lang w:eastAsia="en-US"/>
        </w:rPr>
      </w:pPr>
      <w:r>
        <w:rPr>
          <w:snapToGrid w:val="0"/>
          <w:lang w:eastAsia="en-US"/>
        </w:rPr>
        <w:tab/>
      </w:r>
      <w:r>
        <w:rPr>
          <w:snapToGrid w:val="0"/>
          <w:lang w:eastAsia="en-US"/>
        </w:rPr>
        <w:tab/>
        <w:t>SrSO</w:t>
      </w:r>
      <w:r>
        <w:rPr>
          <w:snapToGrid w:val="0"/>
          <w:vertAlign w:val="subscript"/>
          <w:lang w:eastAsia="en-US"/>
        </w:rPr>
        <w:t>4</w:t>
      </w:r>
      <w:r>
        <w:rPr>
          <w:snapToGrid w:val="0"/>
          <w:lang w:eastAsia="en-US"/>
        </w:rPr>
        <w:t xml:space="preserve">  </w:t>
      </w:r>
      <w:r>
        <w:rPr>
          <w:b/>
          <w:snapToGrid w:val="0"/>
          <w:sz w:val="28"/>
          <w:lang w:eastAsia="en-US"/>
        </w:rPr>
        <w:sym w:font="Symbol" w:char="F0AE"/>
      </w:r>
      <w:r>
        <w:rPr>
          <w:b/>
          <w:snapToGrid w:val="0"/>
          <w:sz w:val="28"/>
          <w:lang w:eastAsia="en-US"/>
        </w:rPr>
        <w:t xml:space="preserve">  </w:t>
      </w:r>
      <w:r>
        <w:rPr>
          <w:snapToGrid w:val="0"/>
          <w:lang w:eastAsia="en-US"/>
        </w:rPr>
        <w:t>strontium sulfate</w:t>
      </w:r>
    </w:p>
    <w:p w:rsidR="0094162F" w:rsidRDefault="0094162F" w:rsidP="0094162F">
      <w:pPr>
        <w:widowControl w:val="0"/>
        <w:rPr>
          <w:snapToGrid w:val="0"/>
          <w:lang w:eastAsia="en-US"/>
        </w:rPr>
      </w:pPr>
      <w:r>
        <w:rPr>
          <w:snapToGrid w:val="0"/>
          <w:lang w:eastAsia="en-US"/>
        </w:rPr>
        <w:tab/>
      </w:r>
      <w:r>
        <w:rPr>
          <w:snapToGrid w:val="0"/>
          <w:lang w:eastAsia="en-US"/>
        </w:rPr>
        <w:tab/>
        <w:t>Na</w:t>
      </w:r>
      <w:r>
        <w:rPr>
          <w:snapToGrid w:val="0"/>
          <w:vertAlign w:val="subscript"/>
          <w:lang w:eastAsia="en-US"/>
        </w:rPr>
        <w:t>2</w:t>
      </w:r>
      <w:r>
        <w:rPr>
          <w:snapToGrid w:val="0"/>
          <w:lang w:eastAsia="en-US"/>
        </w:rPr>
        <w:t>SO</w:t>
      </w:r>
      <w:r>
        <w:rPr>
          <w:snapToGrid w:val="0"/>
          <w:vertAlign w:val="subscript"/>
          <w:lang w:eastAsia="en-US"/>
        </w:rPr>
        <w:t>3</w:t>
      </w:r>
      <w:r>
        <w:rPr>
          <w:snapToGrid w:val="0"/>
          <w:lang w:eastAsia="en-US"/>
        </w:rPr>
        <w:t xml:space="preserve">  </w:t>
      </w:r>
      <w:r>
        <w:rPr>
          <w:b/>
          <w:snapToGrid w:val="0"/>
          <w:sz w:val="28"/>
          <w:lang w:eastAsia="en-US"/>
        </w:rPr>
        <w:sym w:font="Symbol" w:char="F0AE"/>
      </w:r>
      <w:r>
        <w:rPr>
          <w:b/>
          <w:snapToGrid w:val="0"/>
          <w:sz w:val="28"/>
          <w:lang w:eastAsia="en-US"/>
        </w:rPr>
        <w:t xml:space="preserve">  </w:t>
      </w:r>
      <w:r>
        <w:rPr>
          <w:snapToGrid w:val="0"/>
          <w:lang w:eastAsia="en-US"/>
        </w:rPr>
        <w:t>sodium sulfite</w:t>
      </w:r>
    </w:p>
    <w:p w:rsidR="0094162F" w:rsidRDefault="0094162F" w:rsidP="0094162F">
      <w:pPr>
        <w:widowControl w:val="0"/>
        <w:rPr>
          <w:snapToGrid w:val="0"/>
          <w:lang w:eastAsia="en-US"/>
        </w:rPr>
      </w:pPr>
      <w:r>
        <w:rPr>
          <w:i/>
          <w:snapToGrid w:val="0"/>
          <w:lang w:eastAsia="en-US"/>
        </w:rPr>
        <w:lastRenderedPageBreak/>
        <w:t xml:space="preserve">name </w:t>
      </w:r>
      <w:r>
        <w:rPr>
          <w:b/>
          <w:snapToGrid w:val="0"/>
          <w:sz w:val="28"/>
          <w:lang w:eastAsia="en-US"/>
        </w:rPr>
        <w:sym w:font="Symbol" w:char="F0AE"/>
      </w:r>
      <w:r>
        <w:rPr>
          <w:b/>
          <w:snapToGrid w:val="0"/>
          <w:sz w:val="28"/>
          <w:lang w:eastAsia="en-US"/>
        </w:rPr>
        <w:t xml:space="preserve">  </w:t>
      </w:r>
      <w:r>
        <w:rPr>
          <w:i/>
          <w:snapToGrid w:val="0"/>
          <w:lang w:eastAsia="en-US"/>
        </w:rPr>
        <w:t>formula</w:t>
      </w:r>
    </w:p>
    <w:p w:rsidR="0094162F" w:rsidRDefault="0094162F" w:rsidP="0094162F">
      <w:pPr>
        <w:widowControl w:val="0"/>
        <w:rPr>
          <w:snapToGrid w:val="0"/>
          <w:lang w:eastAsia="en-US"/>
        </w:rPr>
      </w:pPr>
      <w:r>
        <w:rPr>
          <w:snapToGrid w:val="0"/>
          <w:lang w:eastAsia="en-US"/>
        </w:rPr>
        <w:tab/>
      </w:r>
      <w:r>
        <w:rPr>
          <w:snapToGrid w:val="0"/>
          <w:lang w:eastAsia="en-US"/>
        </w:rPr>
        <w:tab/>
        <w:t xml:space="preserve">ammonium </w:t>
      </w:r>
      <w:r w:rsidR="006127F9">
        <w:rPr>
          <w:snapToGrid w:val="0"/>
          <w:lang w:eastAsia="en-US"/>
        </w:rPr>
        <w:t xml:space="preserve">hydrogen </w:t>
      </w:r>
      <w:r>
        <w:rPr>
          <w:snapToGrid w:val="0"/>
          <w:lang w:eastAsia="en-US"/>
        </w:rPr>
        <w:t xml:space="preserve">carbonate  </w:t>
      </w:r>
      <w:r>
        <w:rPr>
          <w:b/>
          <w:snapToGrid w:val="0"/>
          <w:sz w:val="28"/>
          <w:lang w:eastAsia="en-US"/>
        </w:rPr>
        <w:sym w:font="Symbol" w:char="F0AE"/>
      </w:r>
      <w:r>
        <w:rPr>
          <w:b/>
          <w:snapToGrid w:val="0"/>
          <w:sz w:val="28"/>
          <w:lang w:eastAsia="en-US"/>
        </w:rPr>
        <w:t xml:space="preserve">  </w:t>
      </w:r>
      <w:r>
        <w:rPr>
          <w:snapToGrid w:val="0"/>
          <w:lang w:eastAsia="en-US"/>
        </w:rPr>
        <w:t>NH</w:t>
      </w:r>
      <w:r>
        <w:rPr>
          <w:snapToGrid w:val="0"/>
          <w:vertAlign w:val="subscript"/>
          <w:lang w:eastAsia="en-US"/>
        </w:rPr>
        <w:t>4</w:t>
      </w:r>
      <w:r>
        <w:rPr>
          <w:snapToGrid w:val="0"/>
          <w:lang w:eastAsia="en-US"/>
        </w:rPr>
        <w:t>HCO</w:t>
      </w:r>
      <w:r>
        <w:rPr>
          <w:snapToGrid w:val="0"/>
          <w:vertAlign w:val="subscript"/>
          <w:lang w:eastAsia="en-US"/>
        </w:rPr>
        <w:t>3</w:t>
      </w:r>
    </w:p>
    <w:p w:rsidR="0094162F" w:rsidRDefault="0094162F" w:rsidP="0094162F">
      <w:pPr>
        <w:widowControl w:val="0"/>
        <w:rPr>
          <w:snapToGrid w:val="0"/>
          <w:lang w:eastAsia="en-US"/>
        </w:rPr>
      </w:pPr>
      <w:r>
        <w:rPr>
          <w:snapToGrid w:val="0"/>
          <w:lang w:eastAsia="en-US"/>
        </w:rPr>
        <w:tab/>
      </w:r>
      <w:r>
        <w:rPr>
          <w:snapToGrid w:val="0"/>
          <w:lang w:eastAsia="en-US"/>
        </w:rPr>
        <w:tab/>
        <w:t xml:space="preserve">vanadium (IV) hydroxide  </w:t>
      </w:r>
      <w:r>
        <w:rPr>
          <w:b/>
          <w:snapToGrid w:val="0"/>
          <w:sz w:val="28"/>
          <w:lang w:eastAsia="en-US"/>
        </w:rPr>
        <w:sym w:font="Symbol" w:char="F0AE"/>
      </w:r>
      <w:r>
        <w:rPr>
          <w:b/>
          <w:snapToGrid w:val="0"/>
          <w:sz w:val="28"/>
          <w:lang w:eastAsia="en-US"/>
        </w:rPr>
        <w:t xml:space="preserve">  </w:t>
      </w:r>
      <w:r>
        <w:rPr>
          <w:snapToGrid w:val="0"/>
          <w:lang w:eastAsia="en-US"/>
        </w:rPr>
        <w:t>V(OH)</w:t>
      </w:r>
      <w:r>
        <w:rPr>
          <w:snapToGrid w:val="0"/>
          <w:vertAlign w:val="subscript"/>
          <w:lang w:eastAsia="en-US"/>
        </w:rPr>
        <w:t>4</w:t>
      </w:r>
    </w:p>
    <w:p w:rsidR="0094162F" w:rsidRDefault="0094162F" w:rsidP="0094162F">
      <w:pPr>
        <w:widowControl w:val="0"/>
        <w:rPr>
          <w:snapToGrid w:val="0"/>
          <w:lang w:eastAsia="en-US"/>
        </w:rPr>
      </w:pPr>
    </w:p>
    <w:p w:rsidR="0094162F" w:rsidRDefault="0094162F" w:rsidP="0094162F">
      <w:pPr>
        <w:widowControl w:val="0"/>
        <w:rPr>
          <w:snapToGrid w:val="0"/>
          <w:sz w:val="28"/>
          <w:lang w:eastAsia="en-US"/>
        </w:rPr>
      </w:pPr>
      <w:r>
        <w:rPr>
          <w:b/>
          <w:snapToGrid w:val="0"/>
          <w:sz w:val="28"/>
          <w:lang w:eastAsia="en-US"/>
        </w:rPr>
        <w:t>Hydrated Compounds</w:t>
      </w:r>
    </w:p>
    <w:p w:rsidR="00DB2696" w:rsidRDefault="00DB2696" w:rsidP="00DB2696">
      <w:r>
        <w:t xml:space="preserve">Many ionic compounds are soluble in water.  When the water is allowed to evaporate, the ionic compound crystallises as a solid.  For a number of ionic solids, water molecules are trapped in the crystal lattice.  These ionic compounds are called </w:t>
      </w:r>
      <w:r w:rsidRPr="00E67A49">
        <w:rPr>
          <w:b/>
        </w:rPr>
        <w:t>hydrates</w:t>
      </w:r>
      <w:r>
        <w:t xml:space="preserve"> and they will produce water when they decompose upon heating. </w:t>
      </w:r>
    </w:p>
    <w:p w:rsidR="0094162F" w:rsidRDefault="0094162F" w:rsidP="0094162F">
      <w:pPr>
        <w:widowControl w:val="0"/>
        <w:rPr>
          <w:snapToGrid w:val="0"/>
          <w:lang w:eastAsia="en-US"/>
        </w:rPr>
      </w:pPr>
      <w:r>
        <w:rPr>
          <w:i/>
          <w:snapToGrid w:val="0"/>
          <w:lang w:eastAsia="en-US"/>
        </w:rPr>
        <w:t xml:space="preserve">formula </w:t>
      </w:r>
      <w:r>
        <w:rPr>
          <w:b/>
          <w:snapToGrid w:val="0"/>
          <w:sz w:val="28"/>
          <w:lang w:eastAsia="en-US"/>
        </w:rPr>
        <w:sym w:font="Symbol" w:char="F0AE"/>
      </w:r>
      <w:r>
        <w:rPr>
          <w:b/>
          <w:snapToGrid w:val="0"/>
          <w:sz w:val="28"/>
          <w:lang w:eastAsia="en-US"/>
        </w:rPr>
        <w:t xml:space="preserve">  </w:t>
      </w:r>
      <w:r>
        <w:rPr>
          <w:i/>
          <w:snapToGrid w:val="0"/>
          <w:lang w:eastAsia="en-US"/>
        </w:rPr>
        <w:t>name</w:t>
      </w:r>
    </w:p>
    <w:p w:rsidR="0094162F" w:rsidRDefault="0094162F" w:rsidP="0094162F">
      <w:pPr>
        <w:widowControl w:val="0"/>
        <w:ind w:left="720" w:hanging="720"/>
        <w:rPr>
          <w:snapToGrid w:val="0"/>
          <w:lang w:eastAsia="en-US"/>
        </w:rPr>
      </w:pPr>
      <w:r>
        <w:rPr>
          <w:snapToGrid w:val="0"/>
          <w:lang w:eastAsia="en-US"/>
        </w:rPr>
        <w:tab/>
      </w:r>
      <w:r w:rsidR="00DB2696">
        <w:rPr>
          <w:snapToGrid w:val="0"/>
          <w:lang w:eastAsia="en-US"/>
        </w:rPr>
        <w:t>The f</w:t>
      </w:r>
      <w:r>
        <w:rPr>
          <w:snapToGrid w:val="0"/>
          <w:lang w:eastAsia="en-US"/>
        </w:rPr>
        <w:t>ormula appears as an ionic formula with a number of  H</w:t>
      </w:r>
      <w:r>
        <w:rPr>
          <w:snapToGrid w:val="0"/>
          <w:vertAlign w:val="subscript"/>
          <w:lang w:eastAsia="en-US"/>
        </w:rPr>
        <w:t>2</w:t>
      </w:r>
      <w:r>
        <w:rPr>
          <w:snapToGrid w:val="0"/>
          <w:lang w:eastAsia="en-US"/>
        </w:rPr>
        <w:t>O molecules attached to it.  Name the ionic compound as usual and include the number of water molecules using the same prefixes as for molecular compounds.</w:t>
      </w:r>
    </w:p>
    <w:p w:rsidR="0094162F" w:rsidRDefault="0094162F" w:rsidP="0094162F">
      <w:pPr>
        <w:widowControl w:val="0"/>
        <w:rPr>
          <w:snapToGrid w:val="0"/>
          <w:lang w:eastAsia="en-US"/>
        </w:rPr>
      </w:pPr>
      <w:r>
        <w:rPr>
          <w:snapToGrid w:val="0"/>
          <w:lang w:eastAsia="en-US"/>
        </w:rPr>
        <w:tab/>
      </w:r>
      <w:r>
        <w:rPr>
          <w:snapToGrid w:val="0"/>
          <w:lang w:eastAsia="en-US"/>
        </w:rPr>
        <w:tab/>
        <w:t>CuSO</w:t>
      </w:r>
      <w:r>
        <w:rPr>
          <w:snapToGrid w:val="0"/>
          <w:vertAlign w:val="subscript"/>
          <w:lang w:eastAsia="en-US"/>
        </w:rPr>
        <w:t>4</w:t>
      </w:r>
      <w:r>
        <w:rPr>
          <w:snapToGrid w:val="0"/>
          <w:lang w:eastAsia="en-US"/>
        </w:rPr>
        <w:t xml:space="preserve"> · 5H</w:t>
      </w:r>
      <w:r>
        <w:rPr>
          <w:snapToGrid w:val="0"/>
          <w:vertAlign w:val="subscript"/>
          <w:lang w:eastAsia="en-US"/>
        </w:rPr>
        <w:t>2</w:t>
      </w:r>
      <w:r>
        <w:rPr>
          <w:snapToGrid w:val="0"/>
          <w:lang w:eastAsia="en-US"/>
        </w:rPr>
        <w:t>O</w:t>
      </w:r>
      <w:r w:rsidR="00DB2696">
        <w:rPr>
          <w:snapToGrid w:val="0"/>
          <w:vertAlign w:val="subscript"/>
          <w:lang w:eastAsia="en-US"/>
        </w:rPr>
        <w:t xml:space="preserve"> </w:t>
      </w:r>
      <w:r w:rsidR="00DB2696" w:rsidRPr="00DB2696">
        <w:rPr>
          <w:snapToGrid w:val="0"/>
          <w:vertAlign w:val="subscript"/>
          <w:lang w:eastAsia="en-US"/>
        </w:rPr>
        <w:t>(s)</w:t>
      </w:r>
      <w:r>
        <w:rPr>
          <w:snapToGrid w:val="0"/>
          <w:lang w:eastAsia="en-US"/>
        </w:rPr>
        <w:t xml:space="preserve">  </w:t>
      </w:r>
      <w:r>
        <w:rPr>
          <w:b/>
          <w:snapToGrid w:val="0"/>
          <w:sz w:val="28"/>
          <w:lang w:eastAsia="en-US"/>
        </w:rPr>
        <w:sym w:font="Symbol" w:char="F0AE"/>
      </w:r>
      <w:r>
        <w:rPr>
          <w:b/>
          <w:snapToGrid w:val="0"/>
          <w:sz w:val="28"/>
          <w:lang w:eastAsia="en-US"/>
        </w:rPr>
        <w:t xml:space="preserve">  </w:t>
      </w:r>
      <w:r>
        <w:rPr>
          <w:snapToGrid w:val="0"/>
          <w:lang w:eastAsia="en-US"/>
        </w:rPr>
        <w:t>copper (II) sulfate pentahydrate</w:t>
      </w:r>
    </w:p>
    <w:p w:rsidR="0094162F" w:rsidRDefault="0094162F" w:rsidP="0094162F">
      <w:pPr>
        <w:widowControl w:val="0"/>
        <w:rPr>
          <w:snapToGrid w:val="0"/>
          <w:lang w:eastAsia="en-US"/>
        </w:rPr>
      </w:pPr>
      <w:r>
        <w:rPr>
          <w:snapToGrid w:val="0"/>
          <w:lang w:eastAsia="en-US"/>
        </w:rPr>
        <w:tab/>
      </w:r>
      <w:r>
        <w:rPr>
          <w:snapToGrid w:val="0"/>
          <w:lang w:eastAsia="en-US"/>
        </w:rPr>
        <w:tab/>
        <w:t>AlCl</w:t>
      </w:r>
      <w:r>
        <w:rPr>
          <w:snapToGrid w:val="0"/>
          <w:vertAlign w:val="subscript"/>
          <w:lang w:eastAsia="en-US"/>
        </w:rPr>
        <w:t>3</w:t>
      </w:r>
      <w:r>
        <w:rPr>
          <w:snapToGrid w:val="0"/>
          <w:lang w:eastAsia="en-US"/>
        </w:rPr>
        <w:t xml:space="preserve"> · 6H</w:t>
      </w:r>
      <w:r>
        <w:rPr>
          <w:snapToGrid w:val="0"/>
          <w:vertAlign w:val="subscript"/>
          <w:lang w:eastAsia="en-US"/>
        </w:rPr>
        <w:t>2</w:t>
      </w:r>
      <w:r>
        <w:rPr>
          <w:snapToGrid w:val="0"/>
          <w:lang w:eastAsia="en-US"/>
        </w:rPr>
        <w:t>O</w:t>
      </w:r>
      <w:r w:rsidR="00DB2696" w:rsidRPr="00DB2696">
        <w:rPr>
          <w:snapToGrid w:val="0"/>
          <w:vertAlign w:val="subscript"/>
          <w:lang w:eastAsia="en-US"/>
        </w:rPr>
        <w:t>(s)</w:t>
      </w:r>
      <w:r>
        <w:rPr>
          <w:snapToGrid w:val="0"/>
          <w:lang w:eastAsia="en-US"/>
        </w:rPr>
        <w:t xml:space="preserve">  </w:t>
      </w:r>
      <w:r>
        <w:rPr>
          <w:b/>
          <w:snapToGrid w:val="0"/>
          <w:sz w:val="28"/>
          <w:lang w:eastAsia="en-US"/>
        </w:rPr>
        <w:sym w:font="Symbol" w:char="F0AE"/>
      </w:r>
      <w:r>
        <w:rPr>
          <w:b/>
          <w:snapToGrid w:val="0"/>
          <w:sz w:val="28"/>
          <w:lang w:eastAsia="en-US"/>
        </w:rPr>
        <w:t xml:space="preserve">  </w:t>
      </w:r>
      <w:r>
        <w:rPr>
          <w:snapToGrid w:val="0"/>
          <w:lang w:eastAsia="en-US"/>
        </w:rPr>
        <w:t>aluminum chloride hexahydrate</w:t>
      </w:r>
    </w:p>
    <w:p w:rsidR="0094162F" w:rsidRDefault="0094162F" w:rsidP="0094162F">
      <w:pPr>
        <w:widowControl w:val="0"/>
        <w:rPr>
          <w:snapToGrid w:val="0"/>
          <w:lang w:eastAsia="en-US"/>
        </w:rPr>
      </w:pPr>
      <w:r>
        <w:rPr>
          <w:i/>
          <w:snapToGrid w:val="0"/>
          <w:lang w:eastAsia="en-US"/>
        </w:rPr>
        <w:t xml:space="preserve">name </w:t>
      </w:r>
      <w:r>
        <w:rPr>
          <w:b/>
          <w:snapToGrid w:val="0"/>
          <w:sz w:val="28"/>
          <w:lang w:eastAsia="en-US"/>
        </w:rPr>
        <w:sym w:font="Symbol" w:char="F0AE"/>
      </w:r>
      <w:r>
        <w:rPr>
          <w:b/>
          <w:snapToGrid w:val="0"/>
          <w:sz w:val="28"/>
          <w:lang w:eastAsia="en-US"/>
        </w:rPr>
        <w:t xml:space="preserve">  </w:t>
      </w:r>
      <w:r>
        <w:rPr>
          <w:i/>
          <w:snapToGrid w:val="0"/>
          <w:lang w:eastAsia="en-US"/>
        </w:rPr>
        <w:t>formula</w:t>
      </w:r>
    </w:p>
    <w:p w:rsidR="0094162F" w:rsidRDefault="0094162F" w:rsidP="0094162F">
      <w:pPr>
        <w:widowControl w:val="0"/>
        <w:rPr>
          <w:snapToGrid w:val="0"/>
          <w:lang w:eastAsia="en-US"/>
        </w:rPr>
      </w:pPr>
      <w:r>
        <w:rPr>
          <w:snapToGrid w:val="0"/>
          <w:lang w:eastAsia="en-US"/>
        </w:rPr>
        <w:tab/>
        <w:t>Write the regular ionic formula followed by the indicated number of water molecules.</w:t>
      </w:r>
    </w:p>
    <w:p w:rsidR="0094162F" w:rsidRDefault="0094162F" w:rsidP="0094162F">
      <w:pPr>
        <w:widowControl w:val="0"/>
        <w:rPr>
          <w:snapToGrid w:val="0"/>
          <w:lang w:eastAsia="en-US"/>
        </w:rPr>
      </w:pPr>
      <w:r>
        <w:rPr>
          <w:snapToGrid w:val="0"/>
          <w:lang w:eastAsia="en-US"/>
        </w:rPr>
        <w:tab/>
      </w:r>
      <w:r>
        <w:rPr>
          <w:snapToGrid w:val="0"/>
          <w:lang w:eastAsia="en-US"/>
        </w:rPr>
        <w:tab/>
        <w:t xml:space="preserve">lithium chloride tetrahydrate </w:t>
      </w:r>
      <w:r>
        <w:rPr>
          <w:b/>
          <w:snapToGrid w:val="0"/>
          <w:sz w:val="28"/>
          <w:lang w:eastAsia="en-US"/>
        </w:rPr>
        <w:sym w:font="Symbol" w:char="F0AE"/>
      </w:r>
      <w:r>
        <w:rPr>
          <w:b/>
          <w:snapToGrid w:val="0"/>
          <w:sz w:val="28"/>
          <w:lang w:eastAsia="en-US"/>
        </w:rPr>
        <w:t xml:space="preserve">  </w:t>
      </w:r>
      <w:r>
        <w:rPr>
          <w:snapToGrid w:val="0"/>
          <w:lang w:eastAsia="en-US"/>
        </w:rPr>
        <w:t>LiCl · 4H</w:t>
      </w:r>
      <w:r>
        <w:rPr>
          <w:snapToGrid w:val="0"/>
          <w:vertAlign w:val="subscript"/>
          <w:lang w:eastAsia="en-US"/>
        </w:rPr>
        <w:t>2</w:t>
      </w:r>
      <w:r>
        <w:rPr>
          <w:snapToGrid w:val="0"/>
          <w:lang w:eastAsia="en-US"/>
        </w:rPr>
        <w:t>O</w:t>
      </w:r>
      <w:r w:rsidR="00DB2696" w:rsidRPr="00DB2696">
        <w:rPr>
          <w:snapToGrid w:val="0"/>
          <w:vertAlign w:val="subscript"/>
          <w:lang w:eastAsia="en-US"/>
        </w:rPr>
        <w:t>(s)</w:t>
      </w:r>
    </w:p>
    <w:p w:rsidR="0094162F" w:rsidRDefault="0094162F" w:rsidP="0094162F">
      <w:pPr>
        <w:widowControl w:val="0"/>
        <w:rPr>
          <w:snapToGrid w:val="0"/>
          <w:lang w:eastAsia="en-US"/>
        </w:rPr>
      </w:pPr>
      <w:r>
        <w:rPr>
          <w:snapToGrid w:val="0"/>
          <w:lang w:eastAsia="en-US"/>
        </w:rPr>
        <w:tab/>
      </w:r>
      <w:r>
        <w:rPr>
          <w:snapToGrid w:val="0"/>
          <w:lang w:eastAsia="en-US"/>
        </w:rPr>
        <w:tab/>
        <w:t xml:space="preserve">barium hydroxide octahydrate </w:t>
      </w:r>
      <w:r>
        <w:rPr>
          <w:b/>
          <w:snapToGrid w:val="0"/>
          <w:sz w:val="28"/>
          <w:lang w:eastAsia="en-US"/>
        </w:rPr>
        <w:sym w:font="Symbol" w:char="F0AE"/>
      </w:r>
      <w:r>
        <w:rPr>
          <w:b/>
          <w:snapToGrid w:val="0"/>
          <w:sz w:val="28"/>
          <w:lang w:eastAsia="en-US"/>
        </w:rPr>
        <w:t xml:space="preserve">  </w:t>
      </w:r>
      <w:r>
        <w:rPr>
          <w:snapToGrid w:val="0"/>
          <w:lang w:eastAsia="en-US"/>
        </w:rPr>
        <w:t>Ba(OH)</w:t>
      </w:r>
      <w:r>
        <w:rPr>
          <w:snapToGrid w:val="0"/>
          <w:vertAlign w:val="subscript"/>
          <w:lang w:eastAsia="en-US"/>
        </w:rPr>
        <w:t>2</w:t>
      </w:r>
      <w:r>
        <w:rPr>
          <w:snapToGrid w:val="0"/>
          <w:lang w:eastAsia="en-US"/>
        </w:rPr>
        <w:t xml:space="preserve"> · 8H</w:t>
      </w:r>
      <w:r>
        <w:rPr>
          <w:snapToGrid w:val="0"/>
          <w:vertAlign w:val="subscript"/>
          <w:lang w:eastAsia="en-US"/>
        </w:rPr>
        <w:t>2</w:t>
      </w:r>
      <w:r>
        <w:rPr>
          <w:snapToGrid w:val="0"/>
          <w:lang w:eastAsia="en-US"/>
        </w:rPr>
        <w:t>O</w:t>
      </w:r>
      <w:r w:rsidR="00DB2696" w:rsidRPr="00DB2696">
        <w:rPr>
          <w:snapToGrid w:val="0"/>
          <w:vertAlign w:val="subscript"/>
          <w:lang w:eastAsia="en-US"/>
        </w:rPr>
        <w:t>(s)</w:t>
      </w:r>
    </w:p>
    <w:p w:rsidR="0094162F" w:rsidRDefault="0094162F" w:rsidP="0094162F">
      <w:pPr>
        <w:widowControl w:val="0"/>
        <w:rPr>
          <w:snapToGrid w:val="0"/>
          <w:lang w:eastAsia="en-US"/>
        </w:rPr>
      </w:pPr>
    </w:p>
    <w:p w:rsidR="00401498" w:rsidRDefault="00401498"/>
    <w:p w:rsidR="00775AC5" w:rsidRDefault="00401498" w:rsidP="00775AC5">
      <w:r>
        <w:t xml:space="preserve"> </w:t>
      </w:r>
    </w:p>
    <w:p w:rsidR="00401498" w:rsidRDefault="00775AC5">
      <w:pPr>
        <w:pStyle w:val="Heading1"/>
      </w:pPr>
      <w:r>
        <w:br w:type="page"/>
      </w:r>
      <w:r>
        <w:lastRenderedPageBreak/>
        <w:t>Assignment</w:t>
      </w:r>
    </w:p>
    <w:p w:rsidR="00775AC5" w:rsidRDefault="00FA530E" w:rsidP="00FA530E">
      <w:pPr>
        <w:ind w:left="432" w:hanging="432"/>
      </w:pPr>
      <w:r>
        <w:t>1.</w:t>
      </w:r>
      <w:r>
        <w:tab/>
      </w:r>
      <w:r w:rsidR="00775AC5">
        <w:t xml:space="preserve">If the following pairs of elements were mixed and heated, they would combine into solid ionic compounds.  (Note: </w:t>
      </w:r>
      <w:r w:rsidR="00775AC5" w:rsidRPr="00921325">
        <w:rPr>
          <w:b/>
        </w:rPr>
        <w:t>All ionic compounds are solids at room temperature</w:t>
      </w:r>
      <w:r w:rsidR="00775AC5">
        <w:t>.)  Write the name and formula of each compound formed.</w:t>
      </w:r>
    </w:p>
    <w:p w:rsidR="00775AC5" w:rsidRDefault="00775AC5" w:rsidP="00775AC5"/>
    <w:p w:rsidR="00775AC5" w:rsidRPr="00921325" w:rsidRDefault="00775AC5" w:rsidP="00775AC5">
      <w:pPr>
        <w:tabs>
          <w:tab w:val="left" w:pos="4140"/>
          <w:tab w:val="left" w:pos="6300"/>
        </w:tabs>
        <w:rPr>
          <w:b/>
        </w:rPr>
      </w:pPr>
      <w:r>
        <w:rPr>
          <w:b/>
        </w:rPr>
        <w:tab/>
      </w:r>
      <w:r w:rsidRPr="00921325">
        <w:rPr>
          <w:b/>
        </w:rPr>
        <w:t>Name</w:t>
      </w:r>
      <w:r w:rsidRPr="00921325">
        <w:rPr>
          <w:b/>
        </w:rPr>
        <w:tab/>
        <w:t>Formula</w:t>
      </w:r>
    </w:p>
    <w:p w:rsidR="00775AC5" w:rsidRDefault="00775AC5" w:rsidP="00775AC5"/>
    <w:p w:rsidR="00775AC5" w:rsidRPr="00921325" w:rsidRDefault="00775AC5" w:rsidP="00775AC5">
      <w:pPr>
        <w:tabs>
          <w:tab w:val="left" w:pos="3600"/>
          <w:tab w:val="left" w:pos="6480"/>
        </w:tabs>
        <w:spacing w:line="360" w:lineRule="auto"/>
        <w:rPr>
          <w:vertAlign w:val="subscript"/>
        </w:rPr>
      </w:pPr>
      <w:r>
        <w:t>e.g.  strontium and arsenic</w:t>
      </w:r>
      <w:r>
        <w:tab/>
        <w:t>strontium arsenide</w:t>
      </w:r>
      <w:r>
        <w:tab/>
        <w:t>Sr</w:t>
      </w:r>
      <w:r>
        <w:rPr>
          <w:vertAlign w:val="subscript"/>
        </w:rPr>
        <w:t>3</w:t>
      </w:r>
      <w:r>
        <w:t>As</w:t>
      </w:r>
      <w:r>
        <w:rPr>
          <w:vertAlign w:val="subscript"/>
        </w:rPr>
        <w:t>2 (s)</w:t>
      </w:r>
    </w:p>
    <w:p w:rsidR="00775AC5" w:rsidRDefault="00775AC5" w:rsidP="00775AC5">
      <w:pPr>
        <w:tabs>
          <w:tab w:val="left" w:pos="3600"/>
          <w:tab w:val="left" w:pos="6480"/>
        </w:tabs>
        <w:spacing w:line="360" w:lineRule="auto"/>
      </w:pPr>
      <w:r>
        <w:t>a) silver and iodine</w:t>
      </w:r>
      <w:r>
        <w:tab/>
        <w:t>________________</w:t>
      </w:r>
      <w:r>
        <w:tab/>
        <w:t>____________</w:t>
      </w:r>
    </w:p>
    <w:p w:rsidR="00775AC5" w:rsidRDefault="00775AC5" w:rsidP="00775AC5">
      <w:pPr>
        <w:tabs>
          <w:tab w:val="left" w:pos="3600"/>
          <w:tab w:val="left" w:pos="6480"/>
        </w:tabs>
        <w:spacing w:line="360" w:lineRule="auto"/>
      </w:pPr>
      <w:r>
        <w:t xml:space="preserve">b) magnesium and oxygen </w:t>
      </w:r>
      <w:r>
        <w:tab/>
        <w:t>________________</w:t>
      </w:r>
      <w:r>
        <w:tab/>
        <w:t>____________</w:t>
      </w:r>
    </w:p>
    <w:p w:rsidR="00775AC5" w:rsidRDefault="00775AC5" w:rsidP="00775AC5">
      <w:pPr>
        <w:tabs>
          <w:tab w:val="left" w:pos="3600"/>
          <w:tab w:val="left" w:pos="6480"/>
        </w:tabs>
        <w:spacing w:line="360" w:lineRule="auto"/>
      </w:pPr>
      <w:r>
        <w:t>c) magnesium and bromine</w:t>
      </w:r>
      <w:r>
        <w:tab/>
        <w:t>________________</w:t>
      </w:r>
      <w:r>
        <w:tab/>
        <w:t>____________</w:t>
      </w:r>
    </w:p>
    <w:p w:rsidR="00775AC5" w:rsidRDefault="00775AC5" w:rsidP="00775AC5">
      <w:pPr>
        <w:tabs>
          <w:tab w:val="left" w:pos="3600"/>
          <w:tab w:val="left" w:pos="6480"/>
        </w:tabs>
        <w:spacing w:line="360" w:lineRule="auto"/>
      </w:pPr>
      <w:r>
        <w:t xml:space="preserve">d) calcium and nitrogen </w:t>
      </w:r>
      <w:r>
        <w:tab/>
        <w:t>________________</w:t>
      </w:r>
      <w:r>
        <w:tab/>
        <w:t>____________</w:t>
      </w:r>
    </w:p>
    <w:p w:rsidR="00775AC5" w:rsidRDefault="00775AC5" w:rsidP="00775AC5">
      <w:pPr>
        <w:tabs>
          <w:tab w:val="left" w:pos="3600"/>
          <w:tab w:val="left" w:pos="6480"/>
        </w:tabs>
        <w:spacing w:line="360" w:lineRule="auto"/>
      </w:pPr>
      <w:r>
        <w:t xml:space="preserve">e) zinc and selenium </w:t>
      </w:r>
      <w:r>
        <w:tab/>
        <w:t>________________</w:t>
      </w:r>
      <w:r>
        <w:tab/>
        <w:t>____________</w:t>
      </w:r>
    </w:p>
    <w:p w:rsidR="00775AC5" w:rsidRDefault="00775AC5" w:rsidP="00775AC5">
      <w:pPr>
        <w:tabs>
          <w:tab w:val="left" w:pos="3600"/>
          <w:tab w:val="left" w:pos="6480"/>
        </w:tabs>
        <w:spacing w:line="360" w:lineRule="auto"/>
      </w:pPr>
      <w:r>
        <w:t>f) sodium and sulfur</w:t>
      </w:r>
      <w:r>
        <w:tab/>
        <w:t>________________</w:t>
      </w:r>
      <w:r>
        <w:tab/>
        <w:t>____________</w:t>
      </w:r>
    </w:p>
    <w:p w:rsidR="00775AC5" w:rsidRDefault="00775AC5" w:rsidP="00775AC5">
      <w:pPr>
        <w:tabs>
          <w:tab w:val="left" w:pos="3600"/>
          <w:tab w:val="left" w:pos="6480"/>
        </w:tabs>
        <w:spacing w:line="360" w:lineRule="auto"/>
      </w:pPr>
      <w:r>
        <w:t xml:space="preserve">g) barium and phosphorus </w:t>
      </w:r>
      <w:r>
        <w:tab/>
        <w:t>________________</w:t>
      </w:r>
      <w:r>
        <w:tab/>
        <w:t>____________</w:t>
      </w:r>
    </w:p>
    <w:p w:rsidR="00775AC5" w:rsidRDefault="00775AC5" w:rsidP="00775AC5">
      <w:pPr>
        <w:tabs>
          <w:tab w:val="left" w:pos="3600"/>
          <w:tab w:val="left" w:pos="6480"/>
        </w:tabs>
        <w:spacing w:line="360" w:lineRule="auto"/>
      </w:pPr>
      <w:r>
        <w:t xml:space="preserve">h) aluminium and fluorine </w:t>
      </w:r>
      <w:r>
        <w:tab/>
        <w:t>________________</w:t>
      </w:r>
      <w:r>
        <w:tab/>
        <w:t>____________</w:t>
      </w:r>
    </w:p>
    <w:p w:rsidR="00775AC5" w:rsidRDefault="00775AC5" w:rsidP="00775AC5">
      <w:pPr>
        <w:tabs>
          <w:tab w:val="left" w:pos="3600"/>
          <w:tab w:val="left" w:pos="6480"/>
        </w:tabs>
        <w:spacing w:line="360" w:lineRule="auto"/>
      </w:pPr>
      <w:r>
        <w:t xml:space="preserve">i) potassium and chlorine </w:t>
      </w:r>
      <w:r>
        <w:tab/>
        <w:t>________________</w:t>
      </w:r>
      <w:r>
        <w:tab/>
        <w:t>____________</w:t>
      </w:r>
    </w:p>
    <w:p w:rsidR="00775AC5" w:rsidRDefault="00775AC5" w:rsidP="00775AC5">
      <w:pPr>
        <w:tabs>
          <w:tab w:val="left" w:pos="3600"/>
          <w:tab w:val="left" w:pos="6480"/>
        </w:tabs>
        <w:spacing w:line="360" w:lineRule="auto"/>
      </w:pPr>
      <w:r>
        <w:t>j) silver and oxygen</w:t>
      </w:r>
      <w:r>
        <w:tab/>
        <w:t>________________</w:t>
      </w:r>
      <w:r>
        <w:tab/>
        <w:t>____________</w:t>
      </w:r>
    </w:p>
    <w:p w:rsidR="00775AC5" w:rsidRDefault="00775AC5" w:rsidP="00775AC5">
      <w:pPr>
        <w:tabs>
          <w:tab w:val="left" w:pos="3600"/>
          <w:tab w:val="left" w:pos="6480"/>
        </w:tabs>
      </w:pPr>
    </w:p>
    <w:p w:rsidR="00FA530E" w:rsidRDefault="00FA530E" w:rsidP="00775AC5">
      <w:pPr>
        <w:tabs>
          <w:tab w:val="left" w:pos="3600"/>
          <w:tab w:val="left" w:pos="6480"/>
        </w:tabs>
      </w:pPr>
    </w:p>
    <w:p w:rsidR="00775AC5" w:rsidRDefault="00775AC5" w:rsidP="00775AC5">
      <w:pPr>
        <w:ind w:left="432" w:hanging="432"/>
      </w:pPr>
      <w:r>
        <w:t>2.</w:t>
      </w:r>
      <w:r>
        <w:tab/>
        <w:t>If the following pairs of elements were mixed and heated, they would combine into ionic compounds. In this worksheet, use the most common ionic form of the multivalent metal ion. The most common form is listed first in the periodic table. For example, niobium exists as both 5+ and 3+ ions, with niobium (V) being the most common.</w:t>
      </w:r>
    </w:p>
    <w:p w:rsidR="00775AC5" w:rsidRDefault="00775AC5" w:rsidP="00775AC5">
      <w:pPr>
        <w:tabs>
          <w:tab w:val="left" w:pos="3600"/>
          <w:tab w:val="left" w:pos="6480"/>
        </w:tabs>
      </w:pPr>
    </w:p>
    <w:p w:rsidR="00775AC5" w:rsidRDefault="00775AC5" w:rsidP="00775AC5">
      <w:pPr>
        <w:tabs>
          <w:tab w:val="left" w:pos="4140"/>
          <w:tab w:val="left" w:pos="6300"/>
        </w:tabs>
      </w:pPr>
      <w:r>
        <w:tab/>
      </w:r>
      <w:r w:rsidRPr="00921325">
        <w:rPr>
          <w:b/>
        </w:rPr>
        <w:t>Name</w:t>
      </w:r>
      <w:r>
        <w:t xml:space="preserve"> </w:t>
      </w:r>
      <w:r>
        <w:tab/>
      </w:r>
      <w:r w:rsidRPr="00921325">
        <w:rPr>
          <w:b/>
        </w:rPr>
        <w:t>Formula</w:t>
      </w:r>
    </w:p>
    <w:p w:rsidR="00775AC5" w:rsidRDefault="00775AC5" w:rsidP="00775AC5">
      <w:pPr>
        <w:tabs>
          <w:tab w:val="left" w:pos="3600"/>
          <w:tab w:val="left" w:pos="6480"/>
        </w:tabs>
      </w:pPr>
    </w:p>
    <w:p w:rsidR="00775AC5" w:rsidRPr="00921325" w:rsidRDefault="00775AC5" w:rsidP="00775AC5">
      <w:pPr>
        <w:tabs>
          <w:tab w:val="left" w:pos="3600"/>
          <w:tab w:val="left" w:pos="6480"/>
        </w:tabs>
        <w:spacing w:line="360" w:lineRule="auto"/>
        <w:rPr>
          <w:vertAlign w:val="subscript"/>
        </w:rPr>
      </w:pPr>
      <w:r>
        <w:t>e.g. niobium and oxygen</w:t>
      </w:r>
      <w:r>
        <w:tab/>
        <w:t>niobium (V) oxide</w:t>
      </w:r>
      <w:r>
        <w:tab/>
        <w:t>Nb</w:t>
      </w:r>
      <w:r>
        <w:rPr>
          <w:vertAlign w:val="subscript"/>
        </w:rPr>
        <w:t>2</w:t>
      </w:r>
      <w:r>
        <w:t>O</w:t>
      </w:r>
      <w:r>
        <w:rPr>
          <w:vertAlign w:val="subscript"/>
        </w:rPr>
        <w:t>5 (s)</w:t>
      </w:r>
    </w:p>
    <w:p w:rsidR="00775AC5" w:rsidRDefault="00775AC5" w:rsidP="00775AC5">
      <w:pPr>
        <w:tabs>
          <w:tab w:val="left" w:pos="3600"/>
          <w:tab w:val="left" w:pos="6480"/>
        </w:tabs>
        <w:spacing w:line="360" w:lineRule="auto"/>
      </w:pPr>
      <w:r>
        <w:t xml:space="preserve">a) iron and sulfur </w:t>
      </w:r>
      <w:r>
        <w:tab/>
        <w:t>________________</w:t>
      </w:r>
      <w:r>
        <w:tab/>
        <w:t>____________</w:t>
      </w:r>
    </w:p>
    <w:p w:rsidR="00775AC5" w:rsidRDefault="00775AC5" w:rsidP="00775AC5">
      <w:pPr>
        <w:tabs>
          <w:tab w:val="left" w:pos="3600"/>
          <w:tab w:val="left" w:pos="6480"/>
        </w:tabs>
        <w:spacing w:line="360" w:lineRule="auto"/>
      </w:pPr>
      <w:r>
        <w:t>b) copper and oxygen</w:t>
      </w:r>
      <w:r>
        <w:tab/>
        <w:t>________________</w:t>
      </w:r>
      <w:r>
        <w:tab/>
        <w:t>____________</w:t>
      </w:r>
    </w:p>
    <w:p w:rsidR="00775AC5" w:rsidRDefault="00775AC5" w:rsidP="00775AC5">
      <w:pPr>
        <w:tabs>
          <w:tab w:val="left" w:pos="3600"/>
          <w:tab w:val="left" w:pos="6480"/>
        </w:tabs>
        <w:spacing w:line="360" w:lineRule="auto"/>
      </w:pPr>
      <w:r>
        <w:t>c) manganese and fluorine</w:t>
      </w:r>
      <w:r>
        <w:tab/>
        <w:t>________________</w:t>
      </w:r>
      <w:r>
        <w:tab/>
        <w:t>____________</w:t>
      </w:r>
    </w:p>
    <w:p w:rsidR="00775AC5" w:rsidRDefault="00775AC5" w:rsidP="00775AC5">
      <w:pPr>
        <w:tabs>
          <w:tab w:val="left" w:pos="3600"/>
          <w:tab w:val="left" w:pos="6480"/>
        </w:tabs>
        <w:spacing w:line="360" w:lineRule="auto"/>
      </w:pPr>
      <w:r>
        <w:t>d) gold and nitrogen</w:t>
      </w:r>
      <w:r>
        <w:tab/>
        <w:t>________________</w:t>
      </w:r>
      <w:r>
        <w:tab/>
        <w:t>____________</w:t>
      </w:r>
    </w:p>
    <w:p w:rsidR="00775AC5" w:rsidRDefault="00775AC5" w:rsidP="00775AC5">
      <w:pPr>
        <w:tabs>
          <w:tab w:val="left" w:pos="3600"/>
          <w:tab w:val="left" w:pos="6480"/>
        </w:tabs>
        <w:spacing w:line="360" w:lineRule="auto"/>
      </w:pPr>
      <w:r>
        <w:t>e) chromium and chlorine</w:t>
      </w:r>
      <w:r>
        <w:tab/>
        <w:t>________________</w:t>
      </w:r>
      <w:r>
        <w:tab/>
        <w:t>____________</w:t>
      </w:r>
    </w:p>
    <w:p w:rsidR="00775AC5" w:rsidRDefault="00775AC5" w:rsidP="00775AC5">
      <w:pPr>
        <w:tabs>
          <w:tab w:val="left" w:pos="3600"/>
          <w:tab w:val="left" w:pos="6480"/>
        </w:tabs>
        <w:spacing w:line="360" w:lineRule="auto"/>
      </w:pPr>
      <w:r>
        <w:t>f) platinum and phosphorus</w:t>
      </w:r>
      <w:r>
        <w:tab/>
        <w:t>________________</w:t>
      </w:r>
      <w:r>
        <w:tab/>
        <w:t>____________</w:t>
      </w:r>
    </w:p>
    <w:p w:rsidR="00775AC5" w:rsidRDefault="00775AC5" w:rsidP="00775AC5">
      <w:pPr>
        <w:tabs>
          <w:tab w:val="left" w:pos="3600"/>
          <w:tab w:val="left" w:pos="6480"/>
        </w:tabs>
        <w:spacing w:line="360" w:lineRule="auto"/>
      </w:pPr>
      <w:r>
        <w:t>g) nickel and oxygen</w:t>
      </w:r>
      <w:r>
        <w:tab/>
        <w:t>________________</w:t>
      </w:r>
      <w:r>
        <w:tab/>
        <w:t>____________</w:t>
      </w:r>
    </w:p>
    <w:p w:rsidR="00775AC5" w:rsidRDefault="00775AC5" w:rsidP="00775AC5">
      <w:pPr>
        <w:tabs>
          <w:tab w:val="left" w:pos="3600"/>
          <w:tab w:val="left" w:pos="6480"/>
        </w:tabs>
        <w:spacing w:line="360" w:lineRule="auto"/>
      </w:pPr>
      <w:r>
        <w:t xml:space="preserve">h) cobalt and bromine </w:t>
      </w:r>
      <w:r>
        <w:tab/>
        <w:t>________________</w:t>
      </w:r>
      <w:r>
        <w:tab/>
        <w:t>____________</w:t>
      </w:r>
    </w:p>
    <w:p w:rsidR="00775AC5" w:rsidRDefault="00775AC5" w:rsidP="00775AC5">
      <w:pPr>
        <w:tabs>
          <w:tab w:val="left" w:pos="3600"/>
          <w:tab w:val="left" w:pos="6480"/>
        </w:tabs>
        <w:spacing w:line="360" w:lineRule="auto"/>
      </w:pPr>
      <w:r>
        <w:t xml:space="preserve">i) tungsten and iodine </w:t>
      </w:r>
      <w:r>
        <w:tab/>
        <w:t>________________</w:t>
      </w:r>
      <w:r>
        <w:tab/>
        <w:t>____________</w:t>
      </w:r>
    </w:p>
    <w:p w:rsidR="00775AC5" w:rsidRDefault="00775AC5" w:rsidP="00775AC5">
      <w:pPr>
        <w:tabs>
          <w:tab w:val="left" w:pos="3600"/>
          <w:tab w:val="left" w:pos="6480"/>
        </w:tabs>
        <w:spacing w:line="360" w:lineRule="auto"/>
      </w:pPr>
      <w:r>
        <w:t>j) manganese and sulfur</w:t>
      </w:r>
      <w:r>
        <w:tab/>
        <w:t>________________</w:t>
      </w:r>
      <w:r>
        <w:tab/>
        <w:t>____________</w:t>
      </w:r>
    </w:p>
    <w:p w:rsidR="00775AC5" w:rsidRDefault="00775AC5" w:rsidP="00775AC5">
      <w:r>
        <w:br w:type="page"/>
      </w:r>
      <w:r w:rsidR="00FA530E">
        <w:lastRenderedPageBreak/>
        <w:t>3.  Complete the following table.</w:t>
      </w:r>
    </w:p>
    <w:p w:rsidR="00775AC5" w:rsidRDefault="00775AC5" w:rsidP="00775AC5"/>
    <w:tbl>
      <w:tblPr>
        <w:tblW w:w="0" w:type="auto"/>
        <w:tblInd w:w="5" w:type="dxa"/>
        <w:tblLayout w:type="fixed"/>
        <w:tblCellMar>
          <w:left w:w="0" w:type="dxa"/>
          <w:right w:w="0" w:type="dxa"/>
        </w:tblCellMar>
        <w:tblLook w:val="0000" w:firstRow="0" w:lastRow="0" w:firstColumn="0" w:lastColumn="0" w:noHBand="0" w:noVBand="0"/>
      </w:tblPr>
      <w:tblGrid>
        <w:gridCol w:w="2970"/>
        <w:gridCol w:w="2250"/>
        <w:gridCol w:w="2970"/>
      </w:tblGrid>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Pr="00FA530E" w:rsidRDefault="00775AC5" w:rsidP="00373F31">
            <w:pPr>
              <w:ind w:left="144"/>
              <w:jc w:val="center"/>
              <w:rPr>
                <w:b/>
              </w:rPr>
            </w:pPr>
            <w:r w:rsidRPr="00FA530E">
              <w:rPr>
                <w:b/>
              </w:rPr>
              <w:t>COMBINE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Pr="00FA530E" w:rsidRDefault="00775AC5" w:rsidP="00373F31">
            <w:pPr>
              <w:ind w:left="144"/>
              <w:jc w:val="center"/>
              <w:rPr>
                <w:b/>
              </w:rPr>
            </w:pPr>
            <w:r w:rsidRPr="00FA530E">
              <w:rPr>
                <w:b/>
              </w:rPr>
              <w:t>FORMULA</w:t>
            </w:r>
          </w:p>
        </w:tc>
        <w:tc>
          <w:tcPr>
            <w:tcW w:w="2970" w:type="dxa"/>
            <w:tcBorders>
              <w:top w:val="single" w:sz="4" w:space="0" w:color="auto"/>
              <w:left w:val="single" w:sz="4" w:space="0" w:color="auto"/>
              <w:bottom w:val="single" w:sz="4" w:space="0" w:color="auto"/>
              <w:right w:val="single" w:sz="4" w:space="0" w:color="auto"/>
            </w:tcBorders>
            <w:vAlign w:val="center"/>
          </w:tcPr>
          <w:p w:rsidR="00775AC5" w:rsidRPr="00FA530E" w:rsidRDefault="00775AC5" w:rsidP="00373F31">
            <w:pPr>
              <w:ind w:left="144"/>
              <w:jc w:val="center"/>
              <w:rPr>
                <w:b/>
              </w:rPr>
            </w:pPr>
            <w:r w:rsidRPr="00FA530E">
              <w:rPr>
                <w:b/>
              </w:rPr>
              <w:t>NAME</w:t>
            </w: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iron (II) &amp; nitrate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Fe(NO</w:t>
            </w:r>
            <w:r w:rsidRPr="00E67A49">
              <w:rPr>
                <w:vertAlign w:val="subscript"/>
              </w:rPr>
              <w:t>3</w:t>
            </w:r>
            <w:r>
              <w:t>)</w:t>
            </w:r>
            <w:r>
              <w:rPr>
                <w:vertAlign w:val="subscript"/>
              </w:rPr>
              <w:t>2 (s)</w:t>
            </w: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iron (II) nitrate</w:t>
            </w: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aluminium &amp; nitrate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sodium &amp; sulfate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lead (IV) &amp; sulfate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magnesium &amp;</w:t>
            </w:r>
          </w:p>
          <w:p w:rsidR="00775AC5" w:rsidRDefault="00775AC5" w:rsidP="00373F31">
            <w:pPr>
              <w:ind w:left="144"/>
              <w:jc w:val="center"/>
            </w:pPr>
            <w:r>
              <w:t>carbonate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gold (III) &amp; sulfite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zinc &amp;</w:t>
            </w:r>
          </w:p>
          <w:p w:rsidR="00775AC5" w:rsidRDefault="00775AC5" w:rsidP="00373F31">
            <w:pPr>
              <w:ind w:left="144"/>
              <w:jc w:val="center"/>
            </w:pPr>
            <w:r>
              <w:t>hydrogen carbonate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ammonium &amp; nitrate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copper (I) &amp; phosphate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silver &amp; hydroxide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aluminium &amp;</w:t>
            </w:r>
          </w:p>
          <w:p w:rsidR="00775AC5" w:rsidRDefault="00775AC5" w:rsidP="00373F31">
            <w:pPr>
              <w:ind w:left="144"/>
              <w:jc w:val="center"/>
            </w:pPr>
            <w:r>
              <w:t>hydroxide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lead (II) &amp; phosphate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potassium &amp; acetate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r w:rsidR="00775AC5">
        <w:tblPrEx>
          <w:tblCellMar>
            <w:top w:w="0" w:type="dxa"/>
            <w:bottom w:w="0" w:type="dxa"/>
          </w:tblCellMar>
        </w:tblPrEx>
        <w:trPr>
          <w:trHeight w:val="576"/>
        </w:trPr>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manganese (V) &amp;</w:t>
            </w:r>
          </w:p>
          <w:p w:rsidR="00775AC5" w:rsidRDefault="00775AC5" w:rsidP="00373F31">
            <w:pPr>
              <w:ind w:left="144"/>
              <w:jc w:val="center"/>
            </w:pPr>
            <w:r>
              <w:t>sulfate</w:t>
            </w:r>
          </w:p>
        </w:tc>
        <w:tc>
          <w:tcPr>
            <w:tcW w:w="225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9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r>
    </w:tbl>
    <w:p w:rsidR="00775AC5" w:rsidRDefault="00775AC5" w:rsidP="00775AC5"/>
    <w:p w:rsidR="00775AC5" w:rsidRDefault="00775AC5" w:rsidP="00775AC5">
      <w:pPr>
        <w:rPr>
          <w:szCs w:val="24"/>
        </w:rPr>
      </w:pPr>
      <w:r>
        <w:br w:type="page"/>
      </w:r>
      <w:r w:rsidR="00FA530E">
        <w:rPr>
          <w:szCs w:val="24"/>
        </w:rPr>
        <w:lastRenderedPageBreak/>
        <w:t>4</w:t>
      </w:r>
      <w:r>
        <w:rPr>
          <w:szCs w:val="24"/>
        </w:rPr>
        <w:t>.  Complete the following table.</w:t>
      </w:r>
    </w:p>
    <w:p w:rsidR="00FA530E" w:rsidRDefault="00FA530E" w:rsidP="00775AC5"/>
    <w:tbl>
      <w:tblPr>
        <w:tblW w:w="8640" w:type="dxa"/>
        <w:tblInd w:w="5" w:type="dxa"/>
        <w:tblLayout w:type="fixed"/>
        <w:tblCellMar>
          <w:left w:w="0" w:type="dxa"/>
          <w:right w:w="0" w:type="dxa"/>
        </w:tblCellMar>
        <w:tblLook w:val="0000" w:firstRow="0" w:lastRow="0" w:firstColumn="0" w:lastColumn="0" w:noHBand="0" w:noVBand="0"/>
      </w:tblPr>
      <w:tblGrid>
        <w:gridCol w:w="555"/>
        <w:gridCol w:w="1155"/>
        <w:gridCol w:w="720"/>
        <w:gridCol w:w="1620"/>
        <w:gridCol w:w="1260"/>
        <w:gridCol w:w="3330"/>
      </w:tblGrid>
      <w:tr w:rsidR="00775AC5">
        <w:tblPrEx>
          <w:tblCellMar>
            <w:top w:w="0" w:type="dxa"/>
            <w:bottom w:w="0" w:type="dxa"/>
          </w:tblCellMar>
        </w:tblPrEx>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155" w:type="dxa"/>
            <w:tcBorders>
              <w:top w:val="single" w:sz="4" w:space="0" w:color="auto"/>
              <w:left w:val="single" w:sz="4" w:space="0" w:color="auto"/>
              <w:bottom w:val="single" w:sz="4" w:space="0" w:color="auto"/>
              <w:right w:val="single" w:sz="4" w:space="0" w:color="auto"/>
            </w:tcBorders>
          </w:tcPr>
          <w:p w:rsidR="00775AC5" w:rsidRPr="00FA530E" w:rsidRDefault="00775AC5" w:rsidP="00373F31">
            <w:pPr>
              <w:ind w:left="144"/>
              <w:rPr>
                <w:b/>
              </w:rPr>
            </w:pPr>
            <w:r w:rsidRPr="00FA530E">
              <w:rPr>
                <w:b/>
              </w:rPr>
              <w:t>Formula</w:t>
            </w:r>
          </w:p>
        </w:tc>
        <w:tc>
          <w:tcPr>
            <w:tcW w:w="3600" w:type="dxa"/>
            <w:gridSpan w:val="3"/>
            <w:tcBorders>
              <w:top w:val="single" w:sz="4" w:space="0" w:color="auto"/>
              <w:left w:val="single" w:sz="4" w:space="0" w:color="auto"/>
              <w:bottom w:val="single" w:sz="4" w:space="0" w:color="auto"/>
              <w:right w:val="single" w:sz="4" w:space="0" w:color="auto"/>
            </w:tcBorders>
          </w:tcPr>
          <w:p w:rsidR="00775AC5" w:rsidRPr="00FA530E" w:rsidRDefault="00775AC5" w:rsidP="00373F31">
            <w:pPr>
              <w:ind w:left="144"/>
              <w:rPr>
                <w:b/>
              </w:rPr>
            </w:pPr>
            <w:r w:rsidRPr="00FA530E">
              <w:rPr>
                <w:b/>
              </w:rPr>
              <w:t>Description or Use</w:t>
            </w:r>
          </w:p>
          <w:p w:rsidR="00775AC5" w:rsidRPr="00FA530E" w:rsidRDefault="00775AC5" w:rsidP="00373F31">
            <w:pPr>
              <w:ind w:left="144"/>
              <w:rPr>
                <w:b/>
              </w:rPr>
            </w:pPr>
            <w:r w:rsidRPr="00FA530E">
              <w:rPr>
                <w:b/>
              </w:rPr>
              <w:t>[</w:t>
            </w:r>
            <w:r w:rsidRPr="00FA530E">
              <w:rPr>
                <w:b/>
                <w:i/>
              </w:rPr>
              <w:t>for interest only</w:t>
            </w:r>
            <w:r w:rsidRPr="00FA530E">
              <w:rPr>
                <w:b/>
              </w:rPr>
              <w:t>]</w:t>
            </w:r>
          </w:p>
        </w:tc>
        <w:tc>
          <w:tcPr>
            <w:tcW w:w="3330" w:type="dxa"/>
            <w:tcBorders>
              <w:top w:val="single" w:sz="4" w:space="0" w:color="auto"/>
              <w:left w:val="single" w:sz="4" w:space="0" w:color="auto"/>
              <w:bottom w:val="single" w:sz="4" w:space="0" w:color="auto"/>
              <w:right w:val="single" w:sz="4" w:space="0" w:color="auto"/>
            </w:tcBorders>
          </w:tcPr>
          <w:p w:rsidR="00775AC5" w:rsidRPr="00FA530E" w:rsidRDefault="00775AC5" w:rsidP="00373F31">
            <w:pPr>
              <w:ind w:left="144"/>
              <w:rPr>
                <w:b/>
              </w:rPr>
            </w:pPr>
            <w:r w:rsidRPr="00FA530E">
              <w:rPr>
                <w:b/>
              </w:rPr>
              <w:t>Name of Compound</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e.g., CCl</w:t>
            </w:r>
            <w:r w:rsidRPr="008B0BD4">
              <w:rPr>
                <w:vertAlign w:val="subscript"/>
              </w:rPr>
              <w:t>4</w:t>
            </w: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toxic cleaning fluid and solvent</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carbon tetrachloride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340" w:type="dxa"/>
            <w:gridSpan w:val="2"/>
            <w:vMerge w:val="restart"/>
            <w:tcBorders>
              <w:top w:val="single" w:sz="4" w:space="0" w:color="auto"/>
              <w:left w:val="single" w:sz="4" w:space="0" w:color="auto"/>
              <w:right w:val="single" w:sz="4" w:space="0" w:color="auto"/>
            </w:tcBorders>
            <w:shd w:val="clear" w:color="auto" w:fill="auto"/>
            <w:vAlign w:val="center"/>
          </w:tcPr>
          <w:p w:rsidR="00775AC5" w:rsidRDefault="00775AC5" w:rsidP="00373F31">
            <w:pPr>
              <w:ind w:left="144"/>
              <w:jc w:val="center"/>
            </w:pPr>
            <w:r>
              <w:t>composition of air</w:t>
            </w:r>
          </w:p>
        </w:tc>
        <w:tc>
          <w:tcPr>
            <w:tcW w:w="1260" w:type="dxa"/>
            <w:tcBorders>
              <w:top w:val="single" w:sz="4" w:space="0" w:color="auto"/>
              <w:left w:val="single" w:sz="4" w:space="0" w:color="auto"/>
              <w:right w:val="single" w:sz="4" w:space="0" w:color="auto"/>
            </w:tcBorders>
            <w:shd w:val="clear" w:color="auto" w:fill="auto"/>
          </w:tcPr>
          <w:p w:rsidR="00775AC5" w:rsidRDefault="00775AC5" w:rsidP="00373F31">
            <w:pPr>
              <w:ind w:left="144"/>
            </w:pPr>
            <w:r>
              <w:t>78.03%</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nitrogen</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340" w:type="dxa"/>
            <w:gridSpan w:val="2"/>
            <w:vMerge/>
            <w:tcBorders>
              <w:left w:val="single" w:sz="4" w:space="0" w:color="auto"/>
              <w:right w:val="single" w:sz="4" w:space="0" w:color="auto"/>
            </w:tcBorders>
            <w:shd w:val="clear" w:color="auto" w:fill="auto"/>
          </w:tcPr>
          <w:p w:rsidR="00775AC5" w:rsidRDefault="00775AC5" w:rsidP="00373F31">
            <w:pPr>
              <w:ind w:left="144"/>
            </w:pPr>
          </w:p>
        </w:tc>
        <w:tc>
          <w:tcPr>
            <w:tcW w:w="1260" w:type="dxa"/>
            <w:tcBorders>
              <w:left w:val="single" w:sz="4" w:space="0" w:color="auto"/>
              <w:right w:val="single" w:sz="4" w:space="0" w:color="auto"/>
            </w:tcBorders>
            <w:shd w:val="clear" w:color="auto" w:fill="auto"/>
          </w:tcPr>
          <w:p w:rsidR="00775AC5" w:rsidRDefault="00775AC5" w:rsidP="00373F31">
            <w:pPr>
              <w:ind w:left="144"/>
            </w:pPr>
            <w:r>
              <w:t>20.99%</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oxygen</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340" w:type="dxa"/>
            <w:gridSpan w:val="2"/>
            <w:vMerge/>
            <w:tcBorders>
              <w:left w:val="single" w:sz="4" w:space="0" w:color="auto"/>
              <w:right w:val="single" w:sz="4" w:space="0" w:color="auto"/>
            </w:tcBorders>
            <w:shd w:val="clear" w:color="auto" w:fill="auto"/>
          </w:tcPr>
          <w:p w:rsidR="00775AC5" w:rsidRDefault="00775AC5" w:rsidP="00373F31">
            <w:pPr>
              <w:ind w:left="144"/>
            </w:pPr>
          </w:p>
        </w:tc>
        <w:tc>
          <w:tcPr>
            <w:tcW w:w="1260" w:type="dxa"/>
            <w:tcBorders>
              <w:left w:val="single" w:sz="4" w:space="0" w:color="auto"/>
              <w:right w:val="single" w:sz="4" w:space="0" w:color="auto"/>
            </w:tcBorders>
            <w:shd w:val="clear" w:color="auto" w:fill="auto"/>
          </w:tcPr>
          <w:p w:rsidR="00775AC5" w:rsidRDefault="00775AC5" w:rsidP="00373F31">
            <w:pPr>
              <w:ind w:left="144"/>
            </w:pPr>
            <w:r>
              <w:t>0.94%</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argon</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CO</w:t>
            </w:r>
            <w:r w:rsidRPr="008B0BD4">
              <w:rPr>
                <w:vertAlign w:val="subscript"/>
              </w:rPr>
              <w:t>2</w:t>
            </w:r>
          </w:p>
        </w:tc>
        <w:tc>
          <w:tcPr>
            <w:tcW w:w="2340" w:type="dxa"/>
            <w:gridSpan w:val="2"/>
            <w:vMerge/>
            <w:tcBorders>
              <w:left w:val="single" w:sz="4" w:space="0" w:color="auto"/>
              <w:right w:val="single" w:sz="4" w:space="0" w:color="auto"/>
            </w:tcBorders>
            <w:shd w:val="clear" w:color="auto" w:fill="auto"/>
          </w:tcPr>
          <w:p w:rsidR="00775AC5" w:rsidRDefault="00775AC5" w:rsidP="00373F31">
            <w:pPr>
              <w:ind w:left="144"/>
            </w:pPr>
          </w:p>
        </w:tc>
        <w:tc>
          <w:tcPr>
            <w:tcW w:w="1260" w:type="dxa"/>
            <w:tcBorders>
              <w:left w:val="single" w:sz="4" w:space="0" w:color="auto"/>
              <w:right w:val="single" w:sz="4" w:space="0" w:color="auto"/>
            </w:tcBorders>
            <w:shd w:val="clear" w:color="auto" w:fill="auto"/>
          </w:tcPr>
          <w:p w:rsidR="00775AC5" w:rsidRDefault="00775AC5" w:rsidP="00373F31">
            <w:pPr>
              <w:ind w:left="144"/>
            </w:pPr>
            <w:r>
              <w:t>0.035%</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5.</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2340" w:type="dxa"/>
            <w:gridSpan w:val="2"/>
            <w:vMerge/>
            <w:tcBorders>
              <w:left w:val="single" w:sz="4" w:space="0" w:color="auto"/>
              <w:bottom w:val="single" w:sz="4" w:space="0" w:color="auto"/>
              <w:right w:val="single" w:sz="4" w:space="0" w:color="auto"/>
            </w:tcBorders>
            <w:shd w:val="clear" w:color="auto" w:fill="auto"/>
          </w:tcPr>
          <w:p w:rsidR="00775AC5" w:rsidRDefault="00775AC5" w:rsidP="00373F31">
            <w:pPr>
              <w:ind w:left="144"/>
            </w:pPr>
          </w:p>
        </w:tc>
        <w:tc>
          <w:tcPr>
            <w:tcW w:w="1260" w:type="dxa"/>
            <w:tcBorders>
              <w:left w:val="single" w:sz="4" w:space="0" w:color="auto"/>
              <w:bottom w:val="single" w:sz="4" w:space="0" w:color="auto"/>
              <w:right w:val="single" w:sz="4" w:space="0" w:color="auto"/>
            </w:tcBorders>
            <w:shd w:val="clear" w:color="auto" w:fill="auto"/>
          </w:tcPr>
          <w:p w:rsidR="00775AC5" w:rsidRDefault="00775AC5" w:rsidP="00373F31">
            <w:pPr>
              <w:ind w:left="144"/>
            </w:pPr>
            <w:r>
              <w:t>0.0016%</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other noble gases</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6.</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NO</w:t>
            </w:r>
          </w:p>
        </w:tc>
        <w:tc>
          <w:tcPr>
            <w:tcW w:w="720" w:type="dxa"/>
            <w:vMerge w:val="restart"/>
            <w:tcBorders>
              <w:top w:val="single" w:sz="4" w:space="0" w:color="auto"/>
              <w:left w:val="single" w:sz="4" w:space="0" w:color="auto"/>
              <w:right w:val="single" w:sz="4" w:space="0" w:color="auto"/>
            </w:tcBorders>
            <w:shd w:val="clear" w:color="auto" w:fill="auto"/>
            <w:textDirection w:val="btLr"/>
            <w:vAlign w:val="center"/>
          </w:tcPr>
          <w:p w:rsidR="00775AC5" w:rsidRDefault="00775AC5" w:rsidP="00373F31">
            <w:pPr>
              <w:ind w:left="144" w:right="113"/>
              <w:jc w:val="center"/>
            </w:pPr>
            <w:r>
              <w:t>air pollutants</w:t>
            </w:r>
          </w:p>
        </w:tc>
        <w:tc>
          <w:tcPr>
            <w:tcW w:w="2880" w:type="dxa"/>
            <w:gridSpan w:val="2"/>
            <w:tcBorders>
              <w:top w:val="single" w:sz="4" w:space="0" w:color="auto"/>
              <w:left w:val="single" w:sz="4" w:space="0" w:color="auto"/>
              <w:right w:val="single" w:sz="4" w:space="0" w:color="auto"/>
            </w:tcBorders>
            <w:shd w:val="clear" w:color="auto" w:fill="auto"/>
          </w:tcPr>
          <w:p w:rsidR="00775AC5" w:rsidRDefault="00775AC5" w:rsidP="00373F31">
            <w:pPr>
              <w:ind w:left="144"/>
            </w:pPr>
            <w:r>
              <w:t>in automobile exhaust</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7.</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NO</w:t>
            </w:r>
            <w:r>
              <w:rPr>
                <w:vertAlign w:val="subscript"/>
              </w:rPr>
              <w:t>2</w:t>
            </w:r>
          </w:p>
        </w:tc>
        <w:tc>
          <w:tcPr>
            <w:tcW w:w="720" w:type="dxa"/>
            <w:vMerge/>
            <w:tcBorders>
              <w:left w:val="single" w:sz="4" w:space="0" w:color="auto"/>
              <w:right w:val="single" w:sz="4" w:space="0" w:color="auto"/>
            </w:tcBorders>
            <w:shd w:val="clear" w:color="auto" w:fill="auto"/>
          </w:tcPr>
          <w:p w:rsidR="00775AC5" w:rsidRDefault="00775AC5" w:rsidP="00373F31">
            <w:pPr>
              <w:ind w:left="144"/>
            </w:pPr>
          </w:p>
        </w:tc>
        <w:tc>
          <w:tcPr>
            <w:tcW w:w="2880" w:type="dxa"/>
            <w:gridSpan w:val="2"/>
            <w:tcBorders>
              <w:left w:val="single" w:sz="4" w:space="0" w:color="auto"/>
              <w:right w:val="single" w:sz="4" w:space="0" w:color="auto"/>
            </w:tcBorders>
            <w:shd w:val="clear" w:color="auto" w:fill="auto"/>
          </w:tcPr>
          <w:p w:rsidR="00775AC5" w:rsidRDefault="00775AC5" w:rsidP="00373F31">
            <w:pPr>
              <w:ind w:left="144"/>
            </w:pPr>
            <w:r>
              <w:softHyphen/>
              <w:t>Los Angeles-type smog</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8.</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720" w:type="dxa"/>
            <w:vMerge/>
            <w:tcBorders>
              <w:left w:val="single" w:sz="4" w:space="0" w:color="auto"/>
              <w:right w:val="single" w:sz="4" w:space="0" w:color="auto"/>
            </w:tcBorders>
            <w:shd w:val="clear" w:color="auto" w:fill="auto"/>
          </w:tcPr>
          <w:p w:rsidR="00775AC5" w:rsidRDefault="00775AC5" w:rsidP="00373F31">
            <w:pPr>
              <w:ind w:left="144"/>
            </w:pPr>
          </w:p>
        </w:tc>
        <w:tc>
          <w:tcPr>
            <w:tcW w:w="2880" w:type="dxa"/>
            <w:gridSpan w:val="2"/>
            <w:tcBorders>
              <w:left w:val="single" w:sz="4" w:space="0" w:color="auto"/>
              <w:right w:val="single" w:sz="4" w:space="0" w:color="auto"/>
            </w:tcBorders>
            <w:shd w:val="clear" w:color="auto" w:fill="auto"/>
          </w:tcPr>
          <w:p w:rsidR="00775AC5" w:rsidRDefault="00775AC5" w:rsidP="00373F31">
            <w:pPr>
              <w:ind w:left="144"/>
            </w:pPr>
            <w:r>
              <w:softHyphen/>
              <w:t>London-type smog</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sulfur dioxide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9.</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SO</w:t>
            </w:r>
            <w:r>
              <w:rPr>
                <w:vertAlign w:val="subscript"/>
              </w:rPr>
              <w:t>3</w:t>
            </w:r>
          </w:p>
        </w:tc>
        <w:tc>
          <w:tcPr>
            <w:tcW w:w="720" w:type="dxa"/>
            <w:vMerge/>
            <w:tcBorders>
              <w:left w:val="single" w:sz="4" w:space="0" w:color="auto"/>
              <w:right w:val="single" w:sz="4" w:space="0" w:color="auto"/>
            </w:tcBorders>
            <w:shd w:val="clear" w:color="auto" w:fill="auto"/>
          </w:tcPr>
          <w:p w:rsidR="00775AC5" w:rsidRDefault="00775AC5" w:rsidP="00373F31">
            <w:pPr>
              <w:ind w:left="144"/>
            </w:pPr>
          </w:p>
        </w:tc>
        <w:tc>
          <w:tcPr>
            <w:tcW w:w="2880" w:type="dxa"/>
            <w:gridSpan w:val="2"/>
            <w:tcBorders>
              <w:left w:val="single" w:sz="4" w:space="0" w:color="auto"/>
              <w:right w:val="single" w:sz="4" w:space="0" w:color="auto"/>
            </w:tcBorders>
            <w:shd w:val="clear" w:color="auto" w:fill="auto"/>
          </w:tcPr>
          <w:p w:rsidR="00775AC5" w:rsidRDefault="00775AC5" w:rsidP="00373F31">
            <w:pPr>
              <w:ind w:left="144"/>
            </w:pPr>
            <w:r>
              <w:softHyphen/>
              <w:t>becomes sulfuric acid</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10.</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720" w:type="dxa"/>
            <w:vMerge/>
            <w:tcBorders>
              <w:left w:val="single" w:sz="4" w:space="0" w:color="auto"/>
              <w:right w:val="single" w:sz="4" w:space="0" w:color="auto"/>
            </w:tcBorders>
            <w:shd w:val="clear" w:color="auto" w:fill="auto"/>
          </w:tcPr>
          <w:p w:rsidR="00775AC5" w:rsidRDefault="00775AC5" w:rsidP="00373F31">
            <w:pPr>
              <w:ind w:left="144"/>
            </w:pPr>
          </w:p>
        </w:tc>
        <w:tc>
          <w:tcPr>
            <w:tcW w:w="2880" w:type="dxa"/>
            <w:gridSpan w:val="2"/>
            <w:tcBorders>
              <w:left w:val="single" w:sz="4" w:space="0" w:color="auto"/>
              <w:right w:val="single" w:sz="4" w:space="0" w:color="auto"/>
            </w:tcBorders>
            <w:shd w:val="clear" w:color="auto" w:fill="auto"/>
          </w:tcPr>
          <w:p w:rsidR="00775AC5" w:rsidRDefault="00775AC5" w:rsidP="00373F31">
            <w:pPr>
              <w:ind w:left="144"/>
            </w:pPr>
            <w:r>
              <w:t>colorless, oderless poison</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carbon monoxide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11.</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720" w:type="dxa"/>
            <w:vMerge/>
            <w:tcBorders>
              <w:left w:val="single" w:sz="4" w:space="0" w:color="auto"/>
              <w:bottom w:val="single" w:sz="4" w:space="0" w:color="auto"/>
              <w:right w:val="single" w:sz="4" w:space="0" w:color="auto"/>
            </w:tcBorders>
            <w:shd w:val="clear" w:color="auto" w:fill="auto"/>
          </w:tcPr>
          <w:p w:rsidR="00775AC5" w:rsidRDefault="00775AC5" w:rsidP="00373F31">
            <w:pPr>
              <w:ind w:left="144"/>
            </w:pPr>
          </w:p>
        </w:tc>
        <w:tc>
          <w:tcPr>
            <w:tcW w:w="2880" w:type="dxa"/>
            <w:gridSpan w:val="2"/>
            <w:tcBorders>
              <w:left w:val="single" w:sz="4" w:space="0" w:color="auto"/>
              <w:bottom w:val="single" w:sz="4" w:space="0" w:color="auto"/>
              <w:right w:val="single" w:sz="4" w:space="0" w:color="auto"/>
            </w:tcBorders>
            <w:shd w:val="clear" w:color="auto" w:fill="auto"/>
          </w:tcPr>
          <w:p w:rsidR="00775AC5" w:rsidRDefault="00775AC5" w:rsidP="00373F31">
            <w:pPr>
              <w:ind w:left="144"/>
            </w:pPr>
            <w:r>
              <w:t>good in upper atmosphere</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ozone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12.</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grain alcohol, ethyl alcohol</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ethanol</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13.</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table sugar</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sucrose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14.</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yellow solid in Group 16</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sulfur</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15.</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P</w:t>
            </w:r>
            <w:r w:rsidRPr="008B0BD4">
              <w:rPr>
                <w:vertAlign w:val="subscript"/>
              </w:rPr>
              <w:t>4</w:t>
            </w:r>
            <w:r>
              <w:t>O</w:t>
            </w:r>
            <w:r>
              <w:rPr>
                <w:vertAlign w:val="subscript"/>
              </w:rPr>
              <w:t>10</w:t>
            </w:r>
          </w:p>
        </w:tc>
        <w:tc>
          <w:tcPr>
            <w:tcW w:w="3600" w:type="dxa"/>
            <w:gridSpan w:val="3"/>
            <w:tcBorders>
              <w:top w:val="single" w:sz="4" w:space="0" w:color="auto"/>
              <w:left w:val="single" w:sz="4" w:space="0" w:color="auto"/>
              <w:right w:val="single" w:sz="4" w:space="0" w:color="auto"/>
            </w:tcBorders>
          </w:tcPr>
          <w:p w:rsidR="00775AC5" w:rsidRDefault="00775AC5" w:rsidP="00373F31">
            <w:pPr>
              <w:ind w:left="144"/>
            </w:pPr>
            <w:r>
              <w:t>oxides formed by burning</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16.</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P</w:t>
            </w:r>
            <w:r w:rsidRPr="008B0BD4">
              <w:rPr>
                <w:vertAlign w:val="subscript"/>
              </w:rPr>
              <w:t>4</w:t>
            </w:r>
            <w:r>
              <w:t>O</w:t>
            </w:r>
            <w:r w:rsidRPr="008B0BD4">
              <w:rPr>
                <w:vertAlign w:val="subscript"/>
              </w:rPr>
              <w:t>6</w:t>
            </w:r>
          </w:p>
        </w:tc>
        <w:tc>
          <w:tcPr>
            <w:tcW w:w="3600" w:type="dxa"/>
            <w:gridSpan w:val="3"/>
            <w:tcBorders>
              <w:left w:val="single" w:sz="4" w:space="0" w:color="auto"/>
              <w:bottom w:val="single" w:sz="4" w:space="0" w:color="auto"/>
              <w:right w:val="single" w:sz="4" w:space="0" w:color="auto"/>
            </w:tcBorders>
          </w:tcPr>
          <w:p w:rsidR="00775AC5" w:rsidRDefault="00775AC5" w:rsidP="00373F31">
            <w:pPr>
              <w:ind w:left="144"/>
            </w:pPr>
            <w:r>
              <w:t>white phosphorus in air</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17.</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chlorination of water</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chlorine dioxide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18.</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methyl alcohol, methyl hydrate</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methanol</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19.</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 white solid</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phosphorus</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20.</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 cleaner when dissolved in water</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ammonia</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21.</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CH</w:t>
            </w:r>
            <w:r w:rsidRPr="008B0BD4">
              <w:rPr>
                <w:vertAlign w:val="subscript"/>
              </w:rPr>
              <w:t>4</w:t>
            </w: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85 - 95% of natural gas</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22.</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HCl</w:t>
            </w: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 gas; in water is hydrochloric acid</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23.</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laughing gas, anaesthetic</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dinitrogen oxide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24.</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tincture of iodine in alcohol</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iodine</w:t>
            </w:r>
          </w:p>
        </w:tc>
      </w:tr>
      <w:tr w:rsidR="00775AC5">
        <w:tblPrEx>
          <w:tblCellMar>
            <w:top w:w="0" w:type="dxa"/>
            <w:bottom w:w="0" w:type="dxa"/>
          </w:tblCellMar>
        </w:tblPrEx>
        <w:trPr>
          <w:trHeight w:hRule="exact" w:val="432"/>
        </w:trPr>
        <w:tc>
          <w:tcPr>
            <w:tcW w:w="555"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25.</w:t>
            </w:r>
          </w:p>
        </w:tc>
        <w:tc>
          <w:tcPr>
            <w:tcW w:w="115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H</w:t>
            </w:r>
            <w:r w:rsidRPr="008B0BD4">
              <w:rPr>
                <w:vertAlign w:val="subscript"/>
              </w:rPr>
              <w:t>2</w:t>
            </w:r>
            <w:r>
              <w:t>O</w:t>
            </w:r>
          </w:p>
        </w:tc>
        <w:tc>
          <w:tcPr>
            <w:tcW w:w="3600" w:type="dxa"/>
            <w:gridSpan w:val="3"/>
            <w:tcBorders>
              <w:top w:val="single" w:sz="4" w:space="0" w:color="auto"/>
              <w:left w:val="single" w:sz="4" w:space="0" w:color="auto"/>
              <w:bottom w:val="single" w:sz="4" w:space="0" w:color="auto"/>
              <w:right w:val="single" w:sz="4" w:space="0" w:color="auto"/>
            </w:tcBorders>
          </w:tcPr>
          <w:p w:rsidR="00775AC5" w:rsidRDefault="00775AC5" w:rsidP="00373F31">
            <w:pPr>
              <w:ind w:left="144"/>
            </w:pPr>
            <w:r>
              <w:t>the most common solvent</w:t>
            </w:r>
          </w:p>
        </w:tc>
        <w:tc>
          <w:tcPr>
            <w:tcW w:w="333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bl>
    <w:p w:rsidR="00775AC5" w:rsidRDefault="00775AC5" w:rsidP="00775AC5"/>
    <w:p w:rsidR="00775AC5" w:rsidRDefault="00775AC5" w:rsidP="00775AC5">
      <w:pPr>
        <w:rPr>
          <w:szCs w:val="24"/>
        </w:rPr>
      </w:pPr>
      <w:r>
        <w:br w:type="page"/>
      </w:r>
      <w:r w:rsidR="00FA530E">
        <w:lastRenderedPageBreak/>
        <w:t>5</w:t>
      </w:r>
      <w:r>
        <w:rPr>
          <w:szCs w:val="24"/>
        </w:rPr>
        <w:t>.  Complete the following table.</w:t>
      </w:r>
    </w:p>
    <w:p w:rsidR="00FA530E" w:rsidRDefault="00FA530E" w:rsidP="00775AC5"/>
    <w:tbl>
      <w:tblPr>
        <w:tblW w:w="8370" w:type="dxa"/>
        <w:tblInd w:w="5" w:type="dxa"/>
        <w:tblLayout w:type="fixed"/>
        <w:tblCellMar>
          <w:left w:w="0" w:type="dxa"/>
          <w:right w:w="0" w:type="dxa"/>
        </w:tblCellMar>
        <w:tblLook w:val="0000" w:firstRow="0" w:lastRow="0" w:firstColumn="0" w:lastColumn="0" w:noHBand="0" w:noVBand="0"/>
      </w:tblPr>
      <w:tblGrid>
        <w:gridCol w:w="531"/>
        <w:gridCol w:w="1392"/>
        <w:gridCol w:w="3387"/>
        <w:gridCol w:w="3060"/>
      </w:tblGrid>
      <w:tr w:rsidR="00775AC5">
        <w:tblPrEx>
          <w:tblCellMar>
            <w:top w:w="0" w:type="dxa"/>
            <w:bottom w:w="0" w:type="dxa"/>
          </w:tblCellMar>
        </w:tblPrEx>
        <w:tc>
          <w:tcPr>
            <w:tcW w:w="531" w:type="dxa"/>
            <w:tcBorders>
              <w:right w:val="single" w:sz="4" w:space="0" w:color="auto"/>
            </w:tcBorders>
          </w:tcPr>
          <w:p w:rsidR="00775AC5" w:rsidRDefault="00775AC5" w:rsidP="00373F31">
            <w:pPr>
              <w:ind w:left="144"/>
            </w:pPr>
          </w:p>
        </w:tc>
        <w:tc>
          <w:tcPr>
            <w:tcW w:w="1392" w:type="dxa"/>
            <w:tcBorders>
              <w:top w:val="single" w:sz="4" w:space="0" w:color="auto"/>
              <w:left w:val="single" w:sz="4" w:space="0" w:color="auto"/>
              <w:bottom w:val="single" w:sz="4" w:space="0" w:color="auto"/>
              <w:right w:val="single" w:sz="4" w:space="0" w:color="auto"/>
            </w:tcBorders>
          </w:tcPr>
          <w:p w:rsidR="00775AC5" w:rsidRPr="00FA530E" w:rsidRDefault="00775AC5" w:rsidP="00373F31">
            <w:pPr>
              <w:ind w:left="144"/>
              <w:rPr>
                <w:b/>
              </w:rPr>
            </w:pPr>
            <w:r w:rsidRPr="00FA530E">
              <w:rPr>
                <w:b/>
              </w:rPr>
              <w:t>Chemical</w:t>
            </w:r>
          </w:p>
          <w:p w:rsidR="00775AC5" w:rsidRPr="00FA530E" w:rsidRDefault="00775AC5" w:rsidP="00373F31">
            <w:pPr>
              <w:ind w:left="144"/>
              <w:rPr>
                <w:b/>
              </w:rPr>
            </w:pPr>
            <w:r w:rsidRPr="00FA530E">
              <w:rPr>
                <w:b/>
              </w:rPr>
              <w:t>Formula</w:t>
            </w:r>
          </w:p>
        </w:tc>
        <w:tc>
          <w:tcPr>
            <w:tcW w:w="3387" w:type="dxa"/>
            <w:tcBorders>
              <w:top w:val="single" w:sz="4" w:space="0" w:color="auto"/>
              <w:left w:val="single" w:sz="4" w:space="0" w:color="auto"/>
              <w:bottom w:val="single" w:sz="4" w:space="0" w:color="auto"/>
              <w:right w:val="single" w:sz="4" w:space="0" w:color="auto"/>
            </w:tcBorders>
          </w:tcPr>
          <w:p w:rsidR="00775AC5" w:rsidRPr="00FA530E" w:rsidRDefault="00775AC5" w:rsidP="00373F31">
            <w:pPr>
              <w:ind w:left="144"/>
              <w:rPr>
                <w:b/>
              </w:rPr>
            </w:pPr>
            <w:r w:rsidRPr="00FA530E">
              <w:rPr>
                <w:b/>
              </w:rPr>
              <w:t>Description or Use</w:t>
            </w:r>
          </w:p>
          <w:p w:rsidR="00775AC5" w:rsidRPr="00FA530E" w:rsidRDefault="00775AC5" w:rsidP="00373F31">
            <w:pPr>
              <w:ind w:left="144"/>
              <w:rPr>
                <w:b/>
              </w:rPr>
            </w:pPr>
            <w:r w:rsidRPr="00FA530E">
              <w:rPr>
                <w:b/>
              </w:rPr>
              <w:t>[</w:t>
            </w:r>
            <w:r w:rsidRPr="00FA530E">
              <w:rPr>
                <w:b/>
                <w:i/>
              </w:rPr>
              <w:t>for Interest only</w:t>
            </w:r>
            <w:r w:rsidRPr="00FA530E">
              <w:rPr>
                <w:b/>
              </w:rPr>
              <w:t>]</w:t>
            </w:r>
          </w:p>
        </w:tc>
        <w:tc>
          <w:tcPr>
            <w:tcW w:w="3060" w:type="dxa"/>
            <w:tcBorders>
              <w:top w:val="single" w:sz="4" w:space="0" w:color="auto"/>
              <w:left w:val="single" w:sz="4" w:space="0" w:color="auto"/>
              <w:bottom w:val="single" w:sz="4" w:space="0" w:color="auto"/>
              <w:right w:val="single" w:sz="4" w:space="0" w:color="auto"/>
            </w:tcBorders>
          </w:tcPr>
          <w:p w:rsidR="00775AC5" w:rsidRPr="00FA530E" w:rsidRDefault="00775AC5" w:rsidP="00373F31">
            <w:pPr>
              <w:ind w:left="144"/>
              <w:rPr>
                <w:b/>
              </w:rPr>
            </w:pPr>
            <w:r w:rsidRPr="00FA530E">
              <w:rPr>
                <w:b/>
              </w:rPr>
              <w:t>Name of Compound</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e.g.</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Pr="001224A3" w:rsidRDefault="00775AC5" w:rsidP="00373F31">
            <w:pPr>
              <w:ind w:left="144"/>
              <w:jc w:val="center"/>
              <w:rPr>
                <w:vertAlign w:val="subscript"/>
              </w:rPr>
            </w:pPr>
            <w:r>
              <w:t>CaCl</w:t>
            </w:r>
            <w:r>
              <w:rPr>
                <w:vertAlign w:val="subscript"/>
              </w:rPr>
              <w:t>2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wetting agent</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calcium chloride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dietary supplement for iodine</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potassium iodide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2.</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MgO</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powder; magnesium ore</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3.</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antiperspirant</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aluminum chloride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4.</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NaBr</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in Epsom Salts</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5.</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Al</w:t>
            </w:r>
            <w:r w:rsidRPr="00921325">
              <w:rPr>
                <w:vertAlign w:val="subscript"/>
              </w:rPr>
              <w:t>2</w:t>
            </w:r>
            <w:r>
              <w:t>O</w:t>
            </w:r>
            <w:r w:rsidRPr="00921325">
              <w:rPr>
                <w:vertAlign w:val="subscript"/>
              </w:rPr>
              <w:t>3</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whiting; aluminum ore</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6.</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black; lithium reacts with air</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lithium nitride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7.</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CaO</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powder; quicklime</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8.</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like CaCl</w:t>
            </w:r>
            <w:r w:rsidRPr="00921325">
              <w:rPr>
                <w:vertAlign w:val="subscript"/>
              </w:rPr>
              <w:t>2</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barium chloride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9.</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table salt</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sodium chloride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10.</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ZnO</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protective oxide on zinc metal</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11.</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photographic emulsion</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silver bromide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12.</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magnesium reacts with hydrogen</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magnesium hydride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13.</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11 % of minerals in sea water</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magnesium chloride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14.</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in soldering paste</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zinc chloride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15.</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Ag</w:t>
            </w:r>
            <w:r w:rsidRPr="00921325">
              <w:rPr>
                <w:vertAlign w:val="subscript"/>
              </w:rPr>
              <w:t>2</w:t>
            </w:r>
            <w:r>
              <w:t>S</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argentite (silver ore)</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16.</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potash (fertilizer)</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potassium chloride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17.</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CaF</w:t>
            </w:r>
            <w:r w:rsidRPr="00921325">
              <w:rPr>
                <w:vertAlign w:val="subscript"/>
              </w:rPr>
              <w:t>2</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fluorite (pretty mauve crystals)</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18.</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for toning pictures brown</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sodium sulfide</w:t>
            </w: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19.</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r>
              <w:t>CaH</w:t>
            </w:r>
            <w:r w:rsidRPr="00921325">
              <w:rPr>
                <w:vertAlign w:val="subscript"/>
              </w:rPr>
              <w:t>2</w:t>
            </w:r>
            <w:r>
              <w:rPr>
                <w:vertAlign w:val="subscript"/>
              </w:rPr>
              <w:t xml:space="preserve"> (s)</w:t>
            </w: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preparation of hydrogen</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31" w:type="dxa"/>
            <w:tcBorders>
              <w:right w:val="single" w:sz="4" w:space="0" w:color="auto"/>
            </w:tcBorders>
            <w:vAlign w:val="center"/>
          </w:tcPr>
          <w:p w:rsidR="00775AC5" w:rsidRDefault="00775AC5" w:rsidP="00373F31">
            <w:pPr>
              <w:ind w:left="144"/>
              <w:jc w:val="right"/>
            </w:pPr>
            <w:r>
              <w:t>20.</w:t>
            </w:r>
          </w:p>
        </w:tc>
        <w:tc>
          <w:tcPr>
            <w:tcW w:w="1392"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jc w:val="center"/>
            </w:pPr>
          </w:p>
        </w:tc>
        <w:tc>
          <w:tcPr>
            <w:tcW w:w="3387"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zinc blende (zinc ore)</w:t>
            </w:r>
          </w:p>
        </w:tc>
        <w:tc>
          <w:tcPr>
            <w:tcW w:w="306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zinc sulfide</w:t>
            </w:r>
          </w:p>
        </w:tc>
      </w:tr>
    </w:tbl>
    <w:p w:rsidR="00775AC5" w:rsidRDefault="00775AC5" w:rsidP="00775AC5"/>
    <w:p w:rsidR="00775AC5" w:rsidRDefault="00775AC5" w:rsidP="00775AC5">
      <w:pPr>
        <w:rPr>
          <w:szCs w:val="24"/>
        </w:rPr>
      </w:pPr>
      <w:r>
        <w:br w:type="page"/>
      </w:r>
      <w:r w:rsidR="00FA530E">
        <w:lastRenderedPageBreak/>
        <w:t>6</w:t>
      </w:r>
      <w:r>
        <w:rPr>
          <w:szCs w:val="24"/>
        </w:rPr>
        <w:t>.  Complete the following table.</w:t>
      </w:r>
    </w:p>
    <w:p w:rsidR="00FA530E" w:rsidRDefault="00FA530E" w:rsidP="00775AC5"/>
    <w:tbl>
      <w:tblPr>
        <w:tblW w:w="9963" w:type="dxa"/>
        <w:tblInd w:w="5" w:type="dxa"/>
        <w:tblLayout w:type="fixed"/>
        <w:tblCellMar>
          <w:left w:w="0" w:type="dxa"/>
          <w:right w:w="0" w:type="dxa"/>
        </w:tblCellMar>
        <w:tblLook w:val="0000" w:firstRow="0" w:lastRow="0" w:firstColumn="0" w:lastColumn="0" w:noHBand="0" w:noVBand="0"/>
      </w:tblPr>
      <w:tblGrid>
        <w:gridCol w:w="761"/>
        <w:gridCol w:w="1570"/>
        <w:gridCol w:w="3429"/>
        <w:gridCol w:w="4203"/>
      </w:tblGrid>
      <w:tr w:rsidR="00775AC5">
        <w:tblPrEx>
          <w:tblCellMar>
            <w:top w:w="0" w:type="dxa"/>
            <w:bottom w:w="0" w:type="dxa"/>
          </w:tblCellMar>
        </w:tblPrEx>
        <w:tc>
          <w:tcPr>
            <w:tcW w:w="761" w:type="dxa"/>
            <w:tcBorders>
              <w:right w:val="single" w:sz="4" w:space="0" w:color="auto"/>
            </w:tcBorders>
          </w:tcPr>
          <w:p w:rsidR="00775AC5" w:rsidRDefault="00775AC5" w:rsidP="00373F31">
            <w:pPr>
              <w:ind w:firstLine="144"/>
            </w:pPr>
          </w:p>
        </w:tc>
        <w:tc>
          <w:tcPr>
            <w:tcW w:w="1570" w:type="dxa"/>
            <w:tcBorders>
              <w:top w:val="single" w:sz="4" w:space="0" w:color="auto"/>
              <w:left w:val="single" w:sz="4" w:space="0" w:color="auto"/>
              <w:bottom w:val="single" w:sz="4" w:space="0" w:color="auto"/>
              <w:right w:val="single" w:sz="4" w:space="0" w:color="auto"/>
            </w:tcBorders>
          </w:tcPr>
          <w:p w:rsidR="00775AC5" w:rsidRPr="00E67A49" w:rsidRDefault="00775AC5" w:rsidP="00373F31">
            <w:pPr>
              <w:ind w:firstLine="144"/>
              <w:rPr>
                <w:b/>
              </w:rPr>
            </w:pPr>
            <w:r w:rsidRPr="00E67A49">
              <w:rPr>
                <w:b/>
              </w:rPr>
              <w:t>Chemical</w:t>
            </w:r>
          </w:p>
          <w:p w:rsidR="00775AC5" w:rsidRDefault="00775AC5" w:rsidP="00373F31">
            <w:pPr>
              <w:ind w:firstLine="144"/>
            </w:pPr>
            <w:r w:rsidRPr="00E67A49">
              <w:rPr>
                <w:b/>
              </w:rPr>
              <w:t>Formula</w:t>
            </w:r>
          </w:p>
        </w:tc>
        <w:tc>
          <w:tcPr>
            <w:tcW w:w="3429" w:type="dxa"/>
            <w:tcBorders>
              <w:top w:val="single" w:sz="4" w:space="0" w:color="auto"/>
              <w:left w:val="single" w:sz="4" w:space="0" w:color="auto"/>
              <w:bottom w:val="single" w:sz="4" w:space="0" w:color="auto"/>
              <w:right w:val="single" w:sz="4" w:space="0" w:color="auto"/>
            </w:tcBorders>
          </w:tcPr>
          <w:p w:rsidR="00775AC5" w:rsidRPr="00E67A49" w:rsidRDefault="00775AC5" w:rsidP="00373F31">
            <w:pPr>
              <w:ind w:firstLine="144"/>
              <w:rPr>
                <w:b/>
              </w:rPr>
            </w:pPr>
            <w:r w:rsidRPr="00E67A49">
              <w:rPr>
                <w:b/>
              </w:rPr>
              <w:t>Description or Use</w:t>
            </w:r>
          </w:p>
          <w:p w:rsidR="00775AC5" w:rsidRDefault="00775AC5" w:rsidP="00373F31">
            <w:pPr>
              <w:ind w:firstLine="144"/>
            </w:pPr>
            <w:r>
              <w:t>[</w:t>
            </w:r>
            <w:r w:rsidRPr="00E67A49">
              <w:rPr>
                <w:i/>
              </w:rPr>
              <w:t>for interest only</w:t>
            </w:r>
            <w:r>
              <w:t>]</w:t>
            </w:r>
          </w:p>
        </w:tc>
        <w:tc>
          <w:tcPr>
            <w:tcW w:w="4203" w:type="dxa"/>
            <w:tcBorders>
              <w:top w:val="single" w:sz="4" w:space="0" w:color="auto"/>
              <w:left w:val="single" w:sz="4" w:space="0" w:color="auto"/>
              <w:bottom w:val="single" w:sz="4" w:space="0" w:color="auto"/>
              <w:right w:val="single" w:sz="4" w:space="0" w:color="auto"/>
            </w:tcBorders>
          </w:tcPr>
          <w:p w:rsidR="00775AC5" w:rsidRPr="00E67A49" w:rsidRDefault="00775AC5" w:rsidP="00373F31">
            <w:pPr>
              <w:ind w:firstLine="144"/>
              <w:rPr>
                <w:b/>
              </w:rPr>
            </w:pPr>
            <w:r w:rsidRPr="00E67A49">
              <w:rPr>
                <w:b/>
              </w:rPr>
              <w:t>Name of Compound</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e.g.,</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Cu</w:t>
            </w:r>
            <w:r w:rsidRPr="00E67A49">
              <w:rPr>
                <w:vertAlign w:val="subscript"/>
              </w:rPr>
              <w:t>2</w:t>
            </w:r>
            <w:r>
              <w:t>S</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copper ore (chalcocite)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copper(I) sulfide</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uranium ore (uraninite)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uranium(IV) oxide</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2.</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lead ore (galena)</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lead(IV) sulfide</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3.</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SnO</w:t>
            </w:r>
            <w:r w:rsidRPr="00E67A49">
              <w:rPr>
                <w:vertAlign w:val="subscript"/>
              </w:rPr>
              <w:t>2</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tin ore (cassiterite)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4.</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manganese ore (pyrolusite)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manganese(IV) oxide</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5.</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Sb</w:t>
            </w:r>
            <w:r w:rsidRPr="00E67A49">
              <w:rPr>
                <w:vertAlign w:val="subscript"/>
              </w:rPr>
              <w:t>2</w:t>
            </w:r>
            <w:r>
              <w:t>S</w:t>
            </w:r>
            <w:r w:rsidRPr="00E67A49">
              <w:rPr>
                <w:vertAlign w:val="subscript"/>
              </w:rPr>
              <w:t>3</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antimony ore (stibnite)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6.</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FeO</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iron ore (hematite)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7.</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HgS</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mercury ore (cinnabar)</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8.</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MoS</w:t>
            </w:r>
            <w:r w:rsidRPr="00E67A49">
              <w:rPr>
                <w:vertAlign w:val="subscript"/>
              </w:rPr>
              <w:t>2</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molybdenum ore (molybdenite)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9.</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copper ore (chalcopyrite)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copper (II) sulfide</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10.</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smartTag w:uri="urn:schemas-microsoft-com:office:smarttags" w:element="place">
              <w:r>
                <w:t>FeS</w:t>
              </w:r>
            </w:smartTag>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also in chalcopyrite</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11.</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electrode In car battery</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lead (IV) oxide</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12.</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HgO</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laboratory preparation of oxygen</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13.</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V</w:t>
            </w:r>
            <w:r w:rsidRPr="00E67A49">
              <w:rPr>
                <w:vertAlign w:val="subscript"/>
              </w:rPr>
              <w:t>2</w:t>
            </w:r>
            <w:r>
              <w:t>O</w:t>
            </w:r>
            <w:r w:rsidRPr="00E67A49">
              <w:rPr>
                <w:vertAlign w:val="subscript"/>
              </w:rPr>
              <w:t>5</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a common catalyst</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shd w:val="clear" w:color="auto" w:fill="auto"/>
            <w:vAlign w:val="center"/>
          </w:tcPr>
          <w:p w:rsidR="00775AC5" w:rsidRDefault="00775AC5" w:rsidP="00373F31">
            <w:pPr>
              <w:ind w:firstLine="144"/>
            </w:pPr>
            <w:r>
              <w:t>14.</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 xml:space="preserve">toothpaste additive </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tin (II) fluoride</w:t>
            </w:r>
            <w:r>
              <w:softHyphen/>
            </w:r>
          </w:p>
        </w:tc>
      </w:tr>
      <w:tr w:rsidR="00775AC5">
        <w:tblPrEx>
          <w:tblCellMar>
            <w:top w:w="0" w:type="dxa"/>
            <w:bottom w:w="0" w:type="dxa"/>
          </w:tblCellMar>
        </w:tblPrEx>
        <w:trPr>
          <w:trHeight w:val="432"/>
        </w:trPr>
        <w:tc>
          <w:tcPr>
            <w:tcW w:w="761" w:type="dxa"/>
            <w:tcBorders>
              <w:right w:val="single" w:sz="4" w:space="0" w:color="auto"/>
            </w:tcBorders>
            <w:shd w:val="clear" w:color="auto" w:fill="auto"/>
            <w:vAlign w:val="center"/>
          </w:tcPr>
          <w:p w:rsidR="00775AC5" w:rsidRDefault="00775AC5" w:rsidP="00373F31">
            <w:pPr>
              <w:ind w:firstLine="144"/>
            </w:pPr>
            <w:r>
              <w:t>15.</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 xml:space="preserve">a </w:t>
            </w:r>
            <w:r w:rsidRPr="00497490">
              <w:t>green</w:t>
            </w:r>
            <w:r>
              <w:t xml:space="preserve"> paint pigment</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chromium (III) oxide</w:t>
            </w:r>
          </w:p>
        </w:tc>
      </w:tr>
      <w:tr w:rsidR="00775AC5">
        <w:tblPrEx>
          <w:tblCellMar>
            <w:top w:w="0" w:type="dxa"/>
            <w:bottom w:w="0" w:type="dxa"/>
          </w:tblCellMar>
        </w:tblPrEx>
        <w:trPr>
          <w:trHeight w:val="432"/>
        </w:trPr>
        <w:tc>
          <w:tcPr>
            <w:tcW w:w="761" w:type="dxa"/>
            <w:tcBorders>
              <w:right w:val="single" w:sz="4" w:space="0" w:color="auto"/>
            </w:tcBorders>
            <w:shd w:val="clear" w:color="auto" w:fill="auto"/>
            <w:vAlign w:val="center"/>
          </w:tcPr>
          <w:p w:rsidR="00775AC5" w:rsidRDefault="00775AC5" w:rsidP="00373F31">
            <w:pPr>
              <w:ind w:firstLine="144"/>
            </w:pPr>
            <w:r>
              <w:t>16.</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TiO</w:t>
            </w:r>
            <w:r w:rsidRPr="00E67A49">
              <w:rPr>
                <w:vertAlign w:val="subscript"/>
              </w:rPr>
              <w:t>2</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a white paint pigment</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17.</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AuCl</w:t>
            </w:r>
            <w:r w:rsidRPr="00E67A49">
              <w:rPr>
                <w:vertAlign w:val="subscript"/>
              </w:rPr>
              <w:t>3</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gold tinting of pictures</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18.</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separating types of U atoms</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uranium (VI) fluoride</w:t>
            </w: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19.</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NiBr</w:t>
            </w:r>
            <w:r w:rsidRPr="00E67A49">
              <w:rPr>
                <w:vertAlign w:val="subscript"/>
              </w:rPr>
              <w:t>2</w:t>
            </w: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forms a green solution</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r>
      <w:tr w:rsidR="00775AC5">
        <w:tblPrEx>
          <w:tblCellMar>
            <w:top w:w="0" w:type="dxa"/>
            <w:bottom w:w="0" w:type="dxa"/>
          </w:tblCellMar>
        </w:tblPrEx>
        <w:trPr>
          <w:trHeight w:val="432"/>
        </w:trPr>
        <w:tc>
          <w:tcPr>
            <w:tcW w:w="761" w:type="dxa"/>
            <w:tcBorders>
              <w:right w:val="single" w:sz="4" w:space="0" w:color="auto"/>
            </w:tcBorders>
            <w:vAlign w:val="center"/>
          </w:tcPr>
          <w:p w:rsidR="00775AC5" w:rsidRDefault="00775AC5" w:rsidP="00373F31">
            <w:pPr>
              <w:ind w:firstLine="144"/>
            </w:pPr>
            <w:r>
              <w:t>20.</w:t>
            </w:r>
          </w:p>
        </w:tc>
        <w:tc>
          <w:tcPr>
            <w:tcW w:w="157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p>
        </w:tc>
        <w:tc>
          <w:tcPr>
            <w:tcW w:w="3429"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 xml:space="preserve">forms a </w:t>
            </w:r>
            <w:r w:rsidRPr="00497490">
              <w:t>pink</w:t>
            </w:r>
            <w:r>
              <w:t xml:space="preserve"> solution</w:t>
            </w:r>
          </w:p>
        </w:tc>
        <w:tc>
          <w:tcPr>
            <w:tcW w:w="4203"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firstLine="144"/>
            </w:pPr>
            <w:r>
              <w:t>cobalt (II) chloride</w:t>
            </w:r>
          </w:p>
        </w:tc>
      </w:tr>
    </w:tbl>
    <w:p w:rsidR="00775AC5" w:rsidRDefault="00775AC5" w:rsidP="00775AC5"/>
    <w:p w:rsidR="00775AC5" w:rsidRDefault="00775AC5" w:rsidP="00775AC5">
      <w:r>
        <w:br w:type="page"/>
      </w:r>
      <w:r w:rsidR="00FA530E">
        <w:lastRenderedPageBreak/>
        <w:t>7</w:t>
      </w:r>
      <w:r>
        <w:rPr>
          <w:szCs w:val="24"/>
        </w:rPr>
        <w:t>.  Complete the following table.</w:t>
      </w:r>
    </w:p>
    <w:p w:rsidR="00775AC5" w:rsidRDefault="00775AC5" w:rsidP="00775AC5"/>
    <w:tbl>
      <w:tblPr>
        <w:tblW w:w="7740" w:type="dxa"/>
        <w:tblInd w:w="5" w:type="dxa"/>
        <w:tblLayout w:type="fixed"/>
        <w:tblCellMar>
          <w:left w:w="0" w:type="dxa"/>
          <w:right w:w="0" w:type="dxa"/>
        </w:tblCellMar>
        <w:tblLook w:val="0000" w:firstRow="0" w:lastRow="0" w:firstColumn="0" w:lastColumn="0" w:noHBand="0" w:noVBand="0"/>
      </w:tblPr>
      <w:tblGrid>
        <w:gridCol w:w="555"/>
        <w:gridCol w:w="795"/>
        <w:gridCol w:w="3016"/>
        <w:gridCol w:w="3374"/>
      </w:tblGrid>
      <w:tr w:rsidR="00775AC5">
        <w:tblPrEx>
          <w:tblCellMar>
            <w:top w:w="0" w:type="dxa"/>
            <w:bottom w:w="0" w:type="dxa"/>
          </w:tblCellMar>
        </w:tblPrEx>
        <w:tc>
          <w:tcPr>
            <w:tcW w:w="555" w:type="dxa"/>
            <w:tcBorders>
              <w:right w:val="single" w:sz="4" w:space="0" w:color="auto"/>
            </w:tcBorders>
            <w:vAlign w:val="center"/>
          </w:tcPr>
          <w:p w:rsidR="00775AC5" w:rsidRDefault="00775AC5" w:rsidP="00373F31">
            <w:pPr>
              <w:ind w:left="144"/>
            </w:pPr>
          </w:p>
        </w:tc>
        <w:tc>
          <w:tcPr>
            <w:tcW w:w="795" w:type="dxa"/>
            <w:tcBorders>
              <w:top w:val="single" w:sz="4" w:space="0" w:color="auto"/>
              <w:left w:val="single" w:sz="4" w:space="0" w:color="auto"/>
              <w:bottom w:val="single" w:sz="4" w:space="0" w:color="auto"/>
              <w:right w:val="single" w:sz="4" w:space="0" w:color="auto"/>
            </w:tcBorders>
            <w:vAlign w:val="center"/>
          </w:tcPr>
          <w:p w:rsidR="00775AC5" w:rsidRPr="00E67A49" w:rsidRDefault="00775AC5" w:rsidP="00373F31">
            <w:pPr>
              <w:ind w:left="144"/>
              <w:rPr>
                <w:b/>
              </w:rPr>
            </w:pPr>
            <w:r w:rsidRPr="00E67A49">
              <w:rPr>
                <w:b/>
              </w:rPr>
              <w:t>i or m</w:t>
            </w:r>
          </w:p>
        </w:tc>
        <w:tc>
          <w:tcPr>
            <w:tcW w:w="3016" w:type="dxa"/>
            <w:tcBorders>
              <w:top w:val="single" w:sz="4" w:space="0" w:color="auto"/>
              <w:left w:val="single" w:sz="4" w:space="0" w:color="auto"/>
              <w:bottom w:val="single" w:sz="4" w:space="0" w:color="auto"/>
              <w:right w:val="single" w:sz="4" w:space="0" w:color="auto"/>
            </w:tcBorders>
            <w:vAlign w:val="center"/>
          </w:tcPr>
          <w:p w:rsidR="00775AC5" w:rsidRPr="00E67A49" w:rsidRDefault="00775AC5" w:rsidP="00373F31">
            <w:pPr>
              <w:ind w:left="144"/>
              <w:rPr>
                <w:b/>
              </w:rPr>
            </w:pPr>
            <w:r w:rsidRPr="00E67A49">
              <w:rPr>
                <w:b/>
              </w:rPr>
              <w:t>Chemical Formula</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Pr="00E67A49" w:rsidRDefault="00775AC5" w:rsidP="00373F31">
            <w:pPr>
              <w:ind w:left="144"/>
              <w:rPr>
                <w:b/>
              </w:rPr>
            </w:pPr>
            <w:r w:rsidRPr="00E67A49">
              <w:rPr>
                <w:b/>
              </w:rPr>
              <w:t>Name of Compound</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smartTag w:uri="urn:schemas-microsoft-com:office:smarttags" w:element="place">
              <w:r>
                <w:t>K</w:t>
              </w:r>
              <w:r w:rsidRPr="00E55C7C">
                <w:rPr>
                  <w:vertAlign w:val="subscript"/>
                </w:rPr>
                <w:t>2</w:t>
              </w:r>
            </w:smartTag>
            <w:r>
              <w:t>CO</w:t>
            </w:r>
            <w:r w:rsidRPr="00E55C7C">
              <w:rPr>
                <w:vertAlign w:val="subscript"/>
              </w:rPr>
              <w:t>3</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2.</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(NH</w:t>
            </w:r>
            <w:r w:rsidRPr="00E55C7C">
              <w:rPr>
                <w:vertAlign w:val="subscript"/>
              </w:rPr>
              <w:t>4</w:t>
            </w:r>
            <w:r>
              <w:t>)</w:t>
            </w:r>
            <w:r w:rsidRPr="00E55C7C">
              <w:rPr>
                <w:vertAlign w:val="subscript"/>
              </w:rPr>
              <w:t>2</w:t>
            </w:r>
            <w:r>
              <w:t>S</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3.</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calcium hydroxide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4.</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magnesium silicate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5.</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iron (II) chlorite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6.</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Cr(NO</w:t>
            </w:r>
            <w:r w:rsidRPr="00E55C7C">
              <w:rPr>
                <w:vertAlign w:val="subscript"/>
              </w:rPr>
              <w:t>3</w:t>
            </w:r>
            <w:r>
              <w:t>)</w:t>
            </w:r>
            <w:r w:rsidRPr="00E55C7C">
              <w:rPr>
                <w:vertAlign w:val="subscript"/>
              </w:rPr>
              <w:t>3</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7.</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potassium dichromate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8.</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w:t>
            </w:r>
            <w:r w:rsidRPr="00E55C7C">
              <w:rPr>
                <w:vertAlign w:val="subscript"/>
              </w:rPr>
              <w:t>3</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9.</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NaNO</w:t>
            </w:r>
            <w:r w:rsidRPr="00E55C7C">
              <w:rPr>
                <w:vertAlign w:val="subscript"/>
              </w:rPr>
              <w:t>2</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10.</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ammonium sulfate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11.</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sodium hydrogen carbonate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12.</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K</w:t>
            </w:r>
            <w:r w:rsidRPr="00E55C7C">
              <w:rPr>
                <w:vertAlign w:val="subscript"/>
              </w:rPr>
              <w:t>3</w:t>
            </w:r>
            <w:r>
              <w:t>PO</w:t>
            </w:r>
            <w:r w:rsidRPr="00E55C7C">
              <w:rPr>
                <w:vertAlign w:val="subscript"/>
              </w:rPr>
              <w:t>4</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13.</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potassium oxalate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14.</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NH</w:t>
            </w:r>
            <w:r w:rsidRPr="00E55C7C">
              <w:rPr>
                <w:vertAlign w:val="subscript"/>
              </w:rPr>
              <w:t>3</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15.</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sodium nitrate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16.</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KMnO</w:t>
            </w:r>
            <w:r w:rsidRPr="00E55C7C">
              <w:rPr>
                <w:vertAlign w:val="subscript"/>
              </w:rPr>
              <w:t>4</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17.</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sodium thlosulfate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18.</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Pr="00E55C7C" w:rsidRDefault="00775AC5" w:rsidP="00373F31">
            <w:pPr>
              <w:ind w:left="144"/>
              <w:rPr>
                <w:vertAlign w:val="subscript"/>
              </w:rPr>
            </w:pPr>
            <w:r>
              <w:t>CO</w:t>
            </w:r>
            <w:r>
              <w:rPr>
                <w:vertAlign w:val="subscript"/>
              </w:rPr>
              <w:t>2</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19.</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barium perchlorate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20.</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rubidium hydrogen sulfide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21.</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potassium cyanide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22.</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NH</w:t>
            </w:r>
            <w:r w:rsidRPr="00E55C7C">
              <w:rPr>
                <w:vertAlign w:val="subscript"/>
              </w:rPr>
              <w:t>4</w:t>
            </w:r>
            <w:r>
              <w:t>H</w:t>
            </w:r>
            <w:r>
              <w:rPr>
                <w:vertAlign w:val="subscript"/>
              </w:rPr>
              <w:t>2</w:t>
            </w:r>
            <w:r>
              <w:t>PO</w:t>
            </w:r>
            <w:r w:rsidRPr="00E55C7C">
              <w:rPr>
                <w:vertAlign w:val="subscript"/>
              </w:rPr>
              <w:t>4</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23.</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sodium hydrogen sulfite</w:t>
            </w: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24.</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Pr="00E55C7C" w:rsidRDefault="00775AC5" w:rsidP="00373F31">
            <w:pPr>
              <w:ind w:left="144"/>
              <w:rPr>
                <w:vertAlign w:val="subscript"/>
              </w:rPr>
            </w:pPr>
            <w:r>
              <w:t>Na</w:t>
            </w:r>
            <w:r>
              <w:rPr>
                <w:vertAlign w:val="subscript"/>
              </w:rPr>
              <w:t>2</w:t>
            </w:r>
            <w:r>
              <w:t>SO</w:t>
            </w:r>
            <w:r>
              <w:rPr>
                <w:vertAlign w:val="subscript"/>
              </w:rPr>
              <w:t>4</w:t>
            </w: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hRule="exact" w:val="432"/>
        </w:trPr>
        <w:tc>
          <w:tcPr>
            <w:tcW w:w="555" w:type="dxa"/>
            <w:tcBorders>
              <w:right w:val="single" w:sz="4" w:space="0" w:color="auto"/>
            </w:tcBorders>
            <w:vAlign w:val="center"/>
          </w:tcPr>
          <w:p w:rsidR="00775AC5" w:rsidRDefault="00775AC5" w:rsidP="00373F31">
            <w:pPr>
              <w:ind w:left="144"/>
            </w:pPr>
            <w:r>
              <w:t>25.</w:t>
            </w:r>
          </w:p>
        </w:tc>
        <w:tc>
          <w:tcPr>
            <w:tcW w:w="79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016"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374"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potassium thiocyanate</w:t>
            </w:r>
          </w:p>
        </w:tc>
      </w:tr>
    </w:tbl>
    <w:p w:rsidR="00775AC5" w:rsidRDefault="00775AC5" w:rsidP="00775AC5"/>
    <w:p w:rsidR="00775AC5" w:rsidRDefault="00775AC5" w:rsidP="00775AC5">
      <w:r>
        <w:br w:type="page"/>
      </w:r>
      <w:r w:rsidR="00FA530E">
        <w:lastRenderedPageBreak/>
        <w:t>8</w:t>
      </w:r>
      <w:r>
        <w:rPr>
          <w:szCs w:val="24"/>
        </w:rPr>
        <w:t>.  Complete the following table.</w:t>
      </w:r>
    </w:p>
    <w:p w:rsidR="00775AC5" w:rsidRDefault="00775AC5" w:rsidP="00775AC5"/>
    <w:tbl>
      <w:tblPr>
        <w:tblW w:w="10260" w:type="dxa"/>
        <w:tblInd w:w="-625" w:type="dxa"/>
        <w:tblLayout w:type="fixed"/>
        <w:tblCellMar>
          <w:left w:w="0" w:type="dxa"/>
          <w:right w:w="0" w:type="dxa"/>
        </w:tblCellMar>
        <w:tblLook w:val="0000" w:firstRow="0" w:lastRow="0" w:firstColumn="0" w:lastColumn="0" w:noHBand="0" w:noVBand="0"/>
      </w:tblPr>
      <w:tblGrid>
        <w:gridCol w:w="630"/>
        <w:gridCol w:w="3600"/>
        <w:gridCol w:w="3885"/>
        <w:gridCol w:w="2145"/>
      </w:tblGrid>
      <w:tr w:rsidR="00775AC5">
        <w:tblPrEx>
          <w:tblCellMar>
            <w:top w:w="0" w:type="dxa"/>
            <w:bottom w:w="0" w:type="dxa"/>
          </w:tblCellMar>
        </w:tblPrEx>
        <w:tc>
          <w:tcPr>
            <w:tcW w:w="630" w:type="dxa"/>
            <w:tcBorders>
              <w:top w:val="single" w:sz="4" w:space="0" w:color="auto"/>
              <w:left w:val="single" w:sz="4" w:space="0" w:color="auto"/>
              <w:bottom w:val="single" w:sz="4" w:space="0" w:color="auto"/>
              <w:right w:val="single" w:sz="4" w:space="0" w:color="auto"/>
            </w:tcBorders>
          </w:tcPr>
          <w:p w:rsidR="00775AC5" w:rsidRDefault="00775AC5" w:rsidP="00373F31"/>
        </w:tc>
        <w:tc>
          <w:tcPr>
            <w:tcW w:w="360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Name of Hydrate</w:t>
            </w:r>
          </w:p>
        </w:tc>
        <w:tc>
          <w:tcPr>
            <w:tcW w:w="3885"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Common Name, Use or Description</w:t>
            </w:r>
          </w:p>
        </w:tc>
        <w:tc>
          <w:tcPr>
            <w:tcW w:w="2145"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Formula</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r>
              <w:t>e.g.,</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copper(II) sulfate pentahydrate</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blue vitriol, bluestone, copper plating,</w:t>
            </w:r>
          </w:p>
          <w:p w:rsidR="00775AC5" w:rsidRDefault="00775AC5" w:rsidP="00373F31">
            <w:pPr>
              <w:ind w:left="144"/>
            </w:pPr>
            <w:r>
              <w:t>blue solid</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CuSO</w:t>
            </w:r>
            <w:r w:rsidRPr="00C73318">
              <w:rPr>
                <w:vertAlign w:val="subscript"/>
              </w:rPr>
              <w:t>4</w:t>
            </w:r>
            <w:r>
              <w:t xml:space="preserve"> •5H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Epsom salts, white solid explosives, matches</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MgSO</w:t>
            </w:r>
            <w:r w:rsidRPr="00C73318">
              <w:rPr>
                <w:vertAlign w:val="subscript"/>
              </w:rPr>
              <w:t>4</w:t>
            </w:r>
            <w:r>
              <w:t>•7H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2.</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sodium carbonate decahydrate</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washing soda, soda ash, water softener, white solid</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3.</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fireproofing wood, disinfectants, parchment paper</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MgCl</w:t>
            </w:r>
            <w:r w:rsidRPr="00C73318">
              <w:rPr>
                <w:vertAlign w:val="subscript"/>
              </w:rPr>
              <w:t>2</w:t>
            </w:r>
            <w:r>
              <w:t xml:space="preserve"> •6H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4.</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barium chloride dihydrate</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pigments, dyeing fabrics, tanning leather</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5.</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photographic emulsions</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Cd(NO</w:t>
            </w:r>
            <w:r w:rsidRPr="00C73318">
              <w:rPr>
                <w:vertAlign w:val="subscript"/>
              </w:rPr>
              <w:t>3</w:t>
            </w:r>
            <w:r>
              <w:t>)</w:t>
            </w:r>
            <w:r w:rsidRPr="00C73318">
              <w:rPr>
                <w:vertAlign w:val="subscript"/>
              </w:rPr>
              <w:t>2</w:t>
            </w:r>
            <w:r>
              <w:t xml:space="preserve"> •4H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6.</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embalming material, fireproofing lumber, vulcanizing</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ZnCl</w:t>
            </w:r>
            <w:r w:rsidRPr="00C73318">
              <w:rPr>
                <w:vertAlign w:val="subscript"/>
              </w:rPr>
              <w:t>2</w:t>
            </w:r>
            <w:r>
              <w:t>•6H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7.</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zinc sulfate heptahydrate</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clarifying glue, preserving wood and skins</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8.</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 xml:space="preserve">lithium chloride tetrahydrate </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soldering aluminum, in fireworks</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9.</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photographic hypo, antichlor, white solid</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Na</w:t>
            </w:r>
            <w:r w:rsidRPr="00C73318">
              <w:rPr>
                <w:vertAlign w:val="subscript"/>
              </w:rPr>
              <w:t>2</w:t>
            </w:r>
            <w:r>
              <w:t>S</w:t>
            </w:r>
            <w:r w:rsidRPr="00C73318">
              <w:rPr>
                <w:vertAlign w:val="subscript"/>
              </w:rPr>
              <w:t>2</w:t>
            </w:r>
            <w:r>
              <w:t>O</w:t>
            </w:r>
            <w:r w:rsidRPr="00C73318">
              <w:rPr>
                <w:vertAlign w:val="subscript"/>
              </w:rPr>
              <w:t>3</w:t>
            </w:r>
            <w:r>
              <w:t>•5H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10.</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cobalt(II) chloride hexahydrate</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pink solid, humidity and water indicator, foam stabilizer in beer</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11.</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antiperspirant</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AlCl</w:t>
            </w:r>
            <w:r w:rsidRPr="00C73318">
              <w:rPr>
                <w:vertAlign w:val="subscript"/>
              </w:rPr>
              <w:t>3</w:t>
            </w:r>
            <w:r>
              <w:t>•6H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12.</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de-icer used on icy highways, added to cement mixtures to prevent freezing</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CaCl</w:t>
            </w:r>
            <w:r w:rsidRPr="00C73318">
              <w:rPr>
                <w:vertAlign w:val="subscript"/>
              </w:rPr>
              <w:t>2</w:t>
            </w:r>
            <w:r>
              <w:t xml:space="preserve"> •2H</w:t>
            </w:r>
            <w:r w:rsidRPr="00C73318">
              <w:rPr>
                <w:vertAlign w:val="subscript"/>
              </w:rPr>
              <w:t>2</w:t>
            </w:r>
            <w:r>
              <w:t>O</w:t>
            </w: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13.</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barium hydroxide octahydrate</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white solid, manufacture of glass, water softener</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14.</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nickel(II) chloride hexahydrate</w:t>
            </w: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green solid, absorbent for ammonia in gas masks</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r>
      <w:tr w:rsidR="00775AC5">
        <w:tblPrEx>
          <w:tblCellMar>
            <w:top w:w="0" w:type="dxa"/>
            <w:bottom w:w="0" w:type="dxa"/>
          </w:tblCellMar>
        </w:tblPrEx>
        <w:trPr>
          <w:trHeight w:val="720"/>
        </w:trPr>
        <w:tc>
          <w:tcPr>
            <w:tcW w:w="63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15.</w:t>
            </w:r>
          </w:p>
        </w:tc>
        <w:tc>
          <w:tcPr>
            <w:tcW w:w="3600"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p>
        </w:tc>
        <w:tc>
          <w:tcPr>
            <w:tcW w:w="388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Glauber's salt (a medicine), white solid, drying agent</w:t>
            </w:r>
          </w:p>
        </w:tc>
        <w:tc>
          <w:tcPr>
            <w:tcW w:w="2145" w:type="dxa"/>
            <w:tcBorders>
              <w:top w:val="single" w:sz="4" w:space="0" w:color="auto"/>
              <w:left w:val="single" w:sz="4" w:space="0" w:color="auto"/>
              <w:bottom w:val="single" w:sz="4" w:space="0" w:color="auto"/>
              <w:right w:val="single" w:sz="4" w:space="0" w:color="auto"/>
            </w:tcBorders>
            <w:vAlign w:val="center"/>
          </w:tcPr>
          <w:p w:rsidR="00775AC5" w:rsidRDefault="00775AC5" w:rsidP="00373F31">
            <w:pPr>
              <w:ind w:left="144"/>
            </w:pPr>
            <w:r>
              <w:t>Na</w:t>
            </w:r>
            <w:r>
              <w:rPr>
                <w:vertAlign w:val="subscript"/>
              </w:rPr>
              <w:t>2</w:t>
            </w:r>
            <w:r>
              <w:t>SO</w:t>
            </w:r>
            <w:r>
              <w:rPr>
                <w:vertAlign w:val="subscript"/>
              </w:rPr>
              <w:t>4</w:t>
            </w:r>
            <w:r>
              <w:t xml:space="preserve"> •10H</w:t>
            </w:r>
            <w:r w:rsidRPr="00C73318">
              <w:rPr>
                <w:vertAlign w:val="subscript"/>
              </w:rPr>
              <w:t>2</w:t>
            </w:r>
            <w:r>
              <w:t>O</w:t>
            </w:r>
          </w:p>
        </w:tc>
      </w:tr>
    </w:tbl>
    <w:p w:rsidR="00775AC5" w:rsidRDefault="00775AC5" w:rsidP="00775AC5"/>
    <w:p w:rsidR="00775AC5" w:rsidRDefault="00775AC5" w:rsidP="00775AC5">
      <w:pPr>
        <w:ind w:left="288" w:hanging="288"/>
      </w:pPr>
      <w:r>
        <w:br w:type="page"/>
      </w:r>
      <w:r w:rsidR="00FA530E">
        <w:lastRenderedPageBreak/>
        <w:t>9</w:t>
      </w:r>
      <w:r>
        <w:rPr>
          <w:szCs w:val="24"/>
        </w:rPr>
        <w:t xml:space="preserve">.  </w:t>
      </w:r>
      <w:r>
        <w:t>Complete the following table. Classify the substance as ionic or molecular (i or m) in the first column. Use a subscript to indicate the state of matter of each substance (s, l, or g at room temperature).</w:t>
      </w:r>
    </w:p>
    <w:p w:rsidR="00FA530E" w:rsidRDefault="00FA530E" w:rsidP="00775AC5">
      <w:pPr>
        <w:ind w:left="288" w:hanging="288"/>
      </w:pPr>
    </w:p>
    <w:tbl>
      <w:tblPr>
        <w:tblW w:w="10588" w:type="dxa"/>
        <w:tblInd w:w="-805" w:type="dxa"/>
        <w:tblLayout w:type="fixed"/>
        <w:tblCellMar>
          <w:left w:w="0" w:type="dxa"/>
          <w:right w:w="0" w:type="dxa"/>
        </w:tblCellMar>
        <w:tblLook w:val="0000" w:firstRow="0" w:lastRow="0" w:firstColumn="0" w:lastColumn="0" w:noHBand="0" w:noVBand="0"/>
      </w:tblPr>
      <w:tblGrid>
        <w:gridCol w:w="540"/>
        <w:gridCol w:w="540"/>
        <w:gridCol w:w="1890"/>
        <w:gridCol w:w="2340"/>
        <w:gridCol w:w="540"/>
        <w:gridCol w:w="540"/>
        <w:gridCol w:w="1980"/>
        <w:gridCol w:w="2218"/>
      </w:tblGrid>
      <w:tr w:rsidR="00775AC5" w:rsidRPr="00C73318">
        <w:tblPrEx>
          <w:tblCellMar>
            <w:top w:w="0" w:type="dxa"/>
            <w:bottom w:w="0" w:type="dxa"/>
          </w:tblCellMar>
        </w:tblPrEx>
        <w:tc>
          <w:tcPr>
            <w:tcW w:w="54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p>
        </w:tc>
        <w:tc>
          <w:tcPr>
            <w:tcW w:w="54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i or m</w:t>
            </w:r>
          </w:p>
        </w:tc>
        <w:tc>
          <w:tcPr>
            <w:tcW w:w="189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Chemical Formula</w:t>
            </w:r>
          </w:p>
        </w:tc>
        <w:tc>
          <w:tcPr>
            <w:tcW w:w="234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Name of Compound</w:t>
            </w:r>
          </w:p>
        </w:tc>
        <w:tc>
          <w:tcPr>
            <w:tcW w:w="54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p>
        </w:tc>
        <w:tc>
          <w:tcPr>
            <w:tcW w:w="54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i or m</w:t>
            </w:r>
          </w:p>
        </w:tc>
        <w:tc>
          <w:tcPr>
            <w:tcW w:w="198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Chemical Formula</w:t>
            </w:r>
          </w:p>
        </w:tc>
        <w:tc>
          <w:tcPr>
            <w:tcW w:w="2218"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b/>
              </w:rPr>
            </w:pPr>
            <w:r w:rsidRPr="00C73318">
              <w:rPr>
                <w:b/>
              </w:rPr>
              <w:t>Name of Compound</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Al(OH)</w:t>
            </w:r>
            <w:r w:rsidRPr="00497490">
              <w:rPr>
                <w:vertAlign w:val="subscript"/>
              </w:rPr>
              <w:t>3</w:t>
            </w:r>
            <w:r>
              <w:rPr>
                <w:vertAlign w:val="subscript"/>
              </w:rPr>
              <w:t xml:space="preserve"> </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26.</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magnesium sulfate</w:t>
            </w:r>
          </w:p>
          <w:p w:rsidR="00775AC5" w:rsidRDefault="00775AC5" w:rsidP="00373F31">
            <w:pPr>
              <w:ind w:left="144"/>
            </w:pPr>
            <w:r>
              <w:t>heptahydrate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sodium sulfate decahydrate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27.</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Ca(OH)</w:t>
            </w:r>
            <w:r w:rsidRPr="00497490">
              <w:rPr>
                <w:vertAlign w:val="subscript"/>
              </w:rPr>
              <w:t>2</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sodium nitrate hexahydrate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28.</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sodium thiosulfate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Al</w:t>
            </w:r>
            <w:r>
              <w:rPr>
                <w:vertAlign w:val="subscript"/>
              </w:rPr>
              <w:t>3</w:t>
            </w:r>
            <w:r>
              <w:t>(SO</w:t>
            </w:r>
            <w:r>
              <w:rPr>
                <w:vertAlign w:val="subscript"/>
              </w:rPr>
              <w:t>4</w:t>
            </w:r>
            <w:r>
              <w:t>)</w:t>
            </w:r>
            <w:r>
              <w:rPr>
                <w:vertAlign w:val="subscript"/>
              </w:rPr>
              <w:t>3</w:t>
            </w:r>
            <w:r>
              <w:t xml:space="preserve"> </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29.</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CaO</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5.</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calcium chloride hexahydr</w:t>
            </w:r>
            <w:r w:rsidR="00C32EDC">
              <w:t>a</w:t>
            </w:r>
            <w:r>
              <w:t>te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30.</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copper (II) sulfate</w:t>
            </w:r>
          </w:p>
          <w:p w:rsidR="00775AC5" w:rsidRDefault="00775AC5" w:rsidP="00373F31">
            <w:pPr>
              <w:ind w:left="144"/>
            </w:pPr>
            <w:r>
              <w:t>pentahydrate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6.</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NH</w:t>
            </w:r>
            <w:r w:rsidRPr="00497490">
              <w:rPr>
                <w:vertAlign w:val="subscript"/>
              </w:rPr>
              <w:t>4</w:t>
            </w:r>
            <w:r>
              <w:t>NO</w:t>
            </w:r>
            <w:r w:rsidRPr="00497490">
              <w:rPr>
                <w:vertAlign w:val="subscript"/>
              </w:rPr>
              <w:t>3</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31.</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sulfur</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7.</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phosphorus trihydride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32.</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BrH</w:t>
            </w:r>
            <w:r w:rsidRPr="00497490">
              <w:rPr>
                <w:vertAlign w:val="subscript"/>
              </w:rPr>
              <w:t>6</w:t>
            </w:r>
            <w:r>
              <w:t xml:space="preserve"> </w:t>
            </w:r>
            <w:r w:rsidRPr="00497490">
              <w:rPr>
                <w:vertAlign w:val="subscript"/>
              </w:rPr>
              <w:t>(g)</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8.</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N</w:t>
            </w:r>
            <w:r>
              <w:rPr>
                <w:vertAlign w:val="subscript"/>
              </w:rPr>
              <w:t>2</w:t>
            </w:r>
            <w:r>
              <w:t>O</w:t>
            </w:r>
            <w:r>
              <w:rPr>
                <w:vertAlign w:val="subscript"/>
              </w:rPr>
              <w:t>4 (g)</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33.</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potassium dichromate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9.</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methane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34.</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phosphorus</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10.</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K</w:t>
            </w:r>
            <w:r>
              <w:rPr>
                <w:vertAlign w:val="subscript"/>
              </w:rPr>
              <w:t>2</w:t>
            </w:r>
            <w:r>
              <w:t>SO</w:t>
            </w:r>
            <w:r>
              <w:rPr>
                <w:vertAlign w:val="subscript"/>
              </w:rPr>
              <w:t>4</w:t>
            </w:r>
            <w:r>
              <w:t xml:space="preserve"> </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35.</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vertAlign w:val="subscript"/>
              </w:rPr>
            </w:pPr>
            <w:r>
              <w:t>SO</w:t>
            </w:r>
            <w:r>
              <w:rPr>
                <w:vertAlign w:val="subscript"/>
              </w:rPr>
              <w:t>3</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11.</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Fr</w:t>
            </w:r>
            <w:r w:rsidRPr="00497490">
              <w:rPr>
                <w:vertAlign w:val="subscript"/>
              </w:rPr>
              <w:t>3</w:t>
            </w:r>
            <w:r>
              <w:t>PO</w:t>
            </w:r>
            <w:r w:rsidRPr="00497490">
              <w:rPr>
                <w:vertAlign w:val="subscript"/>
              </w:rPr>
              <w:t>4</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36.</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sodium chlorate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12.</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bismuth (V) borate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37.</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Pr="00C73318" w:rsidRDefault="00775AC5" w:rsidP="00373F31">
            <w:pPr>
              <w:ind w:left="144"/>
              <w:rPr>
                <w:vertAlign w:val="subscript"/>
              </w:rPr>
            </w:pPr>
            <w:r>
              <w:t>Na</w:t>
            </w:r>
            <w:r>
              <w:rPr>
                <w:vertAlign w:val="subscript"/>
              </w:rPr>
              <w:t>2</w:t>
            </w:r>
            <w:r>
              <w:t>SiO</w:t>
            </w:r>
            <w:r>
              <w:rPr>
                <w:vertAlign w:val="subscript"/>
              </w:rPr>
              <w:t>3</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13.</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(NH</w:t>
            </w:r>
            <w:r w:rsidRPr="00497490">
              <w:rPr>
                <w:vertAlign w:val="subscript"/>
              </w:rPr>
              <w:t>4</w:t>
            </w:r>
            <w:r>
              <w:t>)</w:t>
            </w:r>
            <w:r>
              <w:rPr>
                <w:vertAlign w:val="subscript"/>
              </w:rPr>
              <w:t>2</w:t>
            </w:r>
            <w:r>
              <w:t>SO</w:t>
            </w:r>
            <w:r w:rsidRPr="00497490">
              <w:rPr>
                <w:vertAlign w:val="subscript"/>
              </w:rPr>
              <w:t>4</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38.</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methanol</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14.</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Pr="00497490" w:rsidRDefault="00775AC5" w:rsidP="00373F31">
            <w:pPr>
              <w:ind w:left="144"/>
              <w:rPr>
                <w:sz w:val="22"/>
                <w:vertAlign w:val="subscript"/>
              </w:rPr>
            </w:pPr>
            <w:r>
              <w:t>SnF</w:t>
            </w:r>
            <w:r>
              <w:rPr>
                <w:sz w:val="22"/>
                <w:vertAlign w:val="subscript"/>
              </w:rPr>
              <w:t>4</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39.</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chlorine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15.</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xenon hexabromide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40.</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lead (II) sulfate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16.</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PbO</w:t>
            </w:r>
            <w:r>
              <w:rPr>
                <w:vertAlign w:val="subscript"/>
              </w:rPr>
              <w:t>2</w:t>
            </w:r>
            <w:r>
              <w:t xml:space="preserve"> </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41.</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Ca(HCO</w:t>
            </w:r>
            <w:r w:rsidRPr="00C73318">
              <w:rPr>
                <w:vertAlign w:val="subscript"/>
              </w:rPr>
              <w:t>3</w:t>
            </w:r>
            <w:r>
              <w:t>)</w:t>
            </w:r>
            <w:r w:rsidRPr="00C73318">
              <w:rPr>
                <w:vertAlign w:val="subscript"/>
              </w:rPr>
              <w:t>2</w:t>
            </w:r>
            <w:r>
              <w:t xml:space="preserve"> </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17.</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silicon dioxide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42.</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nitrogen trichloride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18.</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NaClO</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43.</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C32EDC" w:rsidP="00373F31">
            <w:pPr>
              <w:ind w:left="144"/>
            </w:pPr>
            <w:r>
              <w:t xml:space="preserve">sodium hydrogen </w:t>
            </w:r>
            <w:r w:rsidR="00775AC5">
              <w:t>sulfite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19.</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potassium permanganate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44.</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CO</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20.</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KNO</w:t>
            </w:r>
            <w:r w:rsidRPr="00497490">
              <w:rPr>
                <w:vertAlign w:val="subscript"/>
              </w:rPr>
              <w:t>3</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45.</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H</w:t>
            </w:r>
            <w:r>
              <w:rPr>
                <w:vertAlign w:val="subscript"/>
              </w:rPr>
              <w:t>2</w:t>
            </w:r>
            <w:r>
              <w:t>Se</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21.</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smartTag w:uri="urn:schemas-microsoft-com:office:smarttags" w:element="place">
              <w:r>
                <w:t>K</w:t>
              </w:r>
              <w:r>
                <w:rPr>
                  <w:vertAlign w:val="subscript"/>
                </w:rPr>
                <w:t>2</w:t>
              </w:r>
            </w:smartTag>
            <w:r>
              <w:t>CO</w:t>
            </w:r>
            <w:r w:rsidRPr="00497490">
              <w:rPr>
                <w:vertAlign w:val="subscript"/>
              </w:rPr>
              <w:t>3</w:t>
            </w:r>
            <w:r>
              <w:t>•2H</w:t>
            </w:r>
            <w:r w:rsidRPr="00497490">
              <w:rPr>
                <w:vertAlign w:val="subscript"/>
              </w:rPr>
              <w:t>2</w:t>
            </w:r>
            <w:r>
              <w:t>O</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46.</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silicon carbide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22.</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hydrogen fluoride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47.</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aluminum phosphate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23.</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H</w:t>
            </w:r>
            <w:r w:rsidRPr="00497490">
              <w:rPr>
                <w:vertAlign w:val="subscript"/>
              </w:rPr>
              <w:t>2</w:t>
            </w:r>
            <w:r>
              <w:t>S</w:t>
            </w:r>
            <w:r w:rsidRPr="00497490">
              <w:rPr>
                <w:vertAlign w:val="subscript"/>
              </w:rPr>
              <w:t>(</w:t>
            </w:r>
            <w:r>
              <w:rPr>
                <w:vertAlign w:val="subscript"/>
              </w:rPr>
              <w:t>g</w:t>
            </w:r>
            <w:r w:rsidRPr="00497490">
              <w:rPr>
                <w:vertAlign w:val="subscript"/>
              </w:rPr>
              <w:t xml:space="preserve"> )</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48.</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lithium nitrate</w:t>
            </w: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24.</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sodium hydroxide</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49.</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SF</w:t>
            </w:r>
            <w:r>
              <w:rPr>
                <w:vertAlign w:val="subscript"/>
              </w:rPr>
              <w:t>2</w:t>
            </w:r>
            <w:r>
              <w:t xml:space="preserve"> </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r w:rsidR="00775AC5">
        <w:tblPrEx>
          <w:tblCellMar>
            <w:top w:w="0" w:type="dxa"/>
            <w:bottom w:w="0" w:type="dxa"/>
          </w:tblCellMar>
        </w:tblPrEx>
        <w:trPr>
          <w:trHeight w:val="360"/>
        </w:trPr>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25.</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89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NaHSO</w:t>
            </w:r>
            <w:r w:rsidRPr="00497490">
              <w:rPr>
                <w:vertAlign w:val="subscript"/>
              </w:rPr>
              <w:t>4</w:t>
            </w:r>
          </w:p>
        </w:tc>
        <w:tc>
          <w:tcPr>
            <w:tcW w:w="23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r>
              <w:t>50.</w:t>
            </w:r>
          </w:p>
        </w:tc>
        <w:tc>
          <w:tcPr>
            <w:tcW w:w="540"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c>
          <w:tcPr>
            <w:tcW w:w="1980" w:type="dxa"/>
            <w:tcBorders>
              <w:top w:val="single" w:sz="4" w:space="0" w:color="auto"/>
              <w:left w:val="single" w:sz="4" w:space="0" w:color="auto"/>
              <w:bottom w:val="single" w:sz="4" w:space="0" w:color="auto"/>
              <w:right w:val="single" w:sz="4" w:space="0" w:color="auto"/>
            </w:tcBorders>
          </w:tcPr>
          <w:p w:rsidR="00775AC5" w:rsidRPr="00497490" w:rsidRDefault="00775AC5" w:rsidP="00373F31">
            <w:pPr>
              <w:ind w:left="144"/>
              <w:rPr>
                <w:vertAlign w:val="subscript"/>
              </w:rPr>
            </w:pPr>
            <w:r>
              <w:t>H</w:t>
            </w:r>
            <w:r>
              <w:rPr>
                <w:vertAlign w:val="subscript"/>
              </w:rPr>
              <w:t>2</w:t>
            </w:r>
            <w:r>
              <w:t>O</w:t>
            </w:r>
            <w:r>
              <w:rPr>
                <w:vertAlign w:val="subscript"/>
              </w:rPr>
              <w:t>2 (aq)</w:t>
            </w:r>
          </w:p>
        </w:tc>
        <w:tc>
          <w:tcPr>
            <w:tcW w:w="2218" w:type="dxa"/>
            <w:tcBorders>
              <w:top w:val="single" w:sz="4" w:space="0" w:color="auto"/>
              <w:left w:val="single" w:sz="4" w:space="0" w:color="auto"/>
              <w:bottom w:val="single" w:sz="4" w:space="0" w:color="auto"/>
              <w:right w:val="single" w:sz="4" w:space="0" w:color="auto"/>
            </w:tcBorders>
          </w:tcPr>
          <w:p w:rsidR="00775AC5" w:rsidRDefault="00775AC5" w:rsidP="00373F31">
            <w:pPr>
              <w:ind w:left="144"/>
            </w:pPr>
          </w:p>
        </w:tc>
      </w:tr>
    </w:tbl>
    <w:p w:rsidR="00401498" w:rsidRDefault="00401498"/>
    <w:sectPr w:rsidR="00401498" w:rsidSect="00AA5CA5">
      <w:footerReference w:type="default" r:id="rId8"/>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83B" w:rsidRDefault="0071583B">
      <w:r>
        <w:separator/>
      </w:r>
    </w:p>
  </w:endnote>
  <w:endnote w:type="continuationSeparator" w:id="0">
    <w:p w:rsidR="0071583B" w:rsidRDefault="00715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AA5CA5">
    <w:pPr>
      <w:pStyle w:val="Footer"/>
    </w:pPr>
    <w:r>
      <w:rPr>
        <w:sz w:val="18"/>
      </w:rPr>
      <w:t xml:space="preserve">Dr. Ron Licht  </w:t>
    </w:r>
    <w:r w:rsidR="00A36E28">
      <w:rPr>
        <w:noProof/>
        <w:sz w:val="18"/>
      </w:rPr>
      <w:drawing>
        <wp:inline distT="0" distB="0" distL="0" distR="0">
          <wp:extent cx="841375" cy="298450"/>
          <wp:effectExtent l="0" t="0" r="0" b="6350"/>
          <wp:docPr id="1"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298450"/>
                  </a:xfrm>
                  <a:prstGeom prst="rect">
                    <a:avLst/>
                  </a:prstGeom>
                  <a:noFill/>
                  <a:ln>
                    <a:noFill/>
                  </a:ln>
                </pic:spPr>
              </pic:pic>
            </a:graphicData>
          </a:graphic>
        </wp:inline>
      </w:drawing>
    </w:r>
    <w:r>
      <w:rPr>
        <w:sz w:val="18"/>
      </w:rPr>
      <w:t xml:space="preserve"> </w:t>
    </w:r>
    <w:r w:rsidR="00401498">
      <w:tab/>
    </w:r>
    <w:r w:rsidR="00202133">
      <w:t>3</w:t>
    </w:r>
    <w:r w:rsidR="00401498">
      <w:t xml:space="preserve"> -</w:t>
    </w:r>
    <w:r w:rsidR="00202133">
      <w:t xml:space="preserve"> </w:t>
    </w:r>
    <w:r w:rsidR="00401498">
      <w:rPr>
        <w:rStyle w:val="PageNumber"/>
      </w:rPr>
      <w:fldChar w:fldCharType="begin"/>
    </w:r>
    <w:r w:rsidR="00401498">
      <w:rPr>
        <w:rStyle w:val="PageNumber"/>
      </w:rPr>
      <w:instrText xml:space="preserve"> PAGE </w:instrText>
    </w:r>
    <w:r w:rsidR="00401498">
      <w:rPr>
        <w:rStyle w:val="PageNumber"/>
      </w:rPr>
      <w:fldChar w:fldCharType="separate"/>
    </w:r>
    <w:r w:rsidR="00A36E28">
      <w:rPr>
        <w:rStyle w:val="PageNumber"/>
        <w:noProof/>
      </w:rPr>
      <w:t>11</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83B" w:rsidRDefault="0071583B">
      <w:r>
        <w:separator/>
      </w:r>
    </w:p>
  </w:footnote>
  <w:footnote w:type="continuationSeparator" w:id="0">
    <w:p w:rsidR="0071583B" w:rsidRDefault="007158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82755"/>
    <w:rsid w:val="000F32DC"/>
    <w:rsid w:val="001266EF"/>
    <w:rsid w:val="00187C5C"/>
    <w:rsid w:val="001C093E"/>
    <w:rsid w:val="00202133"/>
    <w:rsid w:val="003521EC"/>
    <w:rsid w:val="00362623"/>
    <w:rsid w:val="003716A9"/>
    <w:rsid w:val="00373F31"/>
    <w:rsid w:val="00380608"/>
    <w:rsid w:val="003E5BE0"/>
    <w:rsid w:val="00401498"/>
    <w:rsid w:val="00425444"/>
    <w:rsid w:val="00495BBC"/>
    <w:rsid w:val="004E7C8E"/>
    <w:rsid w:val="00544D31"/>
    <w:rsid w:val="006127F9"/>
    <w:rsid w:val="006B79DD"/>
    <w:rsid w:val="0071583B"/>
    <w:rsid w:val="007717F7"/>
    <w:rsid w:val="00775AC5"/>
    <w:rsid w:val="0094162F"/>
    <w:rsid w:val="00A36E28"/>
    <w:rsid w:val="00A739CB"/>
    <w:rsid w:val="00AA5CA5"/>
    <w:rsid w:val="00C32EDC"/>
    <w:rsid w:val="00DB2696"/>
    <w:rsid w:val="00E95CE6"/>
    <w:rsid w:val="00EB00AB"/>
    <w:rsid w:val="00EC6E06"/>
    <w:rsid w:val="00FA53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27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AA5CA5"/>
    <w:rPr>
      <w:rFonts w:ascii="Tahoma" w:hAnsi="Tahoma" w:cs="Tahoma"/>
      <w:sz w:val="16"/>
      <w:szCs w:val="16"/>
    </w:rPr>
  </w:style>
  <w:style w:type="character" w:customStyle="1" w:styleId="BalloonTextChar">
    <w:name w:val="Balloon Text Char"/>
    <w:basedOn w:val="DefaultParagraphFont"/>
    <w:link w:val="BalloonText"/>
    <w:rsid w:val="00AA5C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27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AA5CA5"/>
    <w:rPr>
      <w:rFonts w:ascii="Tahoma" w:hAnsi="Tahoma" w:cs="Tahoma"/>
      <w:sz w:val="16"/>
      <w:szCs w:val="16"/>
    </w:rPr>
  </w:style>
  <w:style w:type="character" w:customStyle="1" w:styleId="BalloonTextChar">
    <w:name w:val="Balloon Text Char"/>
    <w:basedOn w:val="DefaultParagraphFont"/>
    <w:link w:val="BalloonText"/>
    <w:rsid w:val="00AA5C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2016-05-26T17:22:00Z</cp:lastPrinted>
  <dcterms:created xsi:type="dcterms:W3CDTF">2016-05-26T17:22:00Z</dcterms:created>
  <dcterms:modified xsi:type="dcterms:W3CDTF">2016-05-26T17:22:00Z</dcterms:modified>
</cp:coreProperties>
</file>