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Pr="0077242E" w:rsidRDefault="00380608">
      <w:pPr>
        <w:pStyle w:val="Title"/>
      </w:pPr>
      <w:r w:rsidRPr="0077242E">
        <w:t>Chemistry 20</w:t>
      </w:r>
    </w:p>
    <w:p w:rsidR="00401498" w:rsidRPr="0077242E" w:rsidRDefault="00401498">
      <w:pPr>
        <w:pStyle w:val="Title"/>
      </w:pPr>
      <w:r w:rsidRPr="0077242E">
        <w:t xml:space="preserve">Lesson </w:t>
      </w:r>
      <w:r w:rsidR="008B0A46" w:rsidRPr="0077242E">
        <w:t>28</w:t>
      </w:r>
      <w:r w:rsidRPr="0077242E">
        <w:t xml:space="preserve"> – </w:t>
      </w:r>
      <w:r w:rsidR="00826830" w:rsidRPr="0077242E">
        <w:t>Acid/Base Stoichiometry</w:t>
      </w:r>
    </w:p>
    <w:p w:rsidR="00724790" w:rsidRPr="0077242E" w:rsidRDefault="00724790" w:rsidP="00724790">
      <w:pPr>
        <w:pStyle w:val="Heading1"/>
      </w:pPr>
      <w:r w:rsidRPr="0077242E">
        <w:t>Acid base stoichiometry</w:t>
      </w:r>
    </w:p>
    <w:p w:rsidR="008B0A46" w:rsidRPr="0077242E" w:rsidRDefault="008B0A46" w:rsidP="008B0A46">
      <w:pPr>
        <w:widowControl w:val="0"/>
        <w:rPr>
          <w:snapToGrid w:val="0"/>
          <w:lang w:eastAsia="en-US"/>
        </w:rPr>
      </w:pPr>
      <w:r w:rsidRPr="0077242E">
        <w:rPr>
          <w:snapToGrid w:val="0"/>
          <w:lang w:eastAsia="en-US"/>
        </w:rPr>
        <w:t>As we saw in Lesson 25</w:t>
      </w:r>
      <w:r w:rsidR="007F38B5">
        <w:rPr>
          <w:snapToGrid w:val="0"/>
          <w:lang w:eastAsia="en-US"/>
        </w:rPr>
        <w:t>,</w:t>
      </w:r>
      <w:r w:rsidR="00EC77FD" w:rsidRPr="0077242E">
        <w:rPr>
          <w:snapToGrid w:val="0"/>
          <w:lang w:eastAsia="en-US"/>
        </w:rPr>
        <w:t xml:space="preserve"> acids and bases neutralize each other.</w:t>
      </w:r>
    </w:p>
    <w:p w:rsidR="00EC77FD" w:rsidRPr="0077242E" w:rsidRDefault="00EC77FD" w:rsidP="00EC77FD">
      <w:pPr>
        <w:widowControl w:val="0"/>
        <w:spacing w:before="120" w:after="120"/>
        <w:ind w:left="720" w:firstLine="720"/>
        <w:rPr>
          <w:snapToGrid w:val="0"/>
          <w:lang w:eastAsia="en-US"/>
        </w:rPr>
      </w:pPr>
      <w:r w:rsidRPr="0077242E">
        <w:t>HCl</w:t>
      </w:r>
      <w:r w:rsidRPr="0077242E">
        <w:rPr>
          <w:vertAlign w:val="subscript"/>
        </w:rPr>
        <w:t xml:space="preserve"> (aq)</w:t>
      </w:r>
      <w:r w:rsidRPr="0077242E">
        <w:t xml:space="preserve">  +   NaOH</w:t>
      </w:r>
      <w:r w:rsidRPr="0077242E">
        <w:rPr>
          <w:vertAlign w:val="subscript"/>
        </w:rPr>
        <w:t>(aq)</w:t>
      </w:r>
      <w:r w:rsidRPr="0077242E">
        <w:t xml:space="preserve">  </w:t>
      </w:r>
      <w:r w:rsidRPr="0077242E">
        <w:rPr>
          <w:b/>
        </w:rPr>
        <w:sym w:font="Symbol" w:char="F0AE"/>
      </w:r>
      <w:r w:rsidRPr="0077242E">
        <w:t xml:space="preserve">    NaCl</w:t>
      </w:r>
      <w:r w:rsidRPr="0077242E">
        <w:rPr>
          <w:vertAlign w:val="subscript"/>
        </w:rPr>
        <w:t xml:space="preserve"> (aq)</w:t>
      </w:r>
      <w:r w:rsidRPr="0077242E">
        <w:t xml:space="preserve">  +   HOH</w:t>
      </w:r>
      <w:r w:rsidRPr="0077242E">
        <w:rPr>
          <w:vertAlign w:val="subscript"/>
        </w:rPr>
        <w:t>(l)</w:t>
      </w:r>
    </w:p>
    <w:p w:rsidR="001F54AA" w:rsidRPr="0077242E" w:rsidRDefault="00EC77FD" w:rsidP="008B0A46">
      <w:pPr>
        <w:widowControl w:val="0"/>
        <w:rPr>
          <w:snapToGrid w:val="0"/>
          <w:lang w:eastAsia="en-US"/>
        </w:rPr>
      </w:pPr>
      <w:r w:rsidRPr="0077242E">
        <w:rPr>
          <w:snapToGrid w:val="0"/>
          <w:lang w:eastAsia="en-US"/>
        </w:rPr>
        <w:t xml:space="preserve">However, we have a problem </w:t>
      </w:r>
      <w:r w:rsidRPr="0077242E">
        <w:rPr>
          <w:snapToGrid w:val="0"/>
          <w:lang w:eastAsia="en-US"/>
        </w:rPr>
        <w:sym w:font="Symbol" w:char="F02D"/>
      </w:r>
      <w:r w:rsidRPr="0077242E">
        <w:rPr>
          <w:snapToGrid w:val="0"/>
          <w:lang w:eastAsia="en-US"/>
        </w:rPr>
        <w:t xml:space="preserve"> how do we know when the reaction is complete? In our previous work we saw </w:t>
      </w:r>
      <w:r w:rsidR="004F6572">
        <w:rPr>
          <w:snapToGrid w:val="0"/>
          <w:lang w:eastAsia="en-US"/>
        </w:rPr>
        <w:t>an</w:t>
      </w:r>
      <w:r w:rsidRPr="0077242E">
        <w:rPr>
          <w:snapToGrid w:val="0"/>
          <w:lang w:eastAsia="en-US"/>
        </w:rPr>
        <w:t xml:space="preserve"> observable event that indicated that the reaction was complete.  When we decomposed malachite the colour changed from a grey-green to a dark black.  The reaction between </w:t>
      </w:r>
      <w:r w:rsidR="004F6572">
        <w:rPr>
          <w:snapToGrid w:val="0"/>
          <w:lang w:eastAsia="en-US"/>
        </w:rPr>
        <w:t xml:space="preserve">colourless </w:t>
      </w:r>
      <w:r w:rsidRPr="0077242E">
        <w:rPr>
          <w:snapToGrid w:val="0"/>
          <w:lang w:eastAsia="en-US"/>
        </w:rPr>
        <w:t xml:space="preserve">calcium chloride and sodium carbonate </w:t>
      </w:r>
      <w:r w:rsidR="004F6572">
        <w:rPr>
          <w:snapToGrid w:val="0"/>
          <w:lang w:eastAsia="en-US"/>
        </w:rPr>
        <w:t xml:space="preserve">solutions </w:t>
      </w:r>
      <w:r w:rsidRPr="0077242E">
        <w:rPr>
          <w:snapToGrid w:val="0"/>
          <w:lang w:eastAsia="en-US"/>
        </w:rPr>
        <w:t>resulted in a white precipitate.  For an acid/base neutralisation, there is no readily observable change.</w:t>
      </w:r>
      <w:r w:rsidR="001F54AA" w:rsidRPr="0077242E">
        <w:rPr>
          <w:snapToGrid w:val="0"/>
          <w:lang w:eastAsia="en-US"/>
        </w:rPr>
        <w:t xml:space="preserve">  </w:t>
      </w:r>
    </w:p>
    <w:p w:rsidR="00A53028" w:rsidRDefault="00A53028" w:rsidP="008B0A46">
      <w:pPr>
        <w:widowControl w:val="0"/>
        <w:rPr>
          <w:snapToGrid w:val="0"/>
          <w:lang w:eastAsia="en-US"/>
        </w:rPr>
      </w:pPr>
    </w:p>
    <w:p w:rsidR="00BF1E68" w:rsidRPr="0077242E" w:rsidRDefault="00D403D8" w:rsidP="00A53028">
      <w:pPr>
        <w:pStyle w:val="Heading1"/>
        <w:rPr>
          <w:snapToGrid w:val="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160020</wp:posOffset>
                </wp:positionV>
                <wp:extent cx="1314450" cy="4762500"/>
                <wp:effectExtent l="0" t="0" r="0" b="0"/>
                <wp:wrapSquare wrapText="bothSides"/>
                <wp:docPr id="1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4762500"/>
                          <a:chOff x="9045" y="6921"/>
                          <a:chExt cx="2070" cy="7500"/>
                        </a:xfrm>
                      </wpg:grpSpPr>
                      <pic:pic xmlns:pic="http://schemas.openxmlformats.org/drawingml/2006/picture">
                        <pic:nvPicPr>
                          <pic:cNvPr id="3" name="Picture 181" descr="buret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5" y="6921"/>
                            <a:ext cx="1095" cy="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" y="8100"/>
                            <a:ext cx="111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48C" w:rsidRPr="0091648C" w:rsidRDefault="009164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bure</w:t>
                              </w:r>
                              <w:r w:rsidR="0077242E">
                                <w:rPr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tube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005" y="12375"/>
                            <a:ext cx="111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48C" w:rsidRPr="0091648C" w:rsidRDefault="0091648C" w:rsidP="009164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stop cock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9660" y="13470"/>
                            <a:ext cx="70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48C" w:rsidRPr="0091648C" w:rsidRDefault="0091648C" w:rsidP="009164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026" style="position:absolute;left:0;text-align:left;margin-left:396.75pt;margin-top:12.6pt;width:103.5pt;height:375pt;z-index:251656704" coordorigin="9045,6921" coordsize="2070,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XHIxwQAANsUAAAOAAAAZHJzL2Uyb0RvYy54bWzsWG1v4kYQ/l6p/8Hy&#10;dwfbGIxRyCnhJTopbaPe9Qcs9oJXZ3vd9RJIq/73PrNrAwlIF+V6OlUCCbKv45l5Zp6Z+PrDriyc&#10;J64aIauJG1z5rsOrVGaiWk/cPz4vvJHrNJpVGStkxSfuM2/cDzc//3S9rcc8lLksMq4cCKma8bae&#10;uLnW9bjXa9Kcl6y5kjWvsLmSqmQaU7XuZYptIb0seqHvD3tbqbJayZQ3DVZndtO9MfJXK57q31ar&#10;hmunmLjQTZtfZX6X9Nu7uWbjtWJ1LtJWDfYOLUomKjx0L2rGNHM2SpyIKkWqZCNX+iqVZU+uViLl&#10;xgZYE/ivrLlXclMbW9bj7breuwmufeWnd4tNf316VI7IgJ3rVKwEROapTjAakHO29XqMM/eq/lQ/&#10;Kmshhg8y/dJgu/d6n+Zre9hZbn+RGQSyjZbGObuVKkkEzHZ2BoPnPQZ8p50Ui0E/iKIBoEqxF8XD&#10;cOC3KKU5oKR7iR8NXAfbwyQMLIJpPm/vh37cXo7bmz02tg82yrbK3VzXIh3j2zoVoxOnfj34cEtv&#10;FHdbIeWbZJRMfdnUHvCvmRZLUQj9bGIZPiKlqqdHkZKvaXLAp9/hg116KBACZBlvUoTzEgtac3JG&#10;d8vKYGSjQcup5DRn1ZrfNjXSwgLeLSkltzlnWUPLhOtLKWb6Qq9lIeqFKAqCk8atB6DKq8g840Qb&#10;9TOZbkpeaZvGihdwhqyaXNSN66gxL5ccUak+ZoGJHcTHQ6PpcRQpJrX+Dke3vp+Ed9504E+9yI/n&#10;3m0SxV7sz+PIj0bBNJj+Q7eDaLxpONzAilktWl2xeqLt2TxqGcdmqMl054kZPiFPGYW6v0ZFLJFL&#10;SNdGpb/D2TiHsQZGaU7DFTzXruPwfsO4+eBZwqBB1n01kc4kxD6d/AS5Qrl0kg4IDdXoey5Lhwbw&#10;NTQ1vmZPsMPa1h0hrStJiBtbiurFAoywK+dQSvxkPpqPIi8Kh3OgNJt5t4tp5A0XQTyY9WfT6Szo&#10;UMpFlvGKHvPtIBmfy0JkXZw2ar2cFsqCtzAfE+tA4HCsR8FyUKMDloQdAi8Jwsi/CxNvMRzFXrSI&#10;Bl4S+yPPD5K7ZOhHSTRbvDTpQVT8201ytmC/QTgwKB0pTYF2ZJtvPqe2sXEpNMptIcqJO9ofYmNK&#10;/XmVGWg1E4UdH7mC1D+4wsa8jfUuSLFLQ3ypaKCYNx0nYPa2PKNSfq4MfspZzWEyiT3wYdTx4WfC&#10;5U7uQIgh2dweo3rl6B02iNNMMNiydSDCE9Y7umrlvC39RgFKDlIMf9tatU+/gLZMKRuaegrXdVWw&#10;S61L9l2y773ZRwFLMWqjVe+WuzYBljJ7RvwrCV5HBKJDxyCX6i/X2aLbnbjNnxtGnUvxsUJ6Jmi6&#10;cEybSTSIQ0zU8c7yeIdVKURNXO06djjVmOHKplZineNJNuEqeYvWbyVMLSFVrVagCpqAIaza350q&#10;UAFta3tEFf0fQhUgCB/agCuCsB8bRrB1xbS+e7IYoIcFkBeyMH3WpVT/N6X6lCzaf/wunHHaXgzP&#10;cEb0QzgjGQ5BrUQZ/cjywoEyYmKTS3tB/10dN8AXxviujLFvs/8vXYZ584M3aKaktm/76BXd8dx0&#10;JYd3kj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4Wi04eAAAAALAQAADwAA&#10;AGRycy9kb3ducmV2LnhtbEyPQUvDQBCF74L/YRnBm91NSqzGbEop6qkItkLpbZtMk9DsbMhuk/Tf&#10;Oz3pcd77ePNetpxsKwbsfeNIQzRTIJAKVzZUafjZfTy9gPDBUGlaR6jhih6W+f1dZtLSjfSNwzZU&#10;gkPIp0ZDHUKXSumLGq3xM9chsXdyvTWBz76SZW9GDretjJV6ltY0xB9q0+G6xuK8vVgNn6MZV/Po&#10;fdicT+vrYZd87TcRav34MK3eQAScwh8Mt/pcHXLudHQXKr1oNSxe5wmjGuIkBnEDlFKsHNlasCTz&#10;TP7fkP8CAAD//wMAUEsDBAoAAAAAAAAAIQD/Ez9eQuMAAELjAAAUAAAAZHJzL21lZGlhL2ltYWdl&#10;MS5wbmeJUE5HDQoaCgAAAA1JSERSAAAASQAAAfQQBgAAACHA3IAAAAAGYktHRAD/AP8A/6C9p5MA&#10;AAAJcEhZcwAAAEgAAABIAEbJaz4AAAAJdnBBZwAAAEkAAAH0AEyXqCMAAIAASURBVHja7P1lfJXX&#10;tv4PX3PetjRKAgmQ4O4Q3N3d3YtL0SKFAqUUKBQtVkop0AKlLVJcirtDgltwQkKS5beM/wtS2l32&#10;7/M855TdLPbJ981MRrKSOca61rynDyCDDDLIIIMMMsgggwwyyCCDDDLIIIMM/n/D0rsCf6kHpZVB&#10;aeWgtLJUWsn/H69/+ZfX///L738vOa30/g/jwv7yut//jpRW+tLKU2nl4f+Hvxn8TYS/fB/FurPu&#10;/DcWy7awLUIv1GRL2BKhBMA+Zh9zzW+E/2+xZQHYPDYPJSGw6qw63wDgBE7IMbjPrMwqWthvLC/L&#10;K3YDWA6WQ/wYgeld53eFmN4V+AvVZZ+9XZZXVKhq4cYzVl/mD/Z/vmF6k2LmCfpRrZ9bZEdgsE9Z&#10;CB6wVlQHxWCin1EWRfV8SoC1acBJ+tHSPHBZiAXjKJV9YkQhkK/k1ZgFPtaFWuIgwIMZo3VIoAho&#10;1AG95HOWMZahxhdWe+Dl0M/pcuSW/CmFL9F81troLtbGU187707aD+jHtS/ZJ9BZgDqXHUKq9xdX&#10;VXUM6tsvBW6NHEEHh6+Y0mnSHWNXjtmSzbEGBUtcKjDkVigdLnumbKUuPyD6zNUz964G0EHKQWEU&#10;hodp/mZLK81ppTu934D/LX7yCWf7XpdU63VZ9d7rslcLAAJ4hA4GEVY2AAQv3EgBA4OG5iiFMCA1&#10;DmfxHKAir18n/P4I2ZpW/v6GGWnlD2n/9+fXpSutZfC5XpdStbT6pKb9ftojkKX9Hp1I+z7H61Ir&#10;+bp03gEDgyDtAIGgUy/kQA58dON71p11l4qu7YcqqMKePL6CLuhiLGWN6DE91m7Qr+n9Dvxd0llI&#10;vP3r0kh7Y/PXFUaLn1oG7/kl65FcvM5PtDD0eESjApvi9/M70in2Gz8t1Bdb0S76lX8l56ABuCZu&#10;lIbiIfsMZtZTLYz5tIHGeHdIbfhacRD2UChfKX5JdrwQzsj7EQAT3y4mUSdkFlpK5eCgKcYkowrV&#10;YJG64tXpKxzx9kj9yVNQCtBJbYwN6Ks/1hTUwzrars5HMew1FmnNkYow46ZaF3ac1mtr32ElM+lT&#10;1G7YTTPVY562njhxtFFMVVk1jE7M8uJ03PR89ZLMifUvtf1l4Ws/2/UVIoVIe1O2T3+sP07dQpnT&#10;AlIkfd+P/z3pKiTWTNwGALRZa/za0q9lwM6QIYUyj93ZpeLomOO2X2LsPHxhwC29iPBIGoAKfJ5p&#10;ZcBaHKcHitvmBTBRibN1AOAw7Q8cAeCqaXeADlAL2WW9BFBjZbdtGoCJSkX+LYBwUwOkAohQysMG&#10;0GC9JHSADN9suABWWM+JAMDwerqoHwIsyDM4pSdAnbWNyQZA7Xy/OeoByOFp/OoiAN1zKbU7gERf&#10;5hQdQB1vXEoDvRbtMq8TkoV97uWHAraX3XSwANsm/dywdfVSTeT1Sil793qKr533XOqq+/Vf+827&#10;vi6N1en5fvwd0rePtMP47l8NB/o6HiTnv5N19K64Q2ci9j3KU7nwzorjW+DuEP0LGubppdSWmqTO&#10;MnLQFjnIOgMSBPmVJRMCkVeuYN1EmxAlD7S0xHbUkjKbg2ghlZfaWR5SQTSVRetzPESossC81SiO&#10;COlTW2mEoZle1eiNV9Rbq5VyBmas9M1wTGaVcN4333kQV3DPO88ZwbKgv/4gtRuLIqa+dM3GMZB3&#10;mKMnQuD0NXbeRxiy+eqlHkFfjDcCvEHKOqMPu636BCjPrn8ae3HbjhJZXvsXlzNNQOOF+kJ96wY+&#10;St+p73S2NeqkBeC9FVL695GaIAI7hZrYiieor+9/bfwor1LJ3DLk/tiPK1gbxs6KPqIWe1S1ds+t&#10;8SOl25Zt+liUlztZX6IRtZQbWgPZLEAOsn5DiXDI+S0hrDpyytWtFYypVFNaaN5JJTBHaWhTcB+Z&#10;lAizbmRDhNTZvgFRGKIX0FvCTd3VyNT2zIZodVnqVuaCw9vZ2QDXEe1b7ExmhdFXq5eSxMvQB+rX&#10;rmZ0CNHeOalFWQgc3kmOQ8YzdNMM5xKxO21MLZ8w9lV/wX7gm1/GDzpVucoNZ1ydtSfsZwAAu5un&#10;CeaiHQBQnvcEAJwwVqb32/B34X//T/xN/kVA2Pi6+Oym96j7p8ToGVHH7m/7ZPiRevPuJl4usXVE&#10;mEveb64qXNHaGYF6B20VC0rv6utPtHq+3HxjwK3godjm3b63/+ZuvR+VH3XDGVdn7ZSIdawU68V2&#10;tE/7wKYJCKwHgD8LKP3fh79JejvwpkVkC9hqcQks//rj5dNYOT5BDHjaVx2oxrnyiWf4ML4boFTE&#10;4iL9iEzpXH9Ahkov4cV2lgmgCuhjVNSOiVlf/3D9fDpHX5NwskWekQUcLdfhQyzCHH6WvsFszOZF&#10;30xcGv/r/+8npPc8EgHgEMDYPDaJn0MS/ctkL1uLoejDy3sn4RgeoSo7hwBEArBBggwrCqVz/X/3&#10;gMMMAYAbKQhDHeQFAHxrtEj7rXG3Zl+z/dQRc9K+D0krE9O7+u+K9G6RAMCADqI4ukGz3nxCf/9R&#10;ecThMi1io5GKVDzFS7x+6yQYMOAPM90Egg5AhALAQBIe4SjSOtfI+f941Xs78fj/wh+EBABgClNY&#10;2FvmRJhgRji+gwovHLBCgAB/fBQwcLwWOcF484H4Ir2r9U/hN0LK4P0mQ0gZvBMyhJTBOyFDSBm8&#10;EzKElME7IUNIGbwTMoSUwTshQ0gZvBMyhJTBOyFDSBm8EzKElME7IUNIGbwTMoT0+54oCQpMMKgU&#10;XaetaElD9BNGL/Y9PTVGUiaMx22cpwMIggIrAqBDh0b+sPvAT0jv/UjpBwMDA+CFE05wOPAKdkhy&#10;kHmznN1YwReyvThLOZjOfgJwym1xZTUS2HKaSEvpODuKB1jFGuAsgAQkwJ7e7qQ3/3dbJBdSkAwR&#10;u7EK85BNOieflJ8beXY+WRr35eLcS4fElhwW9qj7xmWVhtVpm7nyLm8l92Lnh2JF3oxfENqiAwXQ&#10;r0ZzDE1vN/yF/7tCeo57uAOTECF+Kl2l8ynJCQdetJe/Ohi4Lm753WI9u3inmVfc35k11Zd08fEV&#10;27ITl7dcWl48Oiy4f5aDeOhZbrzQS2lZmffvV+S/g/+7QvLBDTc4y8O/5ftogfqNp5tnIy/t3P/K&#10;SMpsqdazwsACzSpeq6EMsXisl9TpyXlejn/c2/JSrm6qBhjfYAjVJR+rmd5u+Av/d4UkQIQIwjiq&#10;ReVYST5MHCTsJkEqpaxSJmqtzt6+NgEfhJzRo9Sealb+obLJNNUWo87Rs2q1ABaM2qwVRuNBervh&#10;L/h7Z9uACh9SYaKhVNvYisHGBCMHwJpTdiO3MZs9o53GTn0s7hGMbBgLB2UxPBiLnMYs/SGNxQOa&#10;YKyk4lhtDDAe4z5CDcV4buRGhFFNnwuRlhvX1YueWbymvVwowq6o64v9UqNgw7o3To6oX35t6LOu&#10;Z7OE59hQyPakaqmhtbe1Hx8/OXHtk4eA6TwO4gy7TSeNj42cxm7ekUYbGzGJuekgdtFoLEIeAEux&#10;K70D+E/h70IKQkGU4N1xUFoh+6Qx+gVrYEA5TPadU69o5aRpmG22BrSV8tEjZZp9AgBJmWs9D0CW&#10;vrVa0Z40+VNLWwBO5UjAZgAW0zzlGQCP1A9lAXquj0MYtiKL/oXpKrpQqx6HZjnmljiXreyPjX/r&#10;Mfhu5aDGYXmyn3AaweuCMmW+6+rqmpMYQYd5E3uDoAhTFb0YG0vjEMSz2s7ZlgO+T7iPx7Nnxua0&#10;+udJKy+kdyD/0/i5kOgAOlN1fQQblPTyeck7UsCeGznONrlQMuyIMYyOvlog/SAPsFQTx1GwtNpc&#10;ES/hEhNMSagGs5TLtJ++JLsYoVSgUsgtXTZ/CieCpe9NtYzNCBcvm+fgBZU3Fhgu6KioSY5pKIow&#10;/bD3oViQ4qResiMgTFv/fMf9XveOWso9eHVBv17BZtLmeQ+y2tioul3LMBmrvbUdRXwj+V5zsuyN&#10;+t4S4m3raZHqMZdOq3/LNEd+TO9I/qfxmwk1zjmXZaw3DMPw+dDutTXEKtnlaLtyYYzZZl+UaZZl&#10;sHGNVmjrMIGprA8rhAi2kvfHbQSz+7gLDWBneV3kgcoCmUqFEc3iGTAFoTCzWsgMnV3n5+gsNBbK&#10;irAIRFBP6IhANuqmDwPBTfHUmWawwrhjVMZgdKW59AFG4zsS6Vu2hL6g43QGOmT8SPsAaOQ2ltAi&#10;NERtRPK8RktfVTdLbRr0wFvdMz5pw6IV0lgpNGDu8NpqAfWnlD8OZr/39yH9FT9vkXCCu3kn8b6+&#10;PP+dMrM7Hbm6Pqp+wQKVnj3rRIXQz/FK3C25zBv5BcorDjQ1RDJcYl+lHmuKELGb8pERgKViHbkl&#10;dcdhcbspBB5YxBXyaCMJAaJqroRTtNmw6/dxGau07O5Q2BGs2Tz9WSI+1ft75qMncqs/efqzJ1ip&#10;H/JMYc3psL7Cmx1nkFu77uawwuV97PSqSayT3EoaErHEU/zIzV+jJ8wsv/+xdP/gkaJ8lrpKRUp6&#10;R/EfwM+FxBrgBIsQC1KVzN9mb198YOLhkp/WbFn/zsOqapS+Wb0hp1rKB5STFJomF7Y3Qzgcylrr&#10;TpxAbmmHdRBApWSbdSlAq02rAnYCMJSc8mGAZZV3wQHQl7oHVhSh5upSYz2A3L4GjrUAUr321MoA&#10;orwfOjYCaK8VShkJ0ECfydETQJQ3ILUOgFTn/MSsnlhBChxm72vq6Oh9Lvy3BqGXirQF8AvA5PSO&#10;4D+F3wiJNNIoFa+PPytvzEk4g73GMDTyNfXq3lTxeWp80jNA6aWX0He4m0hl9Gi9qWZQiLzYVxeJ&#10;ULyaOxz1ESCVdR0z2lIh6YgzC3Ygt2ed6zTLQkeVe+Y4oygeS33tBRCGD40yekekkEUtmboWdsjq&#10;EIeLP4Hinemoj+vM5NvuLMbyUF8tW2oZVoxI/c01B4cB36+p5xEC5vw5pY+nLL/Lsmj9TJBtxj6j&#10;K40S8qbVPyK94/pP4TdCYtEsmnV7fQL6T1jYRMzmPemZ0tbcwFxepcBqoRUwyxug1tVgPma0M4cF&#10;fi2F0kV5in0dAIfyhZUAFJGn23ICZPCeohvN+H1jH4mqS1gjvpDuG7EoJo6UWqMMNulTeX04KcCI&#10;lFYxG6INWdzJXHAIeaUGuE4bBUlKZoXRl3xiEi9DIUacuJcOIZr/Ij5jIXAIA4QsuockYau4GKCn&#10;bDIWspzUB0AxAPvSO67/FH4jJBpFo4xukDEEQ36/4RGgR+p2dYbDsJ07+/meC3MulvjsRvlzP/3w&#10;Tc4YmoBLvgJCY6G5KPF2NI31EwX4IAoJYhHcxicUQ/m1/PxpjunFvyp5/nmZZvPHFBqf8/pIBHLi&#10;VdAOHZDPmAY78qIpCqS39+8//jOzfQVXMOGtUaSOutSIivA4r+y5ndJFGel6kFLmeRVLX9fZVDHh&#10;gcXl7J7yzYspliDXiOQHLyZYQpz7khcn/GRRHYuTGj+fa5nsWpRcI1FWUrGbTtAPLDMrhoqohySo&#10;8MDtR/6/5/hNi8T2sX28HDwEAs6+seaSopUuAcNS8lXe0yzPJ/cuFK7obp65RZ67I32NtO/VSLm7&#10;pWfQKMlC8xSzPReAVHmddTqA4qZeti8AWkOTeBjAH2lD9HxqTfEjem7MM7KgNJriOsrg9Y1pzvT2&#10;/v3Hb4RE1+gaTQODBAmL35gd1IYK6lfZBvdTx2AnZEvi90/NgHmVNktPcJ6SensquEtKHoqXT6QU&#10;RxKc8peWiWiKrNJN83Eqg27Kz7ZHvJhx3/wgeL3UmTaiIKJRESlQcckvrsX5L8FvhAQGxgq/ZZXR&#10;CxO5g27Ka01PzU+1BbZ+wfsBn0kdrmWx5qdGlvDArlIEPZJX2vsBYHJny24AQYrJ1gRxtI8nSYEA&#10;e45ILFddggNuHEEsskKAhDJpPfuMzSB/G78REsvH8tF34AQCar8xv6LbNE87Ke59+eLJ2uvWwMI3&#10;H53Neb5Vpm5GftJf9ZSmSJqljTifAqRQc1GkwCVdMW3HChwQ6sjj9MnIGlQ04lBocd9vUcOLdyrw&#10;m3MUVrMHjOM+XKhMG9L8l/63tc7gd/xGSNSQGlIEFCzEwj9Zb2mLfBOcne11L50/UmUBL90m9sSp&#10;niuXF56OozAbUSwzW8y/wHTcYQv4NRA0PoUnMBv11FtofX0Txcl5SpceV9Fy3/HB0WUtVl8+OZpZ&#10;2QK+gCTcwgg6jkCUQDdUTW/v33/8RkjIgzzs7ptsQmmwfMJQqYVZcFbLZy/1YcdBD1hUpkIzKhd6&#10;Ws6oTXqqXSTpE9Mr4Rw1k7aYLiMJLrGpqQI7iWesguBTP2OO8FnRevYTrpKsKT/Bd1IfYrSa5uM4&#10;JBTHYCxLb7f/W/AbIbEv2BfsA2h/mZAMEDrxBOW0L1P2H/JtqNziaZkKsxu/aHHlXnc1j15AdUor&#10;zaUDv5Ss9JPyi/03AA7lhDU/gGJyd1tpgHrhRx6LfDxOL6c/V1uKpxBPGygWJfERriBzmnAzRm1/&#10;G78REt2gG3QFDGaYEfzGrFJthOtX+W1X1tS5yVtNw170f9SfLlkK6WP1/UmnpU2mJSmSdIGeyvut&#10;TZEIp3TD8hU64qH0pfmekUpDTSMDlkkfG/1tFzMNMk8x1qECKqEZkuHDGagZ80jvCr8REivCirAR&#10;oL+0SCaWg/WVvtYDgx6H3cjUwdE2V7Wim9mjV/G+4uq+kDpyrKVjMInPaL/yXQAHyGEqYD0JsArK&#10;lcBBgJFb/c43Bu3FPakbX/VTnaZ4OoweuIqamA8bykAHgL8+UDP4n+M3QqL6VN8woGARFv3Jelut&#10;58uTMthe8fjaXzfPPlf6t6urTtb54WrudliAyr6zgoO3k6bzWnRLyCe64MIDvl5sxHS0okVU0zeA&#10;T40eWLRKCe1F4yb9RlrHjL/5MWN8Ds+PjriJGGMeApATDZAvvb1///EbISEnctKXaY+aVW+sJlSk&#10;s3pBoZ/rYEr2p8dszNhqnPTYeV/sRqoew6uxl/wMrpHIfhRWwAPG84kzGJBoBGqb1K58YuDs8OKZ&#10;JrkbID/Nov5sFPsah1lRCkcmHEHyWxksM/hf4jdCYvPZfCHf6yUS/Q9rpHhbLm0PS8lbYUsjeern&#10;l7aW6dtgfptT97Nogr5KvSCPMncKcEtRRmbZbOsDwCkPtBpQ2Vp5s7UUTtBvYphyHkVQlffnr9Rf&#10;WBGyGXbDhWzoDUKxtJy5GZ3tv43fdDbpLt19k+L4D3zYif3UCF31jnpW/So/r/XzJQC8mvZMHazm&#10;4IHqAF+ylluIVD/yDdKChQg1h/eI1omH+BZ6mvj28xraGPWAbyz7gNx4hUdgMMOOYBggkB9e+/7e&#10;4jctEgwYsKZ9/ee9qcVRjt3GaGGb+LEwz9gmTTRxwGjKDuke6b7eV/7CtEy8Tdfl7KYAAE65n2ko&#10;gNzyl+YUgEqJR+QIgNVk9yGpLjYJAh4iFiIYOLKnt9P/PfiNkFh+lp9OghEIKPjGLFBRcumV+bXU&#10;+4nfPOpmUR9/eSv53t2AIL2gUSTxR2mdksvWQixEDvknyx0kwCX9YOqGsbgkdFTO6Y2oSYA1fHug&#10;ouXLvClvzewtPVGYwz5nl/EcXnSnE2ktcsbS7d/Gb4REBamgsQhm3MGdP1lvqyd901OvBB45dX73&#10;4alPK31y7tGBnTNX+1JhxudGJ9YfH7Ea6IozLC9rCx3E6vIsTKQBRn9tnZpLrJpHialQMfVuuUGD&#10;Vu3e4D26iHVn58UCdAcH0Erfj2AUQyfUSm/v33/8RkgYhEH8Cjz4Fb/+qbMdLlWTGlh9qVeLfFBh&#10;YZ+R9wdFHypyo9ovT0dRQ3RLCRQPSOfMQcJ5ihYN5SCS4Za6mT5k2zGHJ4h9tCxYFbotKjnyE3cF&#10;doj/KiykK/SSPjJ64STyIAbl8VV6u/3fgt8IiXVlXZkP+l+XSHg2vlLZpk7N2jrPZ+WOPR9RNnv9&#10;4Ab6g3xqTm20mipNNjuDRkh2OqPE2RIBOOQz1o4YgGLKMHtbgNyw8NYAn64v1m+p48Vw3KcfKRbF&#10;8REuIzxjieRd4TdCwgu8oKNpvZU/+ixeGoVWeiXW2R3qmJe6T1n4kj+OAMw9ta7GnJRw6bkpwblA&#10;jCNFTrGeRCI0uaLla1YXbumF+aDRHS3lXdZG6Ec1le72qjyC2rFH7Az1RTgFiPkRiAp6Dr0CkqiS&#10;1s69B20Q4fvEs5MdRai235fME7CEltEo0xijKPawEETABxdKIsmP4uYn+E9AODh7nTrvz4PyUFRD&#10;O+Ek5llPBmSx1fWUj1yZZzl+Sy3nK6QKAWfkZEtSUAMpBx1R2gfMQA44FMl2FgkwlChbK4B2y3Os&#10;QwB8onTn7QHMNudGQ5xDdrkpAgAar5+GC0BjX4nAeABV1McYjQQamtL8FUMmYc3T0FtbKFaurO+i&#10;74wY5EAJnGfF8QKABxk7md7gP0L6t9BS0mm62pKFXyx+uNDqCgVCrssXDvw8JEcLtoHv15uwmcJa&#10;MY5tQwrPLt5CKjQ+QViPMrjHk8WOdAnr+F0hllrgDt8tLkAQ7gg9xFcYgws8SQzDM/rMmEoFcQOb&#10;UEctwVpjuM/hcvggjAx0ho/LXjs1V01n51fj18RJyly+L1O0ryn1psVaU5YVQE++Dl+md4T8BT8X&#10;Eh7iLlIwiU1Xr3qiU6sps4wcRn3XYUFDUcFqtGbThYK8FNuJ87yEuAWp0NghriAOmfl2YTw1oPEs&#10;gTdFR2zmTNAQCTs/K6QgBiHsS7EjfkIA5aey9AnNxXOd8cl0SH3mvuRdJo4X78nVLN+oTuMj4zdt&#10;ErOwSkIzdMMVOOkqhrESAJYCND69A+Qv+LmQ2IeMWDu+yhhfJHOlgX2HxK0qvbne7nYJ95tp5/Wi&#10;ns+lNqZP7Qulz+iWXMyWA4lwyCkWLyoht9zKOonWUhlpsrks/Yh7yjCbjnsIU7j5hVEOWaV19uZs&#10;Fr7Tk/VWNITOqRtTJ7DxmK0eclzhA8G89R0l6Sgq+to7W7FwfKR9kJJslGYiW8Gbs3j6DEBRhMKR&#10;3hHyF/xcSBDBoSMXUthn7Amz0HC2h7cF6AR7RdeEelSQjxGGCiVI5NmEfXDAwesKJWFDThbHZ1IM&#10;yvIfhU0oSV+yZ0JBuoFQXlqozURE8By8AgtCfUrECGSjNjxAuIAQ5OTxfBXPg+d8BJ9Jn7KGqITC&#10;9Bip8EFFCiQIECH/69AyA38T0tv7gnQ8wQN8j3qGV2+mbuMLtNm+EwD/WCujt/H0Fgqrn/im63Z6&#10;wJ56OyGRnMwu3EJDlh3HhPFGE2rNt4uF2W06JGbSr4tdqYz+o77XKA6P0EZfjg9xzyhoJMKNu0Y2&#10;bR4CYBib9W08EU5jqL4QTmzHKarAlqIl8sDNqkGHBhW+jLnwv+JfQopKK/+4mVFiQzGLj6KdSk7z&#10;bfPX6oGAsaH9McLbXquk5zTtpdLmloEtpCCCssu+BkB2eZrlBYCiSke7DaBLuCbEAWy+Uc24rm4W&#10;d7Pn+AWxEDCKjUcZPEBejIQT8Yhk7ZkNHI+xFS44UIE1wHUwnGfJsEAHIQmEP+7nzuBf8B8hMTDK&#10;mjacfiMkuq79oJ12bbPEX7xwuOvyg4XmPth/I3WvLcsFPGZtfb8Kdl5aAhtFv3Kv5IYPPqGaWI55&#10;8CO6YYL6GY/Lbi2cqeiFl6/qs4H1B5W/2ws32TZ+FSMwEd8Ze2BDXjRFzvR2/v3Hb4RE+Sk/LkJA&#10;LGL/ZNYNq7FUqyyNSh748sxte/AJb0nPkpfVlRa0h07p1dhcflCIY9vwFS8vmOCDyssLSSwzjddn&#10;6tt8NYVk+bZpp/S1PovmENEVtoV1ZrOYSgWQCS+RkOZ/hpD+Nn4jJBbH4piUdvb/D2t+KVRuZV+Q&#10;ElxxZaOhn1oviTH1G3Zs0+x+da23/rP6XMpi2hHQSxpJxZVmtsoAHHIjaw8QLsm9rPFgVEB4pczH&#10;U3aC23kLtTabQCYju3ELOdAHLpTGQAAZSyTvAL8REhgYXPjrBUmEu4ijquhj3DEq6aX4cm2T72eA&#10;F9VM+kh9Mg/WVvhu8DKUhXfwLUUiHCyvWAI1kAkjhO40CSXk2fwadaRpoktJQhEAQbAjCjroL3Po&#10;Gfwt/EdI/7rH9g988CAJIdhAs1EOhakpBeMxylEoMtM6Vo+a0FG6iLskkQeJcFB2UnEfOVCILhjz&#10;qQOlUGXcQkWMhs50HAeH6D/7Qv978B8hSZCQBYAPPjx+Y2Uog9osM/oJTBSEe8Zguap5MKBH8s26&#10;KN7WRaWx+YiYizS5g7kNQJrc3tIbYPnkYdZwgO4JCXI/lIQHgdBVF/ciFTcRCxEcHNkz5oPeFX4j&#10;JMpNufXasCAOcdiSZvyErvr2eXK9mhbSas+AdSt6i/WK7f91Q+4BW9TmSME8OsSK4hxzox6SWH92&#10;BTpys428FLNRd/2xutGXT5yRd23ZTpVddy4PKf/dmU1dDhdgtfhJsSNdw14M02ciE/KhOeqkt/fv&#10;P34jJFzFVX4aXnBw/VWabSgrJDaVillaOjoVEMrwzqZrD7MWzXek7M7nBY0yVCH1ulhUmmO6Jxyj&#10;ZkJVpTCS4BE/UJawvUjgeYW62krcz3wr13c5Up2nWQ1m5UUomsw0yxiP9ciJkiiDNent9n8LfiMk&#10;JjGJOd/a2AauCnvkdd4x2bflL1Lj06c5yh5u/FPrm/eKaWu0/up9Ka/5SuAdqTLFyu1sMgCHEmOJ&#10;QhPkl57ZsgB0SEiU+wFsCyvGlqguXhwaVTEkxGAgDiAbvgaQMWp7B/iNkEAgupf29Z87w/uwhmay&#10;WO227ztfMSGvZ6pjKyB21fLoe7zfizGoJGwwIilM/4myIBEOvac+GPUQLX2lu6gLmsrDrE4cpUKm&#10;5wH3hSNUHrkRgaLwwYAOPWOO+l3hP0JSoLA8ANz/klaBoSX68TWURaqgFJe3atPMG+3FATWzNl3r&#10;rnRmfc1H7IWkbHRF7mdrBpBD+dA6C2AF5CTrCpyhYjxYHgqwm2wMcqmVuRtunEMsFHCIiMjobL8r&#10;/EZIdIfuGPsgIQIRf5ppdumnNN2117I6dtLJ5muP5f3+WdP4sqdOhJylSkjyTBZjhHHydZ5Ck8Vu&#10;0iO8whb+VF6He2iHfVinWljW7I0LdSn0IKloTeq1ts/oB4VxjtXl+zEas3DduAwr8uGPNb4M/tf4&#10;jZBQH/Vp3V/rQ4+N0fodX7xsefZT/PEzY7JuTLr//NO4BiGnWRRbbSTwl1jJb+JzdGOjWBA0GLyF&#10;8Cn7lUYZF7VcvpoC89pc65LogVKjXs/U3t74Gmw+u87ukY4ExONqWo6BDCH9bfxGSOwJeyLsh+sv&#10;Z//zyYppYjB/ZalTpkPBBTh/tOKtll2af3U3SD2hXVPnyw8sUwJPSRKJyvWAMAAOZbfVAsAjb7Od&#10;A+gi1WC5AC6qpXyj1B1SW+OqscKIRWlMRB3UQQ8EIIzZ4YMGHxlg3hHub9yDhPXaGp9DqE/VsBAX&#10;zfn0w9gEF3xYZ+w2Ohjr2EL1oW+stxa/pH2p6b7LbAB2UKK1FGIg4gYsuOxv8f1P4zdzvPSEntCv&#10;b3V+NWpHRfXlbK9rg+O886ly4eXhxzJgaZsY9mS064I58eXXj7O7LpiVF2vjW7j2m03PXz2IdlvN&#10;jmcF7zqd9c09k+89N7szy5npAvbiAIJZXpRFNJLx+2LML9hG9xCNcrSZCUjM17LgV4GLUhBuRP9i&#10;nemubBTVHtBiXgIFWC144ZCbKjel5/rqbMdzH7ftTi0eUiNzA4vo3sFmsR8A7ACHgANv/EhO77j+&#10;U/jNJ4ZZmZWFvJWLhKMKmrDz6C0UEgXJZViVOuZTgLZV6KWtsth4J3m5+SupIN2QkywHATiUmpZ6&#10;SMQraYq1IhT6URpiCqJDyMw0/KTZmQAbXuA5JDzAFTyFjUcLVoGoFP1A87RPWJmOE6PDcgd3u5ez&#10;UnGquOl++MDkRde+q3n4xjP3tar6dOXOnVZXRh5PDv7456wLJ/RfW3Vy0O3QcXnyv1TaPe7/8Ecc&#10;OIpccGIQngAAeqfddoK0xeH/YvynRYqneHp7PseHBRhPCcylXvPWdG0X453rUgrQYrmxq1DquaSx&#10;UqRravK4pNxSfqf6amZSkFTA8e2rk0nDpWyOQ4nlX3aTOrq3Ol6k1hD60xNcx3WYEYYo5IIXIciK&#10;7PDqzbVQ7Ryz2MuHBpsmqq/Kx7ao18F9pVN8i9gH509EFDeH2h8C+g7xgVRQSDTy7j68OvGjsJje&#10;0T3zJ1fp/iDQ88Q9ISHccu/g2i3q3KP5W5vKWsJDVnt+SQvvhPSO6z+F37RIqI3a5HyTWTENuqVe&#10;9DZOXRY441ipX2eOy1qp7JkCezd8+lvpC3Qc94xafAkP5yexmQ4ikpWAD8Q38K08Fz4wAvUe3m+F&#10;Y7l/KlOxYpH75z9YtmT/t7tOzWQ1OOdVyILbOGtchp2KkUpnWQvRztehO63ItbVk59J42ef0yq1D&#10;f2rNH6qjfMEAr89jhQEAdUnI8mTPzTZh3v4Vpn/820fbj2/0LGw0ZHMZ9fmrh7iwI9ML+WPTFvsJ&#10;dWNa8tGENEfapXd4/9P4jZDYQ/aQ9YH6l/1IRYVxYl0lxT0u+nIBqtfoSZss4TmXFX/yIoZ20Gfu&#10;KeJ1sb3Jw1fQGUGTf4ADXjFRtrP+KISPuKy2Zq8i6+Rz5MmbupVFsJ7sU9pMLegEXccq7ENBFMSP&#10;+B57sR+5+esUfbUCO5jOaEHePEqIZSpye3NlXR0+GnAtebLocj4gOFUYJFyUCulKSkLiTbW8ckaH&#10;5lDjBBvvIdSWThu70YYeGb3ZMQBADJqld1z/KfxGSPSCXrATUMH/5XGr8lZCZVMhT0KeY8VXNKnx&#10;4JMKrqbftwy/96O6S6+vTpUWmJsFBkjBdFapYdsLwCGvtG4D0FApYxuI8eRjucT2AD9knKVg9ZGw&#10;i5qRYFxFbfyIp3iOLcJR4by4nhKSP3zlNUpIo9a6Zy6eM6dCpviycTlvzo9q8NWYcbTsZomYBlO6&#10;Tem7+PrcvJNLdqwXcWvM4pJjlxb5pEUD/qHglWQ9pOaGZuO/OvVb9QtVjhz7anihGq8TtdOm9I7r&#10;P4XfCImJTKQ7afcj/TF241iFj4z1rIm3vtvmziadTp778jtACdOb6t+7C0i/qmfUCRqjePmF+xu8&#10;hFOu67yOpngqJTt+MSpSO3mRtTWrTzvMMwJPiD9TNHpRMMUgjGrRQzxFPaqBclQbKd5EdzVnOWFz&#10;0SHV2zQocLdm/rHlO9f23K9r+SnoWOgB72jXlyn3AbF63YJdXnxa+/KD43rg1WU/pcaam1uSso51&#10;2YsVr5C9SqUncae37vfO/qTEVADAYyqe3nH9p/AbIQEAU94ypSAe99g1pEjr5fziN/q8gI0hIuAd&#10;r/q0ruZVdNBsCswpNaBL8kpbVQAOZYk1AECqfMDaGKAd8kBrf4BmyMfsbVGYhZkmKPEAssqrcRug&#10;3voUcDShYaaDmQfIwN7h42Y//Vg928Zbjh0F6OzLfc9/Rm2xVULu2ymANDi8YPZHmb52RXeaOco3&#10;DucuJoQ+XOEZLWXnTdSHmKnF8en8OrPoszEVhQHcTvPjvz6TpF8J6d/wEZ/D+/NFhvtRo1vBx+dl&#10;Dttaa8mPl4IDS/Mzwl49idUQbsiz2A38xl/J1eGGW2gvJkNGhFBOOobrGCL8Iq2Em1oL7eWeOI1j&#10;fJj4vbEfmYQkuQKc+BJzjYa4R5re1TcTbtZTreSJNm6zkVotL1FfgO5rbYRPqR5N0IKF78iu/6Ke&#10;MKZjg/qFe5vemoVpTdRQ+pWtFq/xRkHjvC2TH72aH/8w9MXr6ht5/5777w9+s/rNOeeyjPWGYRg+&#10;3++jnNDnlg32lZH9jieFsoh2hRagRWrvJPVuSKBDqCD9Kv2ol2C3eE/KjS9YDLsPFTq7w+fBCjOm&#10;sLHYh/MsiHfFTcSzotwOLyTmYO2wBTLrwy/iCW7iEvWiO4ijToYGBSZKMLwsCBrdoFGkwkQ1jSSW&#10;DdeprRGO7LhOsUYO+GCiGKMxGDTaYfxKc1ER2agDL23s8j5w50iZENDbNcTR42nEiir2Y8GJObt/&#10;2DGlVOLB23+kSv59dOr+n0fKP/FzIYX4lCZmU6YrZx7WHd358qJWF55UPdXu17bXbp/3TfNFqD/I&#10;ZkuT4B5Se9qudLGXBuBQvraWAJBHWmhbA1ARJcVqATDFNM78G4BwpS/yAMgm94AGUBfjJXwANfV9&#10;DQvAcvv6aCkAUjyRjkYAcvtupoYC1Ea9lmIGqI03MnUggNy+PCnFAKSkXngpejYJpYJZ4F5TK4dt&#10;frYx45vna9zmhu/Klc03D9tf+zFkxF/c/a8Tkn892t7a1MGy4kMMJwPdfc08m9UT0suETA8ZYCmt&#10;rTW+cH0sZXIlO0dI/aiu/LO1Ir2EU85sOcXqIFpaY6lj9KP68oeWjRiEO3JbW3kMxCtlhemEEYMs&#10;0pf2Rgiherqs90ECuqjlU39CIDqoex1ZuAGH71vHCtxBlPeKqz0LpQF6z9SiLBsGqgmuVjiOKO/N&#10;1MEIhsN1PHmjpwWvq+qOLCYYUVpv7RbdFn9Ky4KZmN4h/afwGyGRRhoEABwc6huzikQ44IGHLeMl&#10;xN10RUyQGdoaD/FMn2TqZtSXPpCTpQp0R8qrzMfPcEjRioL1SJWilfY0i8LF2/JSCoNP3C+Xp6/Q&#10;UbQqVYyfkFVsJH+LHGjPSxkt4abuyOHtAxuiaam8myfDYcTJ63EN0foztTYrjBbsgqSzMvSBsVTc&#10;hEOIFvuLlREChzBSnE4/QBRXiduwxXjJ1iKe1aF2ACphFzam+XE/veP7n8ZvhMSiWBRC09baHr0x&#10;S6iJyuwGfhCaCU95EaOdFCn3AfTPMVv/gncQxol75OE8F10VcyljADilUcpaAIa83HQNMylViJBX&#10;YiYmsaH4RXXxNUzCbcQilV1kv6IMrmIEtsKJq2ln/x1sSNrZ/8GsAa7DwbqzZBTGVXRFEiuDq6wn&#10;a0aH4MAcVpSFwMGaox88kLCVjQLwFBswHjmgpS3X+k3X4T+N3wiJJtJEIxUKPsAHf7I+1Xr6wlPr&#10;28+etO3Qpo6JWX8p5Wj7xRsKXqBnCFN3Csd5fmEki6cvWJBQF27oglucyHQsM6ro5dShPG+un0u2&#10;jLE9GdPh+09TZw29vIt9xFdzB+XGDdwzPAhEPjRHyfT2/v3HbxZtcRzHUeytXpIDRdhI3p46iinK&#10;B1ZZXam0sIQEDfIopvGWmkFLPNlNP1tLBZ32ZDZPsW0OOuUJM82yLgw678lqvm83BW71qMp463b7&#10;HfUHFGHl0QLPcA+XcBoBECFDyThr+67wmxaJHWFHeEF4CQQceWPNKwXLjQPnpmSv4mh2evyys3lq&#10;9OlUqfH0O3V80eoVLUK6YakQHCGupj1Kp4CGABymwrYJALopzwNUgH5Ra/oKIEXsn2JNyq86TSbj&#10;rtHCGIJaWAAVZdAeQMYpkneA3wiJrtAV+hwMJpiw/I3ZQzdpgVpZYEn7XxRKOGy7dCfrpUqUHJRT&#10;66F/nPiN1M900y5Ln9NTubbVhUQ4pUTLV+iAn6T55nDDRUNNhwK2SiOMijY902TzUGMDq4DiaIan&#10;aIx5UP3H//cdvwkky81ys0JvbWwT2c+4wR8ZtSx7bbcCfvBuDs0ZOYwVdU1RH2uPgyvIi82VAqtL&#10;9emmstG+GoBDPm49C0BR1tvKAzQBrYVUHGcrjFpGHdUlvsIzbMVVZIMEBWXSHm0ZGST/Nn4jJJpC&#10;U2g9OHqhF6q9MTuNVGOUGiZFPd5/N/jMrUzzzv66t4t9nRptWOhcyiNpn3zbXF6oSDmlVubPkAiT&#10;eFvZxvYgjmcRS2iX0DpT6aiwiNHu7HnnViwbMzKlOK6yKFYZl5GCCMqB15tHzP/bWmfwO34jJBzB&#10;EcqEf122DaHrWjW1kauWrVus9WToypvFV998fr7E+g/zZ8Zh6MYQrrEHfDuy0R4WzVsjEhprztew&#10;muihf6+l+F4KvfI2KVO1Utn7X+W5W95YXfnkOuZmY/hnJCAew+gU7CiNXqia3s6///iNkNghdojd&#10;SOts/04iyyk2kTtbKjsCirCKU/o1v/Mod9YSH9X+7nGo0ZhqpXwsNZFnWjYJBk0TvjX1gQNuuYIy&#10;lP2AYD5C/kSrgPMh4VnzhU/07mIl+WG+hObQHppAg3AduVEGizIuXH9X+I2Q6BpdY4NgQPqXtAyh&#10;rD3bKr1Ql2TOmX1G0dmJJQuPq/hV5cZPH6t99EZqWTnEMi/QKoXTafmZLQKAQ8lk/RIzUFg+ZNsI&#10;0GF+WRwGsHp0DAfVHsJVpNI+ikVBDMdJhKTNoWeM2v42fiMkMDC6kvZ18BurF4sw1rjEanpruhu7&#10;l8hBKW0Sv0QvZb3eWh/v7C9N1UqrAyQXxcuNPYWRBKdsdv6IZsgqTnZkNUqgu6mPTRba0XrzmeBj&#10;0hpjKQqhICrDBQ2HofnRPNp7jt8IieVj+dhY0F9GbVb2C7slNKI65kY2m7WRt1To/YgjgPuxWk1r&#10;Yl2rVzEPCfRIJuOcwgKcAFKV6datACuhyLbDgPEML7iKFP5EzakdUF3SajzBPMQi57+M2rzp7f37&#10;j98IiZpTcyMJJszBnD9Z76v5fGpKEfvZ4xt+PfvprphNlx4eabRcLnCKmrIVal6+gCcL11h2tOMk&#10;XEQqVD5KDGR2OkU+4xdfqBCRc0iJT0p/+zRnm/KT9356PzaWdeXf8h+oKm6AGSoCkQdNUCy9vX//&#10;8RshIRMyoVLa1xveWA3khcY64y4rz27yolSdleLF+fc0kC1CLv6YormJb2NFcIKN44Hwwcdb8NUs&#10;nk4bn2C1IBpb+Bp+Q2xOY9CaHPgaPjhRCSkQwGACz7iN5F3hN0Jiy9gyfu4vozawKGmxdMm2M3Vy&#10;2YP1IsfkusjL680KthLvNdN+1ZqpCVI/syWwjJSJKsol7dMBOJRHlvMAisgJthcAGVwRS6I7v2rU&#10;gFt1CVPJaQw3+qIY8uAsyqA3gIzO9jvAb4REt+k2zQcgQMC3b8w++ggDjFmsqtfj8XlSpMMp0S/X&#10;Y72yRc9tVHd/LiWoebVpmkQP5F89u5AIp1zccgwtkE2a6Vxv5KSOyiXrp/wT+tLkDToldiInCqIg&#10;YuCAhhMZF229O/xGSDBgsKJvWQntMIprdEver0gmn7bNFhzkBnw5NeiFzCNosFkNGCRloQvyCPs0&#10;AA5lhnUOgEJyUesvAJl4fWkx1jIJ0RimuoQzSMEJxCI7RIgIy3i0vSv8RkgsP8tPE8EJBPR5YzbT&#10;fqOUmiDtep75Ya1Ll4KXX515rGz4154RxnekpGwTz8kDLF8K9Si7mM+kIBkuqaBpPNuPhzyvNE07&#10;gNYhLbO5w3/0rsqdO+ZUicmpxXCRuVgBXEUqCtPCtDkr5X9b6wx+x2+ERMWpOFWBgju488Y4nOK0&#10;6WoL1yl75OWhR4OW5CxVOW726S7fZvHeggN36BWrzEbwfdCxme1id6CA2Be8KBtK3YzjWg2fIX6Q&#10;p3nM2orKvfz9s5TOszbyxHBWhPXmXxPhMobSAQSgFHr8aW0vg/8lfiMkdEd35oMXP+PnN7a5LFS0&#10;Se0tS1LzFqWKffoPuROT69cSCbW7PYHxE1FysphbzmyxCqWppNjeNA8v4ZF+NC1hk5AqfCTZtSjM&#10;DT6T9VjmXt5ebCdvxiNpJp2g8dQDt5AHMViMuent9n8LfiMk1of1YbVg/GVCMpTf4q2k/Gr3zJWj&#10;2xWLSVxR7IMqX1Q+8uSl2lnvp76UEs25AitKobRfmWWvBMAhz7JcxDcooqg2N0APWT+xNcDPGqdp&#10;u+oS4vCcdlIsCmEkzmYskbw7/EZI9IyeIRH4S1o9N01Gd2MHi/H86qzgyCrfS6z6rAhumq7qw/Tv&#10;Xr2Qw923XRbprPFcbpTSAolwyissw1GXZZdqmz+mPtRSTrEcQU+arUwM6MqBGbiGjUZVhBuRQlZc&#10;p4V6YT0zXqKX1sU1FEnI4pvsHs0bIYtq87p4DZpCX1JXcyejDI6xMOSEF04UxsuMNO1/xW+ExAQm&#10;QEjb2PbHJZJZ0AQdhQGYZN8SfNo+xf0iR0zhMcibbPVV8AlBmrzZcjLYJg2mMUq3ACcAh6murRqA&#10;iXIXO3CFCiuxEgMw2TQM8wDkMI3GSgDZ5PaQAArUUwAAXt/HQV0B5FGb4DdsoJbJvVx1kEn45WF8&#10;7AjymZ7qwVTYKItWqAAnK4knAF4CMKV33PwFvxHSv4em0k76TI3hQ06d3/1oUbviB8+VOpC6dH2h&#10;a/yJsJSesXMsQrCwIvDy2kIYecF4qtCfReIJqyHUpV7YwKcLPnyPm2y1UASE+9zGR9IcXOa7xa9w&#10;nWbQEMqP09hIrfSebAja+5q5R/i+F6qHnMzcLLp3Mm+0oL/w+YOLD0wNxeGZp3qLU0HjlmbltdEd&#10;i7iDJqd3hPwFPxcSGIJRDZXABFE4K31kTBAzydVMNbXO7GMeY9zlS3kZoQs20y5uE3/DT9B5XzER&#10;6xHOl/DvMRWT2AfiYrqFVH5cKAkf7LysEIApCOE+cTDclEpraS3M2E1l9TbMRxewzVjP2lIDcZN8&#10;WHFrZ9g6dovHUV4UhQnbEIJghCFP2lHrZ+kdHv/Bz4XEBrFgFiaEGj0Lz6pQqGeha2XLJjVq1ebV&#10;PUVbprdXL8mR5s8C8krFqKRcw1YagEMuZ10KILe8x7oBNai0vMUSA9BeebmtM0SEmXpY+mIGyyp9&#10;Je0DaIHRBDMAauW75JkNLwJUpJSFggWe6ilnsZxNd2xJdBkNWXdtRYqhl2I/MJ335MfpS7y+nTtj&#10;30Aafi4kGHDiBbWGxdirVzdK88/VCG8JQDC0GfoNI5U3Eft4U0ikKHZTWkeJcLAFQiFWAznRip80&#10;JlJtpLC9VBQf4JZwB/cQylbgAyMrelEPezdkpaF6ab01UtFDHen0wYocvmXuXwQrXqmh3tK0CMUw&#10;F23YdJRHFdxhP9FAOJFCaZ1tFpwhpN/xGyGRj3zwARD/pU4G7uI6tqCtUcz4Vp3LKmhX1MoAX65V&#10;12t5nnGzesY3Qt9EgSzBdwabIDJDjMUuWPFUKEmVKJr3k06xfTRBUskrzaUUiqBgikEmstBqBLN2&#10;FElOeKg7ZSdCAKKRl3YZU+GkwdQT9xCBI/QcL7EEHG5WBZSRwvTf4zdCYjlYDkSnbWz748oFka1j&#10;54RS1N5cxnrTynyXQz0R5wF3LnW7plkaa2Mto4K6SDKdkFfYGQCHctFaBkAJ5ZS9Pa7TKarEkgBe&#10;RP3Z51Q3SMdxCysRi5Joig9RBg+RB43hxKO0s/8i7qad/S/NGuA6BJxkyTBBByEJhNfTExlLvW/h&#10;N0KiSIqkHFDwEA//EBLdUzv6yjkG2n46dWDX3lmFSk2KTT09be2O3KNpBO1VD/IQIVD6jJXBXeGx&#10;GAwXvDynaGEBmGz0N8b5rLxcztnFmpaKeLaj+Ylx9okTr5fiEs/Gy6MdWiPSmAg78qAxCqa39+8/&#10;/rNneTVW49hbn/UU5EAUlWUhWqTW19Nc/EIN9FRJNeQ7WgOv2zFDXuUr7Ul0lJB/8U5yBzvKyVu8&#10;2V0ORylpla+mq7CjtSz7znq+dmWTAvGM9tE+ZkcE8qEQXNCgQvUj/99z/KZFYjEshilpG9ve3I/E&#10;iogFpXLWio7AmK11fvio4aUtMUqDT9p8dH+jFqkfV29K/Uw5A+9LFSlSibDeBOCQz1hbgmCWA6zT&#10;wGiRcE5phwjWjNt5oCqy/qQYg43WyIE82InSaakdMpZI/jZ+IyQ44Pg3R6cJF3GcSmK4sV57ph/m&#10;R9Thvi4AH6L10iO19UJ9MdRbghU37vIA8SQS4WDbhOmoxXKgOg+mkVRXrsij8DPNER3Kb9iNuwhC&#10;AHJCz+g0v1v8p2kn0L8VUiBCUA4XmZfX5Q6qx0m4DZCLe/kcMZpknl14JOYkzqMEQcxLnNcSuJiN&#10;RF5J/EpsTD42i9fhO9ENCjgUEDSo8KV1mDM6ze8M/2mRzDAjGxjccOPhG6uCT6gvfc1meHI4P0v0&#10;yL5XjZ5dSpptXqTXpZMJZaRwT19PJWkQlZbvWsvjGRxSYfMdjEEeKUaJ1ZvSKOugkJ8sTP8m+Khl&#10;R6ZVqgVDUYlNhhMqfPTMjz5I7zl+IyTKSTn1HjAjFrGITzN+RZd87b2PUxoGtz96YGv3Mdmrf32i&#10;/I4HE9qp+egqatFWVoV9wZ5iFe6y71hB6DDYJhbKLNRNz6pFq/nFL/KWi2GV8925M2T0mpGbDh5e&#10;w5rzg+JXdAt7sE/fiRAUQXvUSW/v33/8Rki4gAt8GDyQIeuhabZVLJ90Q35kG5nSruTeapkGd777&#10;Uc7yxfPWuv14lRFAl5JlqbG0yLxGLEGR4mpzbzjhlHYqiZiAqXyJvFXfiCyZSmSzR9T2VGQf8wih&#10;MtWl/dTCKIE7yI8KqJqxse1d4TdCYhZmYdFvbWzjbAB3i2HaptA6WaWid5KW5i9SNrhai+eFtb26&#10;V80m9TfvDDgqvaI4uYVtIABR/sqaC0BB+TvLC4AKiZGKHRrrw3qjrepieSDTfYpFTvTFLoRAA5Ax&#10;ansH+E8fwYDxb68vP4UdxLBav6sdVUsJg3yj3NkBoYXvrnuWN1wo4G3vPuizCyW9cOX1qkJJ7z7n&#10;Dl9NobCnqHOb51uhmfrY+4m3Ec9GyXiOY5BgRygioYKg/2nfUwZ/E/8RkgwZoW9ZGVpiMP+FAqS7&#10;ck+lnNbNYguYCKhmcxf7JcWh1rHkC1DlVLWcdVmgS5HUclYetFTer9awJQZXMnVTBdNT6yjlV+0E&#10;i0BuVIQHCYjHYyjgECFkHEd6V/jNo40e0kMSISMTMv3JrOlfaG2cy2yNL3x6aNji3oVn3N0T13/b&#10;waxxuIBjaichlDeUerKmNFkoI06EGz6hoXiEZUZ/ygfZd5VnilpZdEbx2wlRjcoP2zXCemsF7GwH&#10;V9EHffCV8S1syIdmyJPe3r//+I2QUAM1YPvrzA7dMBoZocb3Qk3n3GTlyauAwcZXxirPcL6GvkCA&#10;9j3vz+fz/OwkvmZ9hZtww+AfCxYWSadpnD7W91I4YQsKXRk83l0KP9EcSmSRbB0bxJ5QSYQhGcl+&#10;5P97jt8Ekj1mj5kDnr+c/S8it5RPB8xJblGlT/PK045fOF9hfrNdLYvfm6RW0EqoKXI3y/SgLlIV&#10;46zc0h4AwKGMt74CwORetsPoRSXZ13wtwLfpvxq5VJc4nuKNZ0YsimAMTCiF3ghAOLPDh0d0na7B&#10;4vvVfdX9SJjsM9yETqilnfZlE4cYN/AY40yNaLdx2hhmHGMfq994s3vucIf2oZpVXcR6YBuFWIch&#10;L0TcggWX/C2+/2n8xlF6QS/wBOwvqUg1Go+2+oesu3eBa4CnjNwvuVfCAajKaC1IT/F8Jn/t26+m&#10;6MFGLjnRNRWJcMijLQ/QkIVK3HKaGlIrJZv1MIuhANPNwJfCWCqOvCiE4nCC4TwAYDN20j1EsTNs&#10;HiuI03l+K/gq8JeUar4EOomrNDKhY/wqQPQmLL052PhNGS+9VPJIi/Ur2cPz1ZA2OA6/PPbwF081&#10;qYgx2TMWwFR8jcHY++aUSXJ6x/Wfwm8628zMzAj5N/Urg5rsN4zlF8SNkmE8kreZNgF6DrmtqYGp&#10;m15DPmzymUYbFeQA8zTTDKOCUsscbyqnV1OOWc6YHXo26QtlmTLHyMUCEIYsUOFEEl5Cwn1cRSxs&#10;HMIRYRdV1T5RJ6r1Wdue3QtmKta+/bwe5XNOypejq7w4+6CtPZyV4rxHXcGpQcKYByevh50tFjj7&#10;k6jO00o9a7dx7cPZJ7oVr9ZYv6ZVBvjPeIIbaPDmEHjf9I7rP4XfCIme0lM69dbql4Z5NNr4kYWq&#10;tTxzHTXFto7PX03ULXKCs3Fyy5ftpDXOAa9eJCRIvzr2JZ5NuCFtT+2YGP6ymvRDSuuEGi+C5VTX&#10;7pQvkr8Tb1M8LuMSrMiM3MgHF4KRBZHw0gkjxohio1lL7uEcU5vWHlZ3Ysypr9t+PrbPnGuH6t9d&#10;dPHIEVc0P1l6e9ZvekWxQx/8OOyzuUX7RBg5npR6+eSFc6Nj5dPRtnwHX25tNz8s3x1TFktScHfP&#10;mbTwjk/vuP5T+M2jDVVR1Rj2lxuvc9MdX13v/ZRuQe5DQb/M/DC+xuBjw7fFjJ3vA4qwk7SU1cOP&#10;uI2luML6sngYINZS+Iw1Rw39gVrfV08YmSdfzI3K9e9uHVJy9fyNE47cYf35TjE/3cAenNHnIpDq&#10;UGaqiHpsPotHLsxs5PlgSZvJ915e/+1UiYdu23zlheWSPdYbHdAldEDERbfwNP6+8/K8LEtHLJz/&#10;7Hqh9Z/99GDJziEdSq975niw56wpbLK80XTZXlj9OC1RzvM0T9qld3j/0/iNkFg8i+e5X+9HejNP&#10;eJvlFnvIg62KY1fhHOWCeibHTs3+sOCxiheeTTLCaXzqPTFQ2mcuLSynCImUPXgJt/iN8gJbsIhF&#10;iW00H6qEf5Kje/YS7hGsNZ/EU+g0eWii0Q+7EIUiKI2V2IK5qIycUm2lmmmmkeX8gQNlYllo9XVn&#10;J9UY+WHZ/hVWNHvQ6dTl6BYvhh5tp934eGu2JTNHPqyx373Bkc+IkrzGZi1R/ZV/ytcL96WrRkNM&#10;p/bGM3YEwCCEo2t6x/Wfwm+ERImUyNZD/0tnm/PHvIcc7zNFXs5ds8L652qZqXUTWjW4v0JbrM9T&#10;x8iDTN8F+qTsdFXZbhsLwCHPsXwOIJ/81GYGaJ9QUnqCXawCW4Xd6iN+HC66ZBRHDBpjHq7jB15W&#10;qCR8QAU8n3mX+Nqz7z8TW22rmqPVZWqmJxgdWU3toeeudwu/FPRNSKeia1PrFJlRWW1tXLm0cOeY&#10;gYXmt+jIN/FMUk+jSo0fm+Rf0O9gjYs9js1YtqJgrtcp/+hpesf1n8JvhMREJtLjtCPbf+4pbcdq&#10;Ywx7pp32VfY9Ese4ljoaANIAfYde0jtFnETD2HEjC93XCxsDkQiHtl3rgHqIVu3aXeqMpvJya1ns&#10;oyImV8BHwg4KpVxQUBQMDfASgEhhxmZawjoY4UZ1bRebWO9pn7bDqx6vrJf0PWMhoGdd7q6/0zvg&#10;uumxZWvAWu1Zg0k9AmaWuLJIrClIASG+D6yBtl5Rc5yTSkiVWPUqj4qfuf7br3M7FM/8uvJUP73j&#10;+k/hN0ICAPb2hVduJOIVW4dXQiepm3BBn2oZa9sNqOXVAZqudGTrzNy+Q6pBp+UetsV4PY/0LYBc&#10;8hfWOKTQl9IIS3kAM5Sf7S7EYLVpjHkqgKzSBuERQIv1FwLQAkPE5sElJaDdwKafHxyPCz3cDVEY&#10;iRjEPqUpgL7hcbvL+wElf4r8bBMgxnRZPWbrJzhzPeFefAPPDHkQM6ufowpV5Fl4B9ZIPwzgY/yA&#10;aekd038KvxLSv2ExBz8gJhmTHwyPm7F/YOR38WtuLt/TPUsgN4te/MCeC5fElsgJlc+SFsMBLryU&#10;7iASXr5IYOhFhXh5MTetRwM+RiwFNwKFTmJftEcmbpJ88KIPRVNfpNJE4wNfGyQgj2bx5NY680XG&#10;RK0LErFIL6x+QQvQh9ZrTYQntNwYpm9hS7BPK+Vboxssk56s7qWNuCae5CcDgry/vuz0fMj12RG9&#10;MQIAjJlpfuxM70D+p/F3IVViMjPYPvrc0Sa51OPetvWuTx0DHqrWz4X5Un4pwkhiL1kF8qIPixTG&#10;gqDz7/g4eGBiufkU5MVGVolfQmU8ZZd5OAgv2Tx+mX7BQ75KOIB4RNMaGoxrGE9xuhsWmCjCmMS6&#10;QiOn3h2A2ShuaPgZXxPXNyMTXaGDxmlomENxeg8AmjHJWEAhrDvbTpCmaQ28AZ6I5ABralr9+/LG&#10;gOgCjG2AZknvcP7n8HMhUTZ9u/ZcGyVcLV6halwX+6W6tUZ3Ode22s2SXs03S42VR1m/De4v5ad1&#10;SumAhwAcyihrJIA8cjV7FcykGGWHeT+AHaaR6A8g3JSELACyyS3REllpgt4XGsqjqa8yUgFk8i3F&#10;TrRFiidYPQ8gq/eb1IYAjVBPvXoMUG7fbMdmgOXyLEh2AEhJDUi44lnBK4eyoPGm3o7Js0oOzdf8&#10;fpNl13EZm3PwM2kCmpTekfxP4+dCYrkwkS03lqCtW3YuVhvJ/eLz3vgICPhUX67vTO0onTTVspeS&#10;jtML+ZwtHxLhlE+ZvaiBaGmdxU5TSJWGWjZRb1yQn1lvsUrQlVjz90YpZJEK2PIhE+U1YozeeEm3&#10;1IYpdxDAotXLzgh+Hw7vd449uAWPr6ArCwujZ3ru1GUsijRfrEvDMebxXUz9BSHwuZ4m7/cM4Nsd&#10;JktjE3h+VfYJxjD59yOe3/4t998j/EZIpJFGTgAc/E/3ofkQjwc4jkz8KC8pnKV98k7lKKC31sx6&#10;G8sOXlcaakqQStFdqYuyAAwOKdp0j4Ujp1zO1MUYgtpSN1MI3aAvlRDzU2yCpESaaxjZECF1tqxH&#10;FIboE/UtcFMSi9SKMBtmsyf6VuaCg87q1XAd0fjKSGaF0Vcb7+vIy1ASaurrKR6f0hzfCBYCh/SJ&#10;LLDhJElblceA/pTVY+N5ZvpdSL8v+tz5n8bjfcNvlkhYdpadtXm7fqw3evKT1FYsLtWWonXR1Mca&#10;DWjPlVOWOUI1rYwpu7WukE/LZR5mKy+U13KbH9g3codWxHwqIFmcrjqUjy2rpIZ6NYQhD0rBhVd4&#10;ggQo4BAyUki8O/ynRZpG04wvoKAHeuCXN9YH6gV1kaObvfeZoL3ZvkCJMte/OHtk7Qe51qMa+9pX&#10;W8jPlgizWDMaxmuIKfBAF8aJedg9jDWOGwXVEO7KaZSoViryWeUW58aV/Nh9bTHLy018DlrjDrIZ&#10;wxGAfGiGQunt/fuP37RI2Id9KPuW1Yfa1JD6s1LaIl+ss7p83RPjnvAqp3LEk+D6JWWjYvZudXlS&#10;WillvJrzaUorpbQnk2N8yjAl2i04LiefVxZ4KzrLOwZKDfCAdmE/y4xsKInSSIEGH7wZRyTfFX7T&#10;IrET7ATvkLaxbeEba16poTI/cELy4apJLbpPyXf+TOWINq2bNb6bT3WowZpJ2mW5ETxb9NBhZVDA&#10;FwAcynZrbQBDlB72vgBdMDw0HE2EE+5hrleqUx5snDcmGXGohBl4ijLoAiDjFMk7wG9aJIqjOJry&#10;9jYSCqIUbYxQMrXsq1LJ181nn+DOEcBW/Fnu+6VSLLZvn+y7fTHFazvySLrRPuWx7ejD+tdPpFa1&#10;bXxQ8+qB5Cq2Ggkv4vM4ppoU2kvfYQ+ysFKoj7x4CR/c0CCkt9//LfhPi6QwhRVMW2v7c/0mYSVv&#10;aXxjqmb52ur01Qr8Juw7wHNPS9B6268Z081FA+MlhS7IsI1AJBzKCmsFHEJh2W7bCdBwrou9AVaO&#10;CqG86hJSkYDfEIusECFnZJB8d/iNkACAfk5rISu+Mb2i5UZRtZlY9vnmh/NiRwdfiet6IiFbI/cx&#10;I48xPnmBuEZWrBvFzxEiZjHnpkRySRHKt2wdvMJZOU6ry/IEF4/0hT33JuaoVGplkWGOyTjGnrIw&#10;3IEDZWhV2kSDnN6ev//4l5CC/vqW0hWttzbA3c72w9XDJ6YsX1O83i3bhcU/ZMl3EjlYNsPCfmF7&#10;+VJ8hsE4ywvhK4zgj1lhFkgDjJbGfd8pMSx3WOlzFXo9GNT7yMJOK5qdGcq8rDMfT8F4hjl0GnaU&#10;RPc3mSsz+F/jV0Jil/96sQ0rJPYT+5u5c0zB3TEFumy8tzHHpaIta+x7YjUk2pdaR0yU75lzCuup&#10;qjjC/DEccEuByjRsxT5+WorQCCdCc2TbFTHUc5Z14Q35GlpKJ+gxzcUlBKE4pv/Rrc/g7+FfQhrx&#10;1tVXIexrzqTJaq4so6IPlWqWkKnE5OolapseGWobvaJ6UxpiXhtYVMpE55VNtosAHMog6xUA9eSa&#10;tlMA+dhQcQOm8UnUHlfUcUIjJNMuikUhfIjTyJQm3IxR29/Gf0ZtPvLRlbfMPnyOQcY61sZ7w73B&#10;Jcvdk3u/bAgodVMHv2zorKW8Sqn+YpoztyK+6vAitzNEkV45nqnOnoojsfeTR6lzTa2c3ZMUZ6p0&#10;lB7gCPbCjqwojFxwQoMPmv/4/77jNy0Sy8fysVFp1yP/gZVtYbeF5lTD3N7W37bemzM0OOI+OrjP&#10;qB9qra0n9Y6WoUE1JZNxTgmyVwMgyAutXoDlVsrasgDGUwTy+wBPVHNpbdXa0gY8xjzEIickKBmj&#10;tneH3wiJ2lJbg8OEGZjxJ+sDtYEvf+oke+8Tz3eMnNGv9OQrC49HfTMjX2eqwSqrF/kCnioMZyXQ&#10;QsgufotUqPwHcT2z0Uk6qQ/wRXAjR78SrtKnn6W2KjXxx0/GX5vCGvGFfDnVw00EGToCkAdNUCS9&#10;vX//8Z+m3QQTsrxl1XCX1tImtpGu6OO1W0JXvbX2o++UoBmb1Ru+ksJ1o6n2yBchxGsL1V6+nMID&#10;7VffKp8q3NZStZXqNcFtzNcs2hR+Dia6ghQIkJEJNmhpl5FmLJG8I/ymRWLfsm95fNr1yH9Yo6Ud&#10;stcupiwo90ODyuMmXcxd/mzTh62i751XB+mt1RfyWLMQKElhxmVllG05gFQ5h/UTAEUUwaYCZPBb&#10;4lWAzzAaooBqEibRS6OP0QHFkBdnUAa9AWR0tt8BfiMkukW3aA4AAQJWvjH7aDyGGktYGW82j8lj&#10;l/amNkhchtnKdK2mEezeI9XTCmgzNJnaeiM8dZAIp7zYlQstkE1yOX+inNRBCbB2ZoNprOlu0EGx&#10;CmkogAKIgRMajkPPaJHeFX4jJBgwWNG3rIRWGMYf01N5gXLGdFu7a/0oqBVm+zqrHbS55ho0zZwl&#10;cI8UQReV3rYqABzyNOsKAIXkYNsqOMgi1JKmASwVUbihuoSf4cBpxCIbBIgIy9iP9K7wGyGxAqwA&#10;TQMnENDtjdlMcdRSrSQNfDHs0cYrs4P2xm0+eTZrt/BQw04dkstJTeWZlplCL4qQ7pvuIRkuEaaP&#10;2Q44hBrSDO0hagQvy/oqrJk3e847pbsW7ecohMPsIQvDTThRhlZmLJG8K/xGSFSKSlFZKLiN22+M&#10;HemaNsZXybXbHnzpsyPbFrtLL4+beWrjqu2Fp2Aq7hjVeDYc5cfgwznWkm2FCOKteGk+grrpJ7QI&#10;7xfivDzDY76tVOpe1f7PlgevqX/iCivMPuRrCLiMYXQQASiJ7qiW3t6///iNkNAWbZkLXmx8fdgZ&#10;ALCOBYuPpAKWFqnjivSusLJP1L1NOWKLXatpfjzVOE3uZFkKko+b2wpEbcSyppJIhkcaburFJuMB&#10;TxKPac+xKDR/dmtEHs9+Vpb/xm/SF3SNptNgxCI3SmMm5qe32/8t+I2Q2GA2mDV463rkTFzgn0oL&#10;VTUiIkfvUj8kmEplqhFd88Gjo2ozvbL6Sr5jLhWYLAXQJmWafToC4JAXWIFBKKoUtLUE6CweCS6M&#10;Yl8bJYzzqkvcgce0lWJRBKNxHpnS0udkjNr+Nn4jJHpCT/AS+EtaPTeNRRtjDmvofuzM5dghx7zM&#10;+eRDkKWe9qXR+lWqFG664ZSl0/RKfmVtiERyyoss81GXZZcKmDsbPamV3MDSlk2ny8rMgGm8Ghbi&#10;Bn4yqiLcyC1kQwrN0cvqJfASvbQurs+YCVl8k91fsD7IogZ6FV6JptI86m7ubJTGURaGHPDCiSJ4&#10;+adzLhkA8CMhMYEJENI2tv1x/3UWNEUnoSfG2+cHr7HfdBs5eJHyGPHqgDfYVzEoTg6zLgu2SpPp&#10;F6V9QCKAqcoYmxfATKW9/ReACitXpHFYik8UAVMA1DOvwGcAsst9IQNUVr8MIADRPnNQV7hRS72E&#10;9UigVsmfuioik3D2Yb7YHvTElKBnpiJGDPKjPFJYSTwB8BKAKb3j5i/4jZD+PfQZHaQlal/e+fTH&#10;e28tPVYs8uKyw998syB/IIsVPqUPmYU3FAZhNgryoUIreKDxfOIgZIeVn+IfUTv8yHqIQVgNiQ8S&#10;2kCFmxcX9mEYHvArwjF6hNZGV7LiCl2kj/VpvC96qFPdH3h3C85gJXxK9K6UHQ1e9F336b5LG5Sd&#10;wqTwfj4H1TJIi+blAUznV+nT9I6Qv+DnQoIbKjw0Brn1QHWCu5Cw1zuYPvB+oqzg/fkX1IndYdOF&#10;31ABN/hZ4QZc0PkgwYlQhLFDvDr60DT2iK/Fbmznj8SBCIGNJ/NX6IVg1kxgZMFtKoCi2Em3kV8P&#10;ZrG46vvZXcw3RCjure++4iwqrqWF5DOasWoskkUhEqsQikO4+peb5TLwdyGx4SwbqylUMj4ovrtK&#10;2YGdrn5bhjWY3HbH/R+17PoP6gVpqDkmoKxUgkLlITYHAIfcwtIRQG65vPUCVlCCtMnSFhx7lHu2&#10;njiKMKW2eQ61RVappPUEjtKXRjtjFFLRWFUdW7EeeX3e1DrsFup5Z6dmo0fo766Yct2YiZNasZTb&#10;RhSbwzbyPsxNnwLIC/O/TXrxfxI/FxIIbnhwHRI1RjXcwihaZDwC0JB0oyr6s9ZGnGFCVdyiEGM7&#10;XpGDKhtBqMFyGlONVzQBtWmCfoOK0nqjtR6Ouwg1ChoFjWgWQXVpNPIizAgzukCjQ0Zh/RxEltOI&#10;Nnrw8fTCmGb8RLVZbczCHuzGaBTFdFhpOPSMXLj/Dv8S0tsZJHU8xE18j9bGQd2qPue71Cy+gYDw&#10;ldZFr+Oay7uI4b7xkkDx7Im3DhLRByQsYo3RnZz8kFGd2rNCwlg2i66Jd42TUkUiw6IHGuVwwEjQ&#10;S4LYMCPcKAYfoo1AvQdM2GMoegm6wo7RPCMVl/EVHlAsO4oGKAkfqwWCDg2+jDW6v+JfQopOm0R6&#10;k64dCvsMPwspNMxc11rfMswXGsKzxALuLuou7ZGluL7KfDFwrmSmU8rPdg2AQ/nN2gMqissf29sC&#10;tAkGWwpwrzZPW67eE4ewG1iDWBTHePY9yiAOefANnLiGSNae2eBm/bAVLjjQmTXAdURjMesKO3QQ&#10;kmDg9fRERnv0Fn4lJMqXtur1Rkh0VRugdXB6raPOuQ98+tWZIrPu8Ku3tnfJKuMUznpXCYznkBfz&#10;UbglNBE9cMHKZ4qPmUHzsRrPfT354yhnkfbFrr/8uMGRIVHDZ93uB4nt4z4MxiA0MtbDhjxogtzp&#10;7fn7j18JCXvf+qyn0BNjgZ5F/M7xMDnvQy0wty5ql5wQCqAmRN3Oj7NXYgEcAeMebocPAtN5NRZA&#10;cSQZz3wBwl3rjaAPAi54T2ApDaFBLJrtZiOYiYohE5KR5Gf+v8f4VSCZKW339JuxEIsRW8rLrbNS&#10;WpffUn/m5PmX85fZWf9+2w/vX9N26FDHSgNMpoA8UmGqIy+znYUbDrmS5SbMyC3/bJ2CBugtvTDt&#10;NnJSfz6NP9a7sE8oyAgzQpEdlSAgLwYBAFzp7fn7j18J6a3DSAAhFUn4DQWoPEl0m31thBjnABZg&#10;qIZudGc5jXbGWaMybhsRxjokwkH5jHBUQ4JRXa9JD+iysYuy0yP2GbLgMDoiPwSIkGCA/no6PIO/&#10;g98IiXTSyY23O7MOuBGPQIyiyeRDfVpFnQCUolxUzJjAGqIExRlF6A6Sjb1IhIOKGDZWDzko1Mhp&#10;dGf1UJWW4CcaTSpUALcRBSGjs/zu8RshsQAWwAq8dYmEhjC8QjFUQFcEElgfmk65AXbIWGQU1ytg&#10;prHTGC2UZLPpe5qBJDhoP8WiCHIYtSiJ9tFM+tBwozAKsQCc5o9xEwFgyAsAGS3Su8RvhETZKbve&#10;ARbEIhafpBkFuu5zemYmHw22HXi1cf6AbLX6HSrxy9Zhz3wqRmApzWFF2SFWAj9DxtfMBB0Ga8hf&#10;Mol66Q/U22pD8aO8pcvmr/TZ3TmD631r+rHJkSqsON8sRNB9HMUufRFCUQCtUDu9vX//8Rsh4TRO&#10;8x7wwAqr/ruQdFZQWiyvsE1L3VPMU2lh/28ut8pxsei06rufVtJfUEDKTrGk3NxSRhApp/ipKRJO&#10;OMWFyk+Yjl7CLOkL/TFKZNocVT1rY/d51pCf4fnpMV2ivkYFxCEvyqESFqS32/8t+I2QWBALYiXe&#10;2tjG2SJeSJynVQmLjFpbsmTi6MKDK39cN/LxIS2r9qNaSR5kOhkYLeWiLUpbWzgAh3zWogDIJwdY&#10;mwCkCF2Uw9iJFqwbRqsufgAC3aFY5EE/7M7Y2Pbu8BshQYeOlH9jP4Kf6R626NfVH1QuDPcecK1F&#10;OzFYi9HXeXcIE9i30lEjgu5TDdYfiXAYHvoG9RGtt6P71BHNlNbkYKfpMvfKhfhW6obcyITCUGFA&#10;/9O+pwz+Jv4jJAkSwgB44cWzN1aGthjJL5Im7VXilFNaVsuIgAlop27SBugfKq1Q1Pww0JCy0F35&#10;Q9vr5MiTrRsAmOUA6xocou/5BOk3gAUgK/KqLuEUUnECsTBBgIiIjO72u8JvhETP6TmZICMQgX8y&#10;a/r32ijXAat8afzh40sOFbLdH379xc4zEYOQAzN8NuEH3l9ezJvTeOEbcTrc8AmnxWcsDOuoBir5&#10;7nEjioqmFpNe7m9wY/CRYRG3d0Nn3/J4DMBgLDU2wYa8aJaxRPL38RshoRIq/SXpHwC6YUQal/Xi&#10;4oyUpUkfxfcMOujLqz5KLS6dxHxY9SM8O2/Cv8d+UlljIRpuEO/GVZYN14x+RrDvkHDDPDcg0HrD&#10;9xNWUhcKZtFsK/uY+agoApCExDT/M4T0t/EbIbGH7CFzp12P/Ie1sNxBjrNPTR5W5WzzEdMnXuxa&#10;YXTTtS0X31uvNtEbqInSQHO/wDFSCC1RFtlFAA55nsUBoJJS07YW1agiKyx2RjVexNhIVVWXMJWe&#10;GS4jFoUwAkAp9EEgwlkAfHhE1ygOVu8892r3emGur4JrO5VGIy3c96l0wziFE/jZNI92GruMDsY6&#10;tlBd4LV7vuWa1lnNp37AumArFbauRD6IuAsrLqY58H/mkIDfCIkSKRHPgb+0SjrNQn9jLyvv+9S9&#10;0FNZmpjyQ1IuQP5ML6gX8XaXqmjltCFGZoryOrxXkQiH3N/SAA0QJZVx3TRaooX8kVVgD6mSKVvA&#10;ReEZWZEb+VAELnC8zoS9CTvpLqLZZbaIFcTJfJ0L7Az8JfmEmoPFoyjaPlt5vzYgdU5YdDO3cUiu&#10;I4UpXaUD+sEoNX8+aYNjTELXhyU9BaQShtM9BsARrMYq7IAnrf7J6R3Xfwq/WSxgJmaC/W0zCiGG&#10;zcZCXlZ4IBY12kkTZTNg7BFLy3uVz4xY8XOlrrLcOC8dlrcq643zUqJiKL2NK1Jr5VfzcX2nuEgq&#10;JQcZM5gVwbBCgxupSIGI+4hFHKzcK/wqbKDq2jJ1jTqaNep5ociSEs72E7u3ybksf42uz75+Nmrl&#10;oOZlH9ITI4degx2ID73+8Tk5sN2UgK67y9ZrE7Uu7Iv6vaZWSTT2620AVp0u4xAKIlta/bund1z/&#10;KfxGSJRIiXTjLbOBrfiWItlezare95wVfJ7MzkaAGOj51nkv5aB42yM4n6WME5+5P3PmShkkPnfX&#10;Sf0uZZ94zz0ntdurMDHMt8y1y9VMWEcvcR9PoSAImREBH4KRBRHwUYIxwGjL+rPP2Fn2K641PjP4&#10;wrgpp4e3o3G5vhxwsMjNaadP7dVyfXO809a7y3tFFT84etPkz9YWLRyWPfJFoSovDjh6JG+O3x/4&#10;4cG6W08uHJG/m8llORYc6XmRFt6P0juu/xR+82hDeZQ3+uIvORbptq+k51hy0aB7B2v9dHhoqRql&#10;jn6/deHotmphnEBe40tmZj3YQNYSl9GHPYMBYh34b+wKVTZ2q4d9dcTCeaqVjaw05c6twaW/Dd5Y&#10;7WhT1pdvEYvRTezFSX0+gshFJ+gwPhDD5frSdqNtTJvGdZsUeLr8bMltWfc/DIuyNQgpFvaNo799&#10;YLA5vIVn1ZP992yXorPIIwfMX3x9wvrhP3VYsmRI/9LfPb15/+TpdWHxMjPttQ1QWwAAFqJ8miPt&#10;0ju8/2n8RkjsPrvPw15ftPXHPCHLJVaTa1lmOq0FH8WM7pb/miNb5gLR5Us9c1BTSkgdJ+aQJFNr&#10;ITNFi1lMU5AIj7hEWYHtWMvGC19riZgaHpPzRNQtV242iOfn9+lXYjTTGIltyIMyiMFK2muMo0Vs&#10;gPLE/LVk1X/Sop5dvNeFV/gl4svd43NWeCV6xWWyWx2dJTRn68JJqSoZRowRxCu68qYO0UdIO4wD&#10;2oeanRfjWYXuYhPDwB5aDxsbCGA4gMHpHdd/Cr8REqVQCtsO/S9HtgUu8OlKGe+27BXzdai8/6mj&#10;7NKG1tYV7kVo+bWcarw82PwscIGUnXbIx23NADjkT6yzAeSXn1sHwk67hZFyUUSzELYJ59WX/CC+&#10;o4tGcZRBe3yLJKwRXomZRKdxK3XQ8y9SB0ttFq8Z0eGj8PIf5WheZEuZKo/Wx24/cnbnF3kbP6gS&#10;1+NUleC2he9WONcie9z6xQEftSt6tHlp1ohNFj4x9Gq1G6358sLhbZdTTmz/+mWBqlgJwEr/ZxZf&#10;/EZITGACHv+bvR3bsdoYwZ6pHb3XfEfESa5qKZlRQRqtDzVivHXF1VSafWWE0X3tttEfiXBofbQn&#10;qIdo1ebrYHRBE7mPtQLbQsVNZQK7Cd9RUYqGiKIIQy2aAg25qDT9YnzH2vE64l6xKQUHV8+cL7K4&#10;o4urXfIGx0kptn6LvrFTDhx5VqpLVXRa9Gho3n7PF6XUfHaDcqm5xPEGWWfZ+0clOpeVylnlZa1e&#10;jzae633owvz6xRyvK0910juu/xR+IyQAf1x49cexJBcS8JBtgUdYKe0UjuiNrB0CRwHqRbW9+kRZ&#10;yD4xWwIeSrWMk3K/1/NIyueWKwDLJa+2XgOogvS1tRFK0EjlR3tBfIwwU0+TG0Ck9IDXBZBFPwMA&#10;NFxqGqziMh5Mfv51wfk4ssAbz2oBNOx5kUQzGkq1X3a88S0gjZe+FHqGvNK+63F9YpvpODXhxZ74&#10;4p6PpL5spu8x6unXOfE8DHoCgFkA/s8c6fab81mccy7LWG8YhuHz/d45DV1uHm9TsignF+cOLWZu&#10;ljmxDefiQKOWcZEniNdpKOYKDnEU+xTXear0AClQhYvSRWRDJM8pxFAn9GXfiw2wltYIi6T2cCFI&#10;uCxGUEsWxotKXnhoJpUyOiMV4wxDrYMXyKMdcp/RItkWvb7WBCeQxQjXxrAAzKDDWrDwM1029mm3&#10;6EuU0l54h+kvWWf9jkp0i00R9gmjAh54PfFf3pj52+Q8wsvPnwddybthJw6gnpRp2EvUwC414Y27&#10;vx/5/q85qevvQnpu2W5fGtn9eGLopciBhRahSuruRO/dXgGPhbGSTz5hlGbzeAxlx2zm41fhg840&#10;thQhMGEvn0pLcIXFsWE4ikeM8SQQJJabDcZOyOwQv4eHuIPhGIGbuEk1jHiYoVAuIwCtoJPXKA4G&#10;Mz038sGOOOph3EMgxVFhoy10Zibd8AKk06+GB3NYWWSnQryCfsK7wp2UnDWwv3OuY/pTYUW1gJCg&#10;0TmvfdglxZ1U8/bmN+7+1wnJvx5tb0Fm/Uu1huoT85UaXON4nw7njdpZusltN9+M8KZ4P1IXy92t&#10;O4IbSwOoq1I0IBCAQ6lhGwYgt3zRtgug4soW02lE0VRlCKYCCDe3gxMdWTZ5EsoC1FUfhIMATfMV&#10;wiMAuX0rkR1AiidCjwCQyzM7RQfQXtucfBqgzb5hqRYApzydk08BOJAqJkzypPIzocuCHpnGOXZ/&#10;3m9I62Znm125Yb7s2FJGbJiCpJ23/7fuv0f4uZBYHkxgG41ZaOWGc5ZaVl7xIE/cbSDgS32FsSs1&#10;txRr6m0vKX1B2eXz1jFIhFPeZFmPGoiUNlkW0FQqLQ0yD6OOKCtftM1HYTCllnmtURpRUrwtmoVS&#10;Sb2d3osSUEdrmvqYBSBaveQoyR7A4f3WOQ63EOWb5uzIwmiA1s8xlGVHLzXItQnHEOW7mLoZIXC4&#10;nif/5t3J3aknLS9M44QS2g3fGdoqVQdQAMCA9I7gP4XfCIl00smF16dI/qiVFw9xB0eRmR/kpYU4&#10;2iNvNeUC9HqaWTdZbvJ60mDlmVSB7kpVTAuRCIcUbQpFZeSUyprGUgHUlleb91EIzVFqmsuDwJVI&#10;cynjOSKkzpb1cGCInqjLcNMYPlEfy3REs2X6VhYMB8GYjABE44gxnOVBX25Vk3gZGsa+1pvRIUTT&#10;HN8aFgKHNF8WuIckaavyGNCfsnrMx5+Sllb/35dKnqZ3fP/T+M0SCYtkkaz52/VjPdGLn6NmYl2p&#10;n1RZTzItsw4CtPMmwxIntNLCTZ1tK4WKmmzeap8rNNZkc167WTBpgdagwE7iUjVW2WC5JbXRiyMc&#10;eVAaLrzCY7yAAg4BPGNj27vCf1qk2TTbWA0ZndAJIW+s8apTPeDcajPO1dj/05ddiq252e7C4g3m&#10;HJmRj03xPhHKsxBhAm9DA3hraTTc0IX1QnV2G5/Rh2SoufitHHuLPyhZ9rnaLG5MjXETrrtYKE/g&#10;n6AT7qKQMRl25EMzFEhv799//EZI2IItCH9rFOkhIpe+hzOv5JqapJoTWHkhM7treLATbbQ5PIzP&#10;EIuyIKrN9/NdMEHj5wVipXBR/9p47BvIf3AmJ3V9OdxUFueoGrKyaBTBcjShAvDhGlwZWbbfFX4j&#10;JHaWneX90ja2vUkQyvLK/ZWdQUeSz1SztXr2afj5u5XXtjnTbMndsr7RarCmSDusdYMDRC8dUYbY&#10;7wJwKPHWaADz5ZoBmwG6SH2MGjgpfOA+7W6oOuUg44Qx2YhDJXyGcJRBFwAZp0jeAX4jJIqjOJoC&#10;BgnSnzLN6hRKbm26kC+18auPktebuz4pfUcFbJo+3Pg4pZ403FQ0cYBUjh5JI6waXsIpD7F8iHaI&#10;lE6axxuc+pgq2lcIxemR5buQ7xTJKMBKIjeq4yWaYwm0jBbpXeE3QmIKU/7NkW0RYzCf5zJ2KufM&#10;SdYR6pQAb6gHW726lqDfti8zWpqzBv4iZaGL8hPbKAAOZar1LoBCsma1A+TkhaSSABuKfIhRXcJx&#10;pOAYYpEVIqSMDJLvDr8REgDQ9rRRZJk3phQ6TgO16+JPL2s+HXRjceDhW5Hnt14SMpXSDxmrkk6K&#10;TKlpvSt+RZXFJPNdJMEltTY1ZSugC4Z8VfsE5qDHWTqFLvK9yv5Vse75irhyYwM7y5x4ACdq0S9p&#10;/vtVFN5P/CqEZIXyF8s5zaRed062j7r40eEFCy6UXhn7/OSZr3cW6sY6YYORiRdjSUIqO4vrSGUC&#10;NGgskA1gzakXddFf+M4J43MPKzOzwvj7RT5YsNRY/d2pcqwIW8g3k4yb+IiOIQAl0BVV09vz9x+/&#10;EhI789Z1pIXExmJ98y5nTL5FJWPaP4jfGaUU7Fsx5Ok1YzmVcPQWG0kNzVn4HRor7ldKIRluMUqZ&#10;xI7hIa8pntfms/JhxXIEZt/keslesZ1sFx2gEOpBc3EYKoqiJ1akt8//LfiXkMZB+4slMxf4cmWr&#10;r2mUOX+/yueeTK1ws+n1lpH3PlEjNIfaTPrK0jmwhiTQGWWLfQFC4JA3WQ00Rh1loq0HGlNblBc+&#10;Bvhu/SfdqbrE47hPNYy6KImxuIQsab2jjFHb38ZvhEQqqXQZDAIEBL0x+6g/aumZ+Cb3Nccgx2il&#10;WOLxJx6sMUdpI/URKROkX9xDnQWleHos57Xa8RJOeadlI9rjkZTP3MIg+kAZaG8kTqDvrb1C9yor&#10;jCiURQxqIxUqTkPzn5n99x2/ERLLw/KwEaC/jNok9pTZxD76Kfv3QXsCLe5nEXVz3Qcci3131Q2B&#10;X8lLLWFB3UWfccT0XcBYAA75kLUWgNLKE/sDgC4b5+gHDBDsnkHuuapTfkbnMRVxyI3pMKNM2vbw&#10;jFHb38ZvhESdqbORCQqmYuqfrPfVb32fpT6yiaf37N46Xyvx4fVT51v/nDnHDRqO5d7N/KHQW1rE&#10;i2O0kE1sABd8/LzYjL1EIxqF9r6D7ET0tqIBxbWEAo1jhxceVeNWQ+blI3lBdMUdVDe+gh250Sjt&#10;BrcM/gZ+IyQYMOB961GjwkRr9FbiZseA5A6PB9g/0Hrq3zqfco5X2KEXErIwpxDF7tEiNpN/BB8M&#10;XlK4jCQcN5rqv6mH+U37qNDeIes8j2gVfUCTWTbWCJtYZiqAcJxCsh/5/57jN4Fk69g67njr7H8u&#10;0SM3sZdNyVSxTeOAKYcu1YjxNlLasHtdtW/1bOp2uZ6pZ0BeKSdNlsvadgNwKjMsDQEUkBOsSWhE&#10;K4VJpqNohEY8N5+luvgoIqO+EYv8qAYJZdAPQEZn+x3gN0Kim3STZgMQIf5pUE5YhO9pGj7R6mpP&#10;tW+Ezt5fXWtwR3yllTXW+NYLVViMOJMiKQoKH4hEOCFgIRojygiCl2pSUzmBlmAQGvAE6RYvQ+OQ&#10;E5mRH760i7b8Zqvx+47fCAkEYlH/xl4HjVkpaigOkAZJn+qNlVUWAdAaCo/1vnJb3tc02NpTymXE&#10;ycutQQCcymzLSAB5pI3WADxAYTFGGQBgIduCPaqL3wHHLcRCBoeArBn7kd4VfiMkVoAVoFvgBALC&#10;/zCTmS7qQWJMcruEDx/ksn73MOf1ybcaBX2r9aX4xNJSdaWdZbpop57yB5YLeAGXOMv8AaYhQJwo&#10;3zZMdDowKHOFwGT1aZZf8i/PMcKjYTL7ip3AU3jQgY6l+Z/RLv1t/EZIVJbKGsug4Db+tFeeLmvR&#10;vkuOLwKGnk3ZV+bz5uWHXzp65N68IM9SGosiRjjfxKPYGTYM+3CXL4cGmUWyw2wZ9dfr61/7OgmP&#10;8q4tM73infvd+y9e0XPd1uN2VoDtEJ7TU8Shn34QgSiGzqie3t6///iNkNAYjfnn8OF7fP+nO0Ij&#10;hbPScfPXjrwFOpcZ0ml7/E/Z6xfaU+nXp81pIO1ObSHmkWLMt4SpVFwQlC5IhkeapLRi+/A1s4qJ&#10;2k+YHdY2unK2Hu6r7D7bw+LoEEnU11iMfciB4iiNr9Pb7f8W/EZIbCQbycpDIxCw5401XOgk6KaF&#10;voJRkQW+qWJ70rbi2WZ6i3V3G6mhWl7VLS8xzw/cKJlpmXLangKQQ7lqHYMJrLiy2z4EoJrUnBUA&#10;uKit0ZjqEn/Dbaps1EUZjEccsmAxgIxR2zvAb4REj+kx7QD7yykSN/WlyvpjNsvlSs2cekCJf/Es&#10;fjMKWFppXxrzXz2VR5pupJyTzpIqx1sNJJIm57R8jnrsuVTaPMXoSm3kb60N2XEqZAoNCBb2UDvm&#10;xm6jHMJolxiFo2ire3QzEqm9WtLdAjcQoXo97Xgtlkmb4l3NrTSPvqcdJp9RHIdZJkTCBxeKvbl7&#10;MoM3+E1AmMAEZnlrY1tm1ERXoTBG2uYFLbKNd38etaXAHWRL2e8dq5qC4uTvrbWCv5d60K9KBfsW&#10;AMOVHLaKAMbKW+0DACqszDNnRUV8omzDTlTEbnMDpADILs/Bc4A664ehAajsmxj4KYDqaifcxRb6&#10;OWVYqoZMwuLH7a/fpI8VpkfSfCMGuRGDR6wEnuH1tX7K/9jR/1L8Rkj/HvqCstB36hNW6+KAQ3dX&#10;PyoUer3dOeVnJcdFpvPrRkW+WIgU1yMOW/gJKRPc0HhzoTaiYGUekaEx7RU2Cq9oLabyC+KnuAFF&#10;uCX0pJ9hZvvFO0jGaTLIh0toSHO0TqwdjfA9dcEXLKiBU8JORHVL/aHmi87PxjW8Nkzpx9tkyuxr&#10;SB1ouNacZQXQh6/BvPSOkL/g50LCK5zDQ6rCqnrruQNfZVIGqY/UnamVhUN8FK9LLpaT7RCOYx7q&#10;CJHCI7igs7vC5whBJpbMW+AcZWPrhZr0Alf4HmECQmDibfgd1IaJJYmrsQj3sYJq0HL8StH6BT6F&#10;AtV+7njvYPF7/hWvqNzRK9Ac43PNwa6whcISFMUzcDqMkaw4gNUATUzvAPkLfi4k9iFzsIZCijGw&#10;6LZK5frvj91Q+lK9u+2u37+oReiGd5TUyeQNiJfqUialrG0aXsIp77eURmVklYZYdhOnw3IrS2d6&#10;hC/l7rZXeIEwBeaLNBRZ5Sn2kgikHnpdvSmqYou6NjUSNjzwOVOP8Rso7GvjuEcLkM3b05nEmmOv&#10;FpRyzcjMtrLveWf2nGYAKISgjG767/i5kAD48Bwa8uMcfsAYVEEmVEYfJCMTnmADLDDwBE9ho+9x&#10;BokAKuAeHkLBUhShMciFPljPquIp/4jvZrtoBi/DxxtPkJnNZQksJ4azzLwfLDSX2XkOADn5YP6Q&#10;Z8Yzdp9PpaWsOUKQTHkgIAwSEkEAWMbZk7fxGyGRl7yUgNc5SQL+MMOM7CiGH9jP7AbrQdPZKL4I&#10;oJfMSQn8V9TlLXkJXoTu8BLsHpLhZAN5DAKRk7XjLdgmVMElltuoDE2foQt6ZubWbXoHIwQqb65/&#10;j9xwG4X0b+CCy4jSeiEQDn2p3pHHgxnP9XF4jqO4RQPZbtRCEWisDgzoUP/NLoX/8/iNkFgelocN&#10;BPvLqE3HWfoQJdj33jXucclD5ODU9S9XOp4qZ/SfjcSE0nJm32++feIuI4tczT0ciXDLe521UJ0F&#10;iWaTmc7TSEuH4BOmNvrzoPKWM0ER2lXWCFXYODxgt9k0uouLmMLCoOECItkOZkMSm4TtcMGBrqwB&#10;riMai9loBEIDIQkGfk+VmrFG9xf8RkgURVF6R5hxH/fxXZpxLF3zNfL6kisH5zs6aMuL0cerrT5R&#10;cnvYhBW+J6jLehsOruIGTrL29IKZeBEYINaI/chWobqepB33jRKq5F0VY638/d1mg4+v/uzHeUfi&#10;WHNeSshGD3EE+/SdCEFhtMvIIPn38RshYQ7m8PXwIAYxb5ZIZrBc0mdynK1eSnCJC9XyD/3gzrNc&#10;eUrsqnPwcUnjITVO/kgqKM+xTBHm0GBxkek3JMEt7TIdZz/Cy0tJjbS7+DnEnDU5/GNvDpadm/kh&#10;mki/UUcjL2KRDxVQBV+mt9v/LfiNkFgdVoddeCuDpJXv4zmlj9VR4YuiVhRrmmgqUrZyh0oJT0dr&#10;LbSG6ktpsTlPYA4plM7LEfYliIZDSbEeQgkUlmH7CCCJVRZ+AfgByoNt6hHhIl7SbopFYYzAGYRk&#10;ZJB8V/iNkOg5PafTAGTIf8oppNNItDKmsEHe0a5IZ3e5WnKVF9GAckz7WC/iqCEX9Zp8TaRkeiT/&#10;7CqORDjlAMtztERWaY55uBFFPZSstjLCZYLlVshOuYcRgGIoiqpwQMOxjFMk7w6/ERLLx/KxfG+d&#10;IhHZQfZKWE7hlk72DfZNnlHhX2ePB1xjfd9om2wXNMPyRVAZiRt3lDX2YAAO5ZF1FMBKyil2M2B8&#10;SF/hR0C46evo7aC6pES6hkWIRU5MginjFMm7w2+ERNEUTcWh4B7u4e4ba7y6zPeZI956+MzxvS/m&#10;zyh+4IbtQo2fjej89Ahbfc+FjcIHUm7Wl3aJc6UZcMDLG4mTmBmljWT6Tc3PG+c4VzSu+OMXExvf&#10;+nD6qFa3yjEnv8Fd6Ie7qGh8AzvyoHHGKZK/j98ICTMxk9aDoRzK/Wkp9CXmor9xQ9jtPu+4+Lyn&#10;tSI+Zr31LRSPpRigx/KabIAgoiMGs8fCWBhQhQ+FDYzRJ8Z6w/C5hQvB9sy/Ze7tTKADdJAmsuys&#10;MnazG1QaeXEFqX7k/3uO3wSS1Wf1ufV1Ups/WYuIraVB1nypvWJ61n0xscqVD8tUrX+y3fT7mqbr&#10;132ZpZamlIBn0lSKkROta5EEh1zPUhVVcE7qYu1Pi6i6XNW81PgW6/hyXpdsmEbhRjejMbKiIX5E&#10;jrSkM/81t12nH34jJCQh6U0n+48bADiSkQQPTHDhAnYjnFbQV+gPO3lJpr7Ig8H0jKqBIQcWIREO&#10;7EQeVENO2Gg8pSAPbmIOfkQIDDRAz7S/nrFH+53jN0IigwxKxutUpPIbsw4dKpxQcBtnsR45cAGh&#10;6A8LsuI2vkY0XYCGy9BIp6+QBAfKkgtXEI3z+AiLkId20AqYkQO1kYzuYAAEsIyZ6XeN3wiJZWKZ&#10;WOW3lkgsOIujGMx2a1XVBu4owePJ7uhntBYHa4/o86TLohNTeA/pFklGMZTBM0iGSk1ZD5D2m7ZE&#10;j0N2eoJAuaGeJF+3nbM8NdahKeyIgZpxru3d4jdCoqyUVW8OMxKRiFNpxv500VfMsy05OCjocIuf&#10;uwxfU+PksfJbfxoT7IvBWYwzXvH8WM0c7AO6yZayi9BgsBb8GcuLnvqv2kDfeOFSXorpWlm/W3/w&#10;9NXjf+x8RGYd+I9CON3DIezRFyIEhdAmY4nk7+M3QsJv+I3XgBehCH2zRPIVyyUNkNtYFzhaFT5X&#10;fn7v5NgTUXsL16i08KlgDKd5qePEbJLVdFioTQPEXKYf4IRT7KNEYC5e8RTxSz0Wx8N/zHE4+3PX&#10;QlafP+EdKIme01ijA84gN8qgPJbAgAEDgBOvKBESerCZ/DvE6VBP+AqzHtp2dRqrjyGsEw839aVv&#10;jTXGCH0SC1fz+y56l7PN2s/aCzWMD8NunLK+Qm0ImAwLrvhdfP/D+I2jLJJFsmbQ//Jok9l5Plqq&#10;7PsqYmSuLuVyv6hZ8mLNqObZ45upa7TV6lRpqPly4BgpB12Vv7QVAuBQelpaAcgvn7JFoxRyCgXk&#10;jgCWsTU4qj7ir8DoGsWiEPpjHzLDBw4OJ8D6YTHLiauGqqXSVJbdviy0q1JW3WDdFlCQbzZWvQi6&#10;Md+YIO+R2sgjpZLG6OjU/Dapm6vsixHx3PP/tXfWgVUcaxt/Znb3nJOcKCSQQCC4u7tbcadoaSmF&#10;4qW4Fy3FKe5WoLh7cZfinkBCQiBux1fe74+c0EJv7729TUvod35/MMyc3dmZ2Se7s++8M1NWOqnW&#10;sugAZEd+VhwbsQ8vAACW992ufxeZZ4hAhozY36QSjmET7WbXFJtjvcNfyGL9wXQQEMvayloa2LKJ&#10;ZJttamx3E422vKbxNqvoYb2emmyvI3KLIXmTdb5YwT7UMsC2RDhAcYjAeejhgwAEwf6mj+SADRZw&#10;zUstq3Zitzwq+faXBsrWK2P3dto7Nof1SMkV365ol3+K39OcnwrzbXtij76Me1bWrfWiuyPM3ebX&#10;44c7bqw53b3UdHGI2BSg6fQZVaWvsdxZ/nLvu1n/LjLNEwkcHIFIW94m6lfp3TCeS/RcN8bwnf5T&#10;eY+H1Wcx4HiqBKn1DCZ84Zbfe6VkpVu6WR5XAZj03xmn4zSK6wp5XAXIn/cVawGsOJnQX7YIZiTg&#10;HB4gNwRILBBEVeiZth8txfN6k/5rLcqyO6m/Wlw8sjtlbqMxz6rv9LflGlq0YEyH7mXH8D64a59X&#10;9YvgYQ3q/ZB6PXFavOY+N/ZM5LAHXfynXzqbpVSpqQkr9QUNyV6Ko0Na4dkkZy3Wve/m/avJNEIi&#10;M5nJGzroof+VkEh9pOyzeBm/uVvgwojVuYt0imwQuuf00Oxb6Cly2IcLVmG9zp/3p+XCcnELzHAI&#10;T6TSzBc7qRVuOmz8Qa5vSiwr8VnC5sbBfeP7z31+BWFsJD+KYRiFpdoNeCIcduyDp5hNd50314bd&#10;rX7qi/33s1+PLvX8s8csME+eESWDK3QJLygF6r0BzfzC9GjtpZg8x0cfWbXhFdbX3J192dWBn5cv&#10;82z8vfwHvXP9pJtk+Ngrt/0AeuExwPa873b9u8g0QkJZlEXCu69aeqSdUz9VOog80Sfm0hMvvzjL&#10;FvOL6CT3QPRHLjWGZ2cr+CfMG6P4cv4SehBPEPazXDRaO6+2cBwXGgh7pFvIRTfoG6pIdcOKsP5s&#10;LetGBRGFy7gAbyFeHCJ9R2GpX0flS5qq67u/5cJZ03NWCM/6OKhucGpcz5j4cN/wi1n9oxqHHgXc&#10;brIywgjBR9vCO/FEJKEZq8geswIUgkswkwoRW5AHld78Kfy/8e7ONEJiYSyMab9ZaKuY9Jn+pVfX&#10;5F01U1ubZr66s7nysxZX2j0ME5TDyhg5Shrrlsv7oDSd8uu+8uwPwKQb7b4SQLCOeczFV+QjNJP8&#10;AVYBi3hDuZuQlczaVe0BCqEd6iAPhuIkVtD3COSJQm9hBlVVzys15Ur8iJLFMV1uLPR/fvyO2/kL&#10;BdXLefY3PJqac1G+xyWX127zzLxyzMR5TVo3WGhdZwpNSHavXWp/pW8G5rp5IFz32Od4v9xHAHzv&#10;2mX7fWCBBYm/SSXswmKtI3slN3BkcTwTJlvEVBMgNVOi1BUOQVpEjfkBeNBz5Zg2lRJgUu7IL1gj&#10;BMvBchvtc2qua2P8Dg2pqf4rz/v8GtwRjCwoDBn+yI1AWLU4NVD1YGf5R0KocJUKbQ++M+z68h+8&#10;Nn+3LmHr0vytX/Z6xJ4vMT5v3KNntsb9wvRuw92L5+puG3pkztq1I4aWH5pjSt5V1fJFxtVo8dG9&#10;7huelX+y6fbCHfsLHnMWf/H7bta/i8wjJA4ODjitOukQ3OABf4QzsNa8JGoLXQQbQCEUi9fSGCrC&#10;hwnVxbX0nAcJw7AWJl5GzIflgNBUbEFT6AHvIJSgaPTi/nwJnsOPFeBG3EEgy8fPIjctYR9Tb/ig&#10;s9hHt4O3IOVq4fthKaf8upb8uM6T1iVjr5bwq3lemP263JP5N/I5entnzzWj4PJi9VLHDDct8Tmw&#10;55A19mxEL9tunU0JN9cD0JJ9ze6yu+jqLL/0xxviwyTzCOlfw6GDAX6w4DOqTtvwlVZFrY7q6KDl&#10;04qru1htrbF6ht9BmGbS+iEBZi2r2hTXYNGg5tGmI6cWq15CSXqm/qxeoDCWVXVXTZQVFqGLMhl5&#10;EKadU9vCRjFqRWUvvWDF9J+4L3IrrMaayiTecfSWouwzTF8p7aSfpVjdd27xak/bvNS69qFCh2fh&#10;L4fbZniHWqWU2XIAW+87zzvGAFMxmk9lsAxTsQYdAcx93w34d5Fpxpr+9XbtfnpjPc/QnPUudvbK&#10;59c0T22xQeLrGO+Hk/yni3FSR32Q0prOoYB2ix1nXzIZGohd4z2hg8RC0AIhCEch1g2xSEA3ZoEI&#10;gZ1iJ6GHyHzZTETQa8qO0whDFLWhLtBDwgVyIDcIp7WpYAA5MBUAqKrWHwDDT5QAALRSWw6AcBUt&#10;EAGihsTYNxSiLVWLKo8Mve1ma7vEH5cZfar5FSzaZei9xI6xWe75v6nuP2679kwupKx93NyNftkq&#10;Xt1Wcnz1p33yR/bzPpP9fJCaWoAxYYO9vvC5+JG+Hn9AI8X2+kAkwCY213miCPIKvrpe5E+1hafS&#10;jxiJ2eILwy64w09sJ72ig8ghPDEEYzb113ZobWg4uqlXbC2QH3lUbs/Li8KujrJ7Q4JeHmKfiAJ4&#10;qs21zUVhPFXm2z+BDXp1gKMbDLDLRa1GpTrrIp4W2vhZbaVuVT13cHGxsjteXY4IuVxl3+dp9RhS&#10;+53q/uOElNlfbWu10VoeTWVb/BoGzSq+KjGm6t6Wn3cyPk+RcyoT5RO6cm7nvMOlPjRd5+vRCCCT&#10;nhu3ACyvNMU4GKD6Otldwxc0V7/eszsAP/1EQz6ABepOCG7YRBZ1PwDQPDlELgawYEe91GREUKp9&#10;eOqXAMtn72puBNDH6qSUNgCNdhwy9wSQzz4g5SMAqeYZiYm2xzzQ+2OPqobC5hlPc916uOObAodx&#10;GSEAd33+vxd+6yXkibKoTvNwV41T7mkd+XDz1pRcOCgdUBtpbe1rxS1Uli3SdlKEsltrgwScUgop&#10;UaiLU9JhWaZJqC+vsX9Ow2mPPEZpgM4wywfcHlMpLJAaeIxDdgzSKqpdkUJJcrHUYvDEfMdk0yue&#10;gAWO0aZAeoo5jtHmhzw3+iltTYGsCLnL280j6Txy27el9mFZYLK2MjdzFOIQW5DBcE3y0fJrxago&#10;O4PtOAag/ftu0r+LTCMkUkmFAWlTouU3yQoM8Gaf4ixX+Q/CfkqU4vWrAe0MG6EW1o/TPpFW6g9J&#10;RemxVExfCoBJaqjvDSsK6CYaNqMvLRdX6n+kntCEdsISpTKLFDyFBO08755/JAAAYsFJREFUPIQI&#10;cR8Kwx0L2ENYyJ3nELcwD7gLXwr7mQUa7yY2xGMY+QsxmcVAz8vwFF6BBH5DaEUmiJwLVmaCyK/w&#10;JsJFkvg4YQtAr1ljjGUnsQHAfADG992ufxeZRkgskAVSlHPFNs83yRJicI8q4Qe1kFrW4cMvOiJs&#10;lQDhvjpVrW+tJjwTUnXrFAfF4J5QihJhphVsB+sAnVYSC7Ugqq/Pwm7zo2QTE9zixI6kR3FkRWHI&#10;b9xHXGQImUZItJgWkwkGtEO7XyXHKUsdZcznvDZcK3ks/9TIirfvFr54bkmNYkmYj/NqCb6W1RKa&#10;YDvt5sv4XbyGxtsLjflxjNGqqcfts4W++ZLKD6o0+2X77llnbl9w/PYSlouv5IepGJ7guhYMbxRF&#10;u19tferifyTTCAk/4Ac2A+rbiZTALrMGwiilrafkOzDYI2mJjyW7T54hiYEUjTz28mJuwUPazQfS&#10;YWGK2BwpkAUfsQNrgBjqh58cNnbWv0WuIfkXpCyHjc1hF+kh9aDNuIdhGIp2OIDX77va/xQyjZDY&#10;bXabHYDjnbG2ImJH3QSPW6a95TfVn9uvyN2dtXw6JLQa9Hyl47yySdFJp90v+nwuOuiifonXKACp&#10;+lBjMIDV+jueAwHaoXlTbkBg1nIWVbboltNFWqU9QDfkQRmURNpQhmvu/58m0wiJ7tN9ug8GAwxv&#10;rCyAjbLRQ+Wi0NHUPWli0gS39S8jQr8GPMqpX2i3kkZKvoY4zwSpK5XVnTWWQALMUrTbQHRCgLTP&#10;vaomYrJhrmc78YbWy9gqaytDNU1m5VAEHyEeLbEI8v+f0fm/mkwjJBbMglmTf7GD5FH2Suik5XOv&#10;7FnRa7t9jf/koG342lJbLqCU8B6jm+y2ynuV5EZX9bc9LQCZ9BOMrwBWWrfAsxZASXjGZqAbH6iU&#10;UzxkizgOIdiEBwhGOxhQwdnddvxPRXbxKzKNkGgZLaMYiGiDNr9KTlI3q9nss3T5XrR5tPZ8wYB2&#10;dHZvE1qIyjSGZqXWlPpJo90GCHFUXPxB3w3JKCWO1xfHKUTz0qKPcgKT/c15GuTaa6lavGu9OzUX&#10;JRL0rAs7jNN4CYWCnDPoPP+3Mrv4hUwjJGzABq2F88Y+TE+keEWU3czbPZY/CL2qrR9e+toTy82z&#10;W5cVHc+Osu+02mwjprDarDeusIbME94glkUoznrRAC1K7uloLtYrkFSxY/Vnz3MV213HozouLmUf&#10;s6/EhRSGZ+iiloEXKgGo974r/+GTaYTE7rA7vF+aY5v63ZvUfLo6uqmejZPnVDE1OTRx2uNiRRKr&#10;7Wk3MbKh+kozxGeTuMHbuF5sTl7SJWMOxMEiZTXcxRC8EPsYimnDUNozwa+Hx2BlNuvGmwoDaRhN&#10;0kprnkhFKdRCPUx63/X+p5BphESP6BErCYL0lg+PikPslTBAG23c6t0voKL1ZsAXwe455pm+Va6q&#10;1/yfSN0MF7weSoUoQRfgsROAWd/LWAcEH2mNuw3LaIOYZOiIF6wBK4fmcm32EhJOUAjyogLcYHT2&#10;kVxfbX+aTCMkcPB/ORb+CHepAYZqp7S8qp2vlzc6vgV4FSVQbaCW4vnElo6feBliPJdjHhJg5vlF&#10;Qn0E45jQQhuKquyIkIIJNEZM0aegH1IRBA/khgoCuSzbGUemERLLz/LDyzlEkvAmWYdyyIsgmFlF&#10;3OSjqB/vx+eiM3KwIzSL18CXrBeXeWs8ZMksBPEws8a8JyqiIO/Gq7P11I11YR20NVgPHZ7RNbSD&#10;AgtUZCIHmn8GmUZI1Jt6q9dhwFiMRb43qa+Uag6LaaLXx1e0I3Umjqz0/HaV86nze5fwJAldlI95&#10;LM8qLGChtJ094Cthh8ZTRCM7igXaRXWkYyjvmy+s3KRKyVHZu4szly84cfs7tosf5yUoOx7jihYB&#10;bxRGW9cQyZ8n0wgJCUhgK94dIoHKSvB94l15sOeCrK3ynUzMn2VawLN8yYl96CXa2b8VfIUgaTrb&#10;ShB+kGbDDEW4KgWzZOSnFaglT+DNsj/L6124WXIUG8p+ZOfpPoXRLCzFYIzFZziNC++72v8UMo2Q&#10;2G62m7/6zRBJkFhdqugZaB5Q4X79Ln1X3dtRO8/HO1vEPyvheC1HKj66K+6lfFeIFaiiIbvXzwBM&#10;+mTjNACV9Ze96qElPVKyKlkB4TNz5dRqcjP9PPKiddpD9EAelEZxHAXg6mxnAJlGSHSf7tN8MLjB&#10;DevfJNsplQ7IIcK+5CbxLeIvGyNeDHxIZPcOUPzUtgk7pfyGJZ7tpXmUTffCmIwEGKVw9+XoDJu0&#10;2s1fs9BmQxOvfdJArZrHIb/FboO0HawqSqM1YtAcC1xDJBlHphESK8KKsJK/GSLRswfMQ9ikRXp0&#10;8r7h08+6JXuj4MrsJ5OH/EBZ41tbt8Ztos8TqT4917f3DAZg0Y82lgfgrd/veQOgabQTq3CJt3fE&#10;Onxli+Sg+1iB+wjGBLi9WR7ZNUTyp8k0QqIv6UuaDxGjMOoXB1WKVP2VDrZX+nkhxtuFj5TL/Y3l&#10;tWVp7GPDJa0TTTKfEuzSTsNuYRHKCF/rhiMBgtRLXxdPsJMV4buVIriWvXmBqnlvmc6Xf9T8YNOE&#10;2HpsDXvNHuMAYhFO2eGGAgCyvO/af/hkGiEhFrFU9FerR6ahqPmUIJvobn0edj9y//eFvCPLht44&#10;eSo3xxMqrjVl49ht4QoOwo8NZeWhgNh5Poz70ATtiaLZp4vN81esKFerEd6j3JBmiz6qHted3WRV&#10;+TdkwEvspHtwBwDUfN+V//DJNEJiu9lulvCbuf95pT06T2PelPXlc9YbPPzIE7VIt6r6tv6RjbSV&#10;2vXEz6Udupkek8XTJOjquw9EIizSY0N3HMdSoa3+oXoEgldb/+WeF+Vu7Cw/w6dSeZpEXagOUlEM&#10;vXAb37zvev9TyDRCoif0hHUAQXyrTDbsZXohUC3hOSmLe9BXlpk5W+V/lPtgyqfyPHVH4I+6e26r&#10;vYdLubX7ug0e1QCY9H3cdwGsiPSlsT7qUjbhY10igBTUJk9HIV6XYrTWWnlWgCppi7GK+pI3tYUZ&#10;3chf20aLkZt8aTufDDs1JxEl4YaZFMuM0INDgASCBs21iOlvyTRCYjqmQ8xvtmsHLuAA7WdXlRjH&#10;U0c5wWS9bQ4CRJ1aVfvR/plwl1UX7mo+/Ll2Cz0RD7NWUpuAlnigNFe7alXRRpfdOAVlaZ9+nXSA&#10;18Mi1EQsxiM7LmMdbiAXTtM2xCMYtdACfiw39tIeOgcHBlIb9glERCEOdcgT0puBFdfSyv+CTCOk&#10;t0rzy1eUEaWQjXlhn9hKV1XyVz3cv/asBChj5R+U8foF7Gu3E54TpeJ0X1fbYxCAVP3Xxm0ACugU&#10;Yx2AvtH5uK8AMEk32LMgCqGyfpLbccQiSOct9AGokBYjAYC3ow2fBgdKyL5CB+joPOuPnhjEohVf&#10;WxPtNH+FezhFO3EGWRHAAl3b4LxL5hLSb6ChdEmbrpzjidfYsZCZ1cvfuxp/tMTUPOWeMjfujm9h&#10;Zc35QLxk3iyRF4ZKMjvG80JhnkzkFmShIyyYX0ZWDOC1eDBCocclXgvt4c69+GhKxmF4UCWEoRR9&#10;TE35JKos37HVszcWf8yyM0divuEJYZ2Ojnq9osalkcYthq9ydrFHaUe1mvIBPgoX8FRoQv3edwtl&#10;FjK5kFCUjWHzWH4q4d0+66r8GxOvug/yvpOlnjknGgsrlE/YcyFJnMGKY4nwWIpDIhYJJaSTKIuV&#10;/Kmwll5gMN8kfkpt6Dg/JG1HaXgIg8WTiGE+gl28g8u0WVtPy3EDoZqbcouNo/4yt2yUw4TDXgOy&#10;jAxyN7WVPPRFDalaIrWg/hiFj9hXbAkzUGO0R0MAK993A2UWMrmQWB9cZIKoUI2iH1c61vFCiFj9&#10;bltDu/PP9jp8lYry17pZ7oO9s0vF6YL+qScBMOnOePwMIL++grEIQN11uY0cQEH9157NAWTTr8YJ&#10;ANV1c+FALTJr7piHWrTZ4YcUgFWUczjKIzstNS2Nf4QwvizhXuQCmiAWlk8ku6sVmMZiWE3e/X23&#10;S+YjkwsJqbiOm5of2tkFaw57VmlPYr6YdYChqHJbrWRrqvvcPtXuqxrphS7c3AkJMOleuz9GfbyS&#10;vne3acPIR+fnXpxVpq2G5p6fsE3YqB/gdlkLQHZpvedY+FNddbjaBcloJ9dJnYDsqC7PTD3Cj2Gj&#10;o5u5JtuIRErQwoTpdAITUZwPo/ZYgCkUgvwAyrEApLzvBsosZBohkZ3sFAtAggTvN8kcvsiLutjM&#10;VWGPGKJNFtvrIgHtClLVW4YD2j1psq6eVFJ7JpXWLUUKzFI+fWV4Ia/0sf4b2o+aYrRunbYWu9hN&#10;Ya12G7OZj2BikcjBPxFCUABNKRn3YKGe/Bo/gHgE81BhN/eCmX3Ju6EDcuAoyqIcOsMOExxOI4Dk&#10;col7l0wjJFaQFWRDfrOpjYZQmomubKhjtm1hajdprHl60gPbbd1MZYEaGntAV1TJodilKVRU19nh&#10;iwSy6DxthVGdBYrB5iy0nfq57/U5rHdXG0pz3Q969lTvsHooywYCaAgT2ZGA4mgJGfHIwZowD3jg&#10;BvbDAhMKsop4DCOOs2TooYGQCEKaQ5zLivQbMo2QKA/lUXvCDWEIw1pnoi89crS0K8mHfOTzKftm&#10;DnfUHnk5+6GoccscezGbdde6sBvowB6yrbjGvNhX0HCOdeOn2I/wVaOU7o5hgnvBrBUr1Rj4fPyA&#10;vuuSt428YGWt+UrBj6JxGT+pR5AFxdER9d937T98Mo2QMA3T+DzYUR3V33i3JbIcoqgzGhuZfio2&#10;rOL3n2yJ4EHnis6tWi/6G/UV3UwtLM7Rhbv5CwepmFREXwXJsIp79Dq2CxacFO8rgG/2q3na5npq&#10;ycHCeH+m0JeUQnO1nTiFfCiHilj9vqv9TyHTCIm1YC3Yy99sapNFKMcf6n503AraWbh2zbavxSrF&#10;m49uGxJWRamjrJHjpZlulbxLSbnppu6E5zoAJv1s43OURHHdC49qAEm8j9AW4JM0HdrLFqEUYuio&#10;VhtlMQzXkW5YdDm2/WkyjZCQgARKd3z9xQdAoRHorI1nve1fWeqbd+qKJo+K/RTQH1Huap1MYbqy&#10;dtHRVbqvReruWKojAWZdDXcba4OcUqj7ZC0/ehriPAbzBZTslurbVadqXiiNEqgJMxRchJKJNvX5&#10;wMk8QuLgrLBzUPQX9GwFLgrVqKbbFo+LHqI92W9Yzs6Adag8WYFHCeWV20zvwpKeLutveHoAMOkv&#10;e4wBoYzue4/FAH2BTiwA4FPk8nJD2SLtpCdYiwfIg/HQv5n77xrw+NNkHiEBoIrOZ9HzNymPlJ3K&#10;Hst89+m39ef7rvm6qFvE8ZDIs52zbcd6nLbvFKyCQ9+A7cE6YZ04FSbY+S0xhlnRhQWw6fIMtiVo&#10;T7FyxdsklGm4vc/nfUPCe7JQNo4fxHhEYKd2HUYUQAsEv++af/hkLiGtdfpQb3uTFEeDNIv8WCqX&#10;GBT9xaM7/iusSurDV1+5F0M9PFHnsVUsm1iIbUM+tpd9Cgdk3oSrzIeitOdagGOcYGQt+FP1GqtJ&#10;A6kslXgRzYawTawX5YeIGEQ7hesS0p8mUwmJe8D2dgqrJHbX/ejxXcrBKnOatPxm2v2OZT9veKgL&#10;hQ9XiqrlU8foqhuKeflJPtoLXbxxDxJg1m13f4ZKLJcE9xvUjNrrOxtrsTJUjQ3lxfk4KkUFNR+t&#10;DPzRCfHwwxAAePeqLv44mUpIbxbY+mUDT4b8KIGhWMmLCafFVO1LsanODGh3EKHuMXTREqS2Om+p&#10;hPZKKqbvhVSYpIr60vBEnNRdP4LuoIowWArRfOge84Cv9oQtgg9SkAIBDBzZ3neF/zlkmq8Wkkmm&#10;hH/xQwieYj5aaTm088qn/CN1ulwa4NfUUHmBoww7qIyQsziC+DGlmOOgIzs/rvg5xjo68kPKM0eC&#10;/Ri7oWVTnildeWkyIRkWiDDACCO033TrXfwpMs0TiQWwANboNx6SGrqiMeuBMaJBjNEVVQ/p8rsN&#10;h6w2ZaWUON1TLui/chsn5aWH+kRjRQAmHXdvBKCwVMpoB+i5pOjLow+2s2DkkS38IEx4iAfQgUNA&#10;Dpe3Y0aRaYREgRSoNocbYhGLs29SHzqe2fsnGXz3/HR76/m+ORq2O/3RrhqDq9q/xnUIWlfWhtVi&#10;XfEJ7rAT7DBUaKwED2ES+qjRiiY3ET4rOK5iRPVsz5/2f7i2648nLu5iufgSgdMr/Iwj6gb4oRBa&#10;uxba+vNkGiHhGI7x0pARgIBfFgBgQWKkuNJ9vqVggeWlt7edHmIPvJZ/Ytl2MYfpCjRzdzFKWKrf&#10;xftSAaGb/jFS4BA/0unYBnTjnLdU1rAtAW0LUv5zqSdZNraT9aM1lJ9WainYj1gURylshieyMj/I&#10;iKIn9Bjujna2o7YIXlsebiuIE6yoo6p1Js7RbgzVwtzKaGPpNilsGl1VPnaQ9S6PVF4oSXJnPhDr&#10;sNO4A+0hYCLc8CDTte9fTKapKMvL8rJPobzzavPhFQQ//Vzb4eCbxVo1Wh7JKzdvfry9IbyUvFf9&#10;Tp4j1XVL9DopiXRO39GjBrLApOtrnIkvUVjXwZgPoK+Fa7pIFGQXWQqzyxZ+AZupjPYAlTAIJpYH&#10;q3EJxykG/ujHDrPiiMmTo/ARr12mnyHiAYZpBZQflQRAm/ni4xtGbZ/bhBQvWyD/QVyamwpv8yiW&#10;ujS22ot5tvG6l+o8yzIA+1GAuWMj2uMFgH/Q7kf/iUwjJNhhf2ub9jQ07MUKbQJ7qexyDHTsFWda&#10;NqW2Q29xl5Jfm2mTxTqozK6rKRSuumkVkACTsk3pyJogWHaTH2qd0FK32libeVKgobb3c6EUGVAA&#10;OVAKdsQgjF7AjWXlc3gnrCZ/7bV6Hce+u9XjSF97tZCETi9nRX3p8bPtK3NTS4QUU3dUB+vo7271&#10;zPFN3uNVpiS1XdJ45NV+39VZ67UxS6UC+5OjmsxoL44/d6sbdafy1A9rcRJXMQWDnPW4/b6b968m&#10;8wiJgSHI+f/IN6kc3TGCP6QYKVhfRk9KorGoNwB5sLJGbWZwx0i3Tt5XJS+6q+vrURheMOmXGbfg&#10;EYrouHE2QP35MWk/wLLiYzSSLcIdmHEZD+CGBERBho5PFRaKN8nXGpiyN6GrxK812d9ru67Uhrqt&#10;unsO3Hm5ZGztFzlfbPIc69HWO4//Y8f1fd2WhQ24X65P/MPXC54+zDo8uvCLrncOZf/Ot7hPqRLd&#10;Emfr+un3eh10TAUQCLAuznpset/N+1eTaYREDnJQVkgQIPxKSCYVah3rIrcKj9dc37i9fr6+CUOj&#10;K96xeK9Q7zMv612hsbRK+oin4Duxis6MBNj5bN1ZFk4L0IUtkEUWE/Si6OyiW5I717rcbUn3MpHb&#10;MIFlZ59hBiYihH6CO76l1lQHpYTiUifJSHvUVOWuHCqUvPPxqQr7HxTYW7Bn+YYN54WxAr5lw0qF&#10;JvZdlXPMuBOmAikjRiwxRYz7odGeIStsA5RyN0OC7rXcNyD3D/odbkFe+ewLAQBT2Jb33a5/F5lG&#10;SCiJkoh4d5kZCtNmKbfkZH3emJ2Rn1xvn6NacpuEQ08e+DyhC2yHmodX4ZH8NttBm9kaLsMG4vf4&#10;DpYDjbXHag7HFSHB5mvWEkMjVtZs0FXtVu9lOTaf3eB3KR+yIohywa5qyjJ5ECukb+Q+2/itmnt5&#10;YMji5E6rX71oedf/ebD78vl5eo1pmNI8xpjkvj4wwFLU8MB43WudbTM2s+8BaGwnG8Qv02kaRQXp&#10;WzYO51EU32IQgJOY4toc+W+HhbJQxn4z97+E9Jn+saec9KoGbxX87dW75SrFN1vWfkJYK6Wb6imH&#10;SQMMV70WSmPogb6DR0kAJt1A4zgAk3VrjaXQl/IIAbrWAPuBz+FZZAsfSaQ91B6gAHogFHkxkCWy&#10;T3kZbNLyqHp5Amt0dO/SQvM88ueylk+V7I2FQGE9HyPOVQcb3bwrZ51tf5rDN1/3stmjpq87Me1u&#10;c/+6ZnP/lM2xnxn3lJxTIf+XX9w+/WLU0yunvss1K638NPF9t+vfRaaxbMMBB5J/k0o4i710le1U&#10;p8r9lON8uT3U0gsQ5tjrWCJkJva1X7TIilH8yjbC0lG2i1/ZCpqfKjXFftapppOO7eJCx2e2u47F&#10;vAUlIApXoIcnsiIbZCQhBjHQscusACtPBzAPn2MY8tw8fjR478v8N+9UOTltb90CBSoU/Oh595h7&#10;OypMbZLY7fZLnzoDOp4e3/VeLy2rGi7P5rkConKXrBgVVb9G9qY3erYMnWw/bc2b1E//hbP4C993&#10;s/5dZJonEhgYOH47+d8Ad2RFNGay/aw6DrMwvgfAZgbiQjkaxgryKF6fQllWtg/1YeJFuD/qIC+v&#10;x2ugA9VlS/gXKIu5rD4z4jn8UJaB5YKEdtiHYIRrJbUQLZ6tFkLFYmIberAs5pJ2ptruMY4EZsYw&#10;fBG1O1wH6OrH9ngSqqm6sgH7cp8rXNM8d2T08hdHPzlwJNYjQrLl0p1Xt5tHA+jNFNaB9UH6kvMh&#10;77tZ/y4yj5D+NRqsMMMAAway9VhAWxnjIwBax+7RLX6EmvJJPIBXpCc8u1AKJpjYKt4CHsjL2vIe&#10;7B7q8+38I0TTfH6LB1EEsnKVN4MRgTyFm1kBtKRamAV/KsnyCWuxAd0fuT3NZirlPcde1LSLGMar&#10;dWwW3TBqLbQUi+oPqg3t/a3HtbasUfjCx8dtK72uWx+l5JEfsj5ZvH1GG+qlAp4ogtl4AOARGiHn&#10;+27Av4tMM7HmX2/X7icZq3rezVnuYi+vYX5H8kKMSCwXM+Sh0S9QfK1rp9cpn+IGKtJ9dgT9mQ4a&#10;iN1nA6GDxMJZZ3qMcJRmfRGNBPYZAwQI7CK7BgaRBfBFeInX5EvH8QJR1IJaQg8JP1EMgkF0VBsJ&#10;BpCJhgPQUJ56gIHoKEUAAL7XpgMgHKNaCIVArYiztdpltYK6VxENsfafrL4JxZd38Xnhd63ogaHX&#10;Eo/Gjrx36011Xdu1/73QF1qE1kkuyhcERRSYWPtsZNeixaoO6nThUSCvLcQ74niyGKjfzffhqHhG&#10;H4YE2ITSUh8URl7BprtGN6muMEVqhDGYI5wzfA0j/KQy4jGcRiA/Y8hLM2kUHaIyGIZP1DDrPORD&#10;sPqZvTsLhl1t4GgMHXTyHPtABOO59pGtD/LTc7WG43vYoVPm2ItDD7uy1NZc6cNbi5rglbWlbc9t&#10;3YVyK1aWGfR6ZeSY2C/52kTE4h7e2l71H0kmFxJWan00N+0xr+ffMFdIyUcJ1aqOarmok+G5Sf5U&#10;SZEf6Ya5id5RUj/tmq6NZ2MAJv0C93sAyystMq4ASNP1dK+KM3RSP81rIAA/w31DO4AFSrd4DEAl&#10;VCO6YSCdliW5P4BgR5HUkQBS7UNTtwIsn6OWuSlAnZXglBYAXXX0MscAyGe3pSwCkGrOnZjH9pj/&#10;6A2PXobC5umh2+9+s+9V+orzfP/7bsC/i8wuJA+UR21ahKtqoOKj3eUdLMbU9agsrVVKqY0d08VR&#10;VJ3vp5U0T4H2AgkwKfPlBNTBPF1R2ZNmUD15nGMRlcNcuZrSDy/gJx91e6wVx1ypvsdFBGCQVlHr&#10;gmRKkIumTIMXguXppkieAJN9lCkvnmKWI78llAVTP6Vt6hZWBP3kXeZhOI/c9q2mz5EFJmtbcyNH&#10;AQ6xHXkZFkkeml4rTpXYWWzBIQBd/nQLfCBkdiFpsMCEeBjZ9+wiH4x5PF54jKeUnR/CauFbysUD&#10;hHCxCjm4j1CeEmDifkIWVgcBPIdYVdtCAbyccITKIEBoIlRBOPyEQEFlQQgQuolbkBsB6K+uhZUC&#10;eA7xY+aBAG4R9jMLTLyY6I/HCOQ5hWRWHP7chz/jFagPJ6EVnUVW/pL3Z1mg57u5IOwniX8mTALo&#10;NWuMsWw/tgCYBTgXO/1/QOaxI7n4oMlUQqLfzi/TIENBAtyQgHi6A19I0AFQMs02WemrSgpOK5gJ&#10;dsS/+Sr7f7OzQOYRkgSJ5f1NKiEAfmiDH9AIjdgxHEccYgB4QoIE999sgvP3I4BDAMEEBwARxeGB&#10;cnjm/PX6+y7e30WmERJFUiS1+o1dS8F4zKVG7CyNolGKxiZhMEYBOI7XiMIl+LzvciMZNsRBzxqg&#10;EIAo8sReesBuOH9Net/F+7vINEJiESwCi9+dYabVwQu6pO5zGJUW8lhrbfEYK8CHANQQt+gcFiDX&#10;eyuwBo1UgELwEDvhjePsBoD9qkE9bvfkM9MOkqN+5+x/3KSDTCMkBCKQjv9qRhsAQN1ERjqjxVuP&#10;y0MdzDpZ/IxFsOIA9aNwPKJL8IYMB1neQz04BCYC+JEWU3OU5fd4bYDc5Qmy2XpF5+wbWZunHz6T&#10;731A9GZjeJeQ/iq0QC1QqYvw9LjIxZFsj6O646F9WGrhl9zUN2n2i9nGAWKIlB/QZFqiBaqP2A4U&#10;RzX2MWKgwAHrX9y5JQBWmJEAEdkQhKKw0V0aoQ1ne9VC6imA2R2jrJsTm3k7DZHhPdNPHVW4dVMh&#10;CCPSq/u+2zujyTRCcvJmR0dFU2ZSa9ujtNjNzxMmv97/8OegLsafvWoDdmhP1VyOPKwlRWrDtKLs&#10;O5RGXdYS0dCgQsngMUQCc06oZOiMr1h/3FMi5Iv2AtzXbYXxkUeiMilai2gZ4eG+yJbfmi9xrJvz&#10;+jfe7LtEO+kQJDYzvXrvu6EzmswjpDQ3kkusBTTekfu//ePugFdnnk25cNR9wH6/5RGz51Wolv1k&#10;cGyW7KbVwgpxN2usvaBsdIKyYQiM8IEecoaWi4GghwEOqFoN7aJ2n4V6TPM+7bZb3iLUFhY4dsnj&#10;DwzYdKzXxdbLTWNSekYVPDncu7ufJbjBvaNvsklhKbwVLXZG/3Gvtsxj2U6zC8k8h6BKHtpHKlTY&#10;wWLTfrxx2P6l9UTShK+mXbiyt+7EWosWhSTfGrQzTz7ebdykxQf3n6joY/aIy3JQ+Rq7MEfdwCpn&#10;WLmsZEIyRAxBU7KgkW66fp0YqRqurT5y4sfNgQ0PXVp3dkhK87vWwuasCSsf5kBurNMihvZMRty6&#10;8AjH6bRM2HGqQlWUBdT0fTfzX0XmeSKlwdTlqmRfgw1es7OuK1SInK8I7vya2zhdbSQn2JZ1m/Ny&#10;49O9l9v6dUzqH1PgWU7PaHGy9BLQVuMaDmEZcmRYicxIQSwkTMEOZsM5wSrGAuqakC9v1z2ysZjJ&#10;3Cdl5usvrypaHXW94+fyzmVUn6V3sp0fD9TQGc+4J2UmI7MJiXg33k08AtF0K/HEs4U4xAvwo+J4&#10;dBYH6Tq4nQLYNt5GiL7pnMkaf0HVySYHiSvZHHYRoL5/RZkAAB7wgj9kfMnmATSYbmpztHPSZ85y&#10;/PJkvwyVrdTNc8bKv5NXpvH/ymgym5CgbdI2KU2gaJu0TdomCFqI1liZQkuUhY7t1rqA1litIdcV&#10;pzuLH49WrB/7AQvJCjMAI4CM7oGk3XwbLEiGyCqiAYAYWJFCUemdZtbgzdFVIFBvGuKMPXwrj39g&#10;3yidTCekX6NtejME4vn2L9TnzX/NSEYs3CFAAP6S3dTSckzrdMPpWa5RAl4jBOmOR9veOcfyL/P4&#10;B5OphfQr6D/EMxv/2FfY7/GhCMlFJsclJBcZgktILjIEl5BcZAiZx7L9/5N3zQJ+zjDdHpa+b1O6&#10;u0z65hrpY3XxzvCSM1zkDJ/83RVxCelvho1kI5kJIsvD8vBJULRgLVidyMJ4PV5PEHhVzaAZVHc1&#10;3bNyqjNMX9XkjWWc1WcNWAP4QA9PeCIJKuyw81lYwvqyvjBSfq2l1lIb5Tw8fafLv8ye5RLS34sb&#10;zaSZ5AErgaCCVSkVXeZY5fs0/tLlm/rLh9RX7gQCsWZf3OvnNfKFLvFQ2N4LW69JEdorbZHWl21i&#10;G1gqa0zji7QrcaHs16qutm+9sKYe9rH2EfbWtnba8C05Nz5e1heDniMUj8Ccu+++GSz+7UrmGcSH&#10;IiT921G23fmf1qqoPHJofLD80n4ZNYT+EHHHelsog9PC13SJPNCT2chOC1kLcRYikJXdxWZNYYF0&#10;T2wHM32luqleiKdecglrXdxkwXJz22F+jEzyHFtpPGXBjov2hcxOg9UJjplsNX2ubqBRHuAe9Jz2&#10;ageYcz1cVvBN0XIiJ3LiOl7iJV7C4ExNn9ZgRUd0xFA0QgQi8JiO3bl2y3FlY3aHsQXjTKhXL23w&#10;ulxdZ2ZrAZQCPJ1C4EMBAD9oUtT5V4j4wdbgJI7zfYiuAA4OfieA+bJ8rPK5UmiMXqj28HMUQWWU&#10;RicswBcYjx//qhuU6YTEtrKtbCvAtrAt7ATctL3afu0HHEXaghJOKN3SncfXnD0yB7MquVBkI86b&#10;6lJZLPIIEKfr13n6YTrF6/YYPQH0MbRmhwBkM3RFPICBuuqIAair6oANQBNHBW8DgOaOEOxBGTSz&#10;HbLVBNDMviD1GJ5TS+V68kQsQktxLVuEJo6fDVXcfvDs4GgDYCcm0pvFItgQNobdY6NpOPUnX5xx&#10;JtuclvEfsQ3bMDd9bQPPfqw/m8g+2/BzybylhQqnG/1U8tNS9StEolqWbVnsfrlUm+GuYZf7SaUJ&#10;+47v4Y/xHWkUoq3HS7moo47jJP8seWPy2QSjuOrxhEe970WzV9fjrle/UOdRfkc9W6QtaxcLjmI1&#10;dtx0zq9jm53tl+ETNzO7BdbZN+Cj00JtclpY/HFaeMwzuGPJwXV22/YJy6StQl2rgX3Chml6oTfz&#10;EHZhCe3nifxr7MNTNkvsDg16/ph/Sqtg4A+F+niO2zSZGuIObmjr1TrwgDslK23ZAFi18mpVUpBX&#10;e6B2YEXoU2qjnEBp9CQv+oR/plSPr/nSJ2Rm/vsp5+PPhZ9+WFAIlaoYBjaYpVaVn9n2JOfiRXgR&#10;HsbzGJYalnoM015ailuKp8zj1Z31OJ0W1mdeq7zifDburbI/8uimm0GWyIKxhY7lqWN/DTN+Qg3e&#10;TcuumnAeC9COtQaYF0LxAqA4thnHMQNH+RWhJUZrpWI3xoanKCywd6Weka1MAZ5XfC9Jp30nXEm7&#10;zvRaaaFwMC1Um2X0jcp0T6S34RucDd9ZzCN2E28UeaCEKZuU8usW5Dga1Dq4dI7FZSILOoLa0XG3&#10;S4aPDKPYFDJon9Jd2PGSPUQdMNhwGd3QmIpRHADgBjQ8ANg21gcSukOlHCgLkBHroQHsSzYYGwGU&#10;wGP8AKAgvcA3AF6x6YjEU+jxLUJxiPoX43n6ollo3pBXj7xLnvp5wI1FF/2eTEZttEa90d9r27UV&#10;mrBmoKW4pXgK0M9ZofTB3dNpga62LkGn6sMd1qw1s1bIJrOQhHwJoywWnZ8yWu4nd8YkubK8SS7F&#10;SmqPtOLqctRhFdloPhL1pBFSbeklXRTvSCFSBXwhRUmaYSKaZb2a9YZ/Z3mFs90avNOgiX/Vncp0&#10;QuKteVWel43U9miXtOda52zLsvcIZH4dYvpGb3hVfkXt9qM7jfn0RoWYPj/1KznyK+Vr76pZXmcv&#10;pZ0TK0gLpVzqXpRmJ/AMKvTMgRBYWAJmQgOx0uwZCMB9NhUKgMssGICG57QXgIZ2lNb/KIabkACa&#10;QMXBQJSXbsIGPbxoM1SIrC9VwjzsNY1LNSYN0nfkT5k3tcXzKyGXpp/Z7l5u6r5vhn+1e3XfhO3x&#10;iF3/LHdarU63Yn4sF+vLTlIcRdCy9Npqn9EQjKQevL3sKe+y39XUq62uZDlbX7KenHOixyFPXXz0&#10;q9dXIpuL2S1XzC1Nd7io72boZfiJnmTZn7VJtpVqQJXEqkPrtLcnNvBt5NlKL69RV6sLlS942pNo&#10;EKa927x/1X3LbEIq4A735cb+2G+CqVTqMCCmb/SGV9Sqdc0CtbRGJWtum+I7/eHS3a+qJ+ZMfBlv&#10;8r2PTTRPPaqOpxLqel5SC8ImdpQmIifMmAQ3KPiB1QAAKoP5AAA7S3u8hyKtv/ASvQAA+akjACAY&#10;JQAAH9EIAKBBWAuAkJ0+hgDQOvzA6iC3qIlNxeyIUMsqexyyNvtjty7fdN2fXOG1++sFL3eKZef5&#10;zZo2IXBGXUes44QtqioqFa7SrOYN7etrcVcizi9D77TqshFiQ2GIeAXZNq3fsHLpRfcRq+Tln8zZ&#10;4Xaj6uJqz+u54WDR/MW+KN0YqqfFa7fPXMTYSlivWm6iUNTlqHUvyqDm/BZzTkzs6iZe3HU+4EQf&#10;+3faBm2mFohPne1Z7J32/csmR2Q2ITU17TGVSh1GCysXqOSo871kuxJyVXd6YOOEMrnLXajyyH7c&#10;q7j3t/o7uG3KY+qvC0vuIUEsI05GGKqTv7YL+eFN9eGHw2C4BwKDhb4EAJxyTiyQMBgAqAP2Opu2&#10;NwCwyTgFAAh33mQf5yzZw6gGAFBQGAAwBzpairJuYQabW1OUQBxOGVpgYEx8TNvkIVJA404fFWzz&#10;0vrd6iYrbs9ZVmo5Y4wxlutmWvUiyr5dXTpiaWwJNV9ltiNrD3rsNBqyfsG+/HiEhQaMHDY2cWQy&#10;VUncmvBc1WMjGrLPmR0OqkaBVBV67yZe94VluHjqxskiZ/PhZd8hvSq17aoPKTC3oH9RD/kqyuMo&#10;XmALyqHou044fwWZTUjpll2kCUg8ISXpKuuL+of67PDdmrUTlbFls72CwvSwgCOVN6UEakgDsRTr&#10;YUMx/AwV2aGAg5zL7umddeTOUHP+VZ53WokJDgCgnU7fJ+60GqvO0OFMZ4h2thghF1R8Sz9p89EY&#10;93ADs3ENgSiCSpTLp4WPZ5YvtddCquAu5GRp4kMu52yYiN9UmK7RZm0CoF+mr+CWHy/d5xunGreg&#10;cfyhuG/kKHyaWCxxTPx8Vk70FhdJn0LWQrSb6gHozLtNd3Qp9Fp/SXffLZK1c1/mXsY4Fce14ppN&#10;vQsz+5L1ZUMh0F/iovVbMpuQ4tL/U2R00WOl+yglH/k8bHR7eWzxlBvJFxJ78Vr6+rpNEKmslkNr&#10;otpwHJ3xrXiNNuM1HIiFAgcccDg/tjPym5SQbg9O+zcfAuEPri3VZmpfsELCUeGOEIQeKZOS/ZIE&#10;FqXWUqaok4gDKAS82v67+dZBE9YGoBbUXwuEUXukTlDLQhCDxZtSC5jFcmKseBCKUFMoKbQnByvO&#10;yrJLTC9dkbLrEmDValNzLQ/MWgt1mlofwGucYV9Aj/k4hb9x/lxmE9JR6XOph/QlEx/NeNjo9lLZ&#10;udvsiVvX11xbfr59hxdyFmUnLsuHjLuMLz1HC+1t622Trf1YJMqhNHqDoSiKojgINtjeWG8yQlAi&#10;RIgAc4M7jFBoPBZgOOJ5VT6YL4WfXzP/Ld5l5ditQzdXXOnuPcdstDQ0ud0tHPvEfIHo+dNmJ+of&#10;qT2Kbb467PKUszN/Zcd5jShEgOElniIKRkSzVOYNwkBUQ00ACdiNVOf1PX4pB2IQg2iA5WZerCQI&#10;nvCBN4DHeIR7YPCCN2r8fTcuswnpMavCqvOymIpV2ABgXM5vc+TK7bl7xYWD50f8FN5TGbFtqOlz&#10;VnX5V45h6yZXfXkqS62sm/1jBbPuku6W1JP14st5JGTahtv0M/yhgye88GfGltLfDQbmDgY7naK+&#10;GM1qyOXlTaofPrMqlo6WMYq4ddgPDzeKWUasSVoxbO42sY3tgnWIpcWIcH8Yq7M3QubD08L3v4hK&#10;RpPZhMQcnzv62L+gcWw4ZPYjv/Yq+6srke1jK+qX6qYbsvQZsL3EVrYaS/zutbxz9EZEtfoV9lVc&#10;Vj1J1nmW9Ar1XqS62TbZOltrsvXMwCRWDeG4j6u48Se2cuDg4AB2YTA2IhsLYU1Zf7opbhTjRW9c&#10;erDn3tZbXd1736z1c4/L3jEHUy+klk1uMfoQERHRab9Ktspnq11B1DW6WvVyHVoJd+jIhn/c/Lb3&#10;JSQvZ5jdGab/zcqGI4YjblZEG+yGQ+5BWkV6hC5aPXbCkM9to/uLuw0om/Za29Mu+eG+B41vfVJz&#10;yOP4x7g7ckW/VhfauHct48vKL6twspqXfYo93LbDtoOlsJF8J9/1L3q5/y0vEI5QcN6cZ+MfUz37&#10;VVsdWw8x18wr0yePaC7n1BK07dqp6Tc8vvYs4BW/4dPN1baPOjvzSam0rzVMy2fKrxaJwj54QCAb&#10;dryn9v7LyWghpdspVJ729M6uCcwfT1l5oRHfIu5n69ThaphSA+fREJ+jEnHkQA4EgSEKUYhEebvZ&#10;brYd5oXkgnJBeQWNUVupZsVfO2jNYbFYzLxevUcNfmzRJXZVmwbtLvZsvXPtsNtf9e06e3pC7cg6&#10;PzVOMmzoOqWHV5fmKYNSHamTtLr8qLBeOMiT/sRc+0t0EachiZ9K36CO1jVxd8InyfXd6s85+N3Z&#10;sbA1pQ20nJI2r0U49cSmx5GfRnRb1mi92FgURVEUlSwvfML1IbmxG3rooUd/2GGH/X8uTaYlo4SU&#10;nk/6DetCFVhZ/il/IUrCPV0ZbQTOoBkkyiZcF4zcH+4qVDgAi1NAv2Q0ShwljlTdkQ/5kA/TeV6e&#10;V8rLytNYGqOVQzbfYlm6Z12Bb/r83Gta89rMx22H2yL3ZmxGqi51cEoO1im2Z0xT22hW3FTBlJRy&#10;ju3kvfgeYQld/J9rVgQHcR6SGC/WFPOx75ODksolfoz86kX1pOoufKdOV/spdwwhMuR+jjcOaNpP&#10;zrPHOUMdFChQ/rkzbTNKSOkC8tSPd+vsfow9c1/jwb0uaJe1AuoJdbv3hlQ56VRC12KTtRCtvfo0&#10;YDmM8IKPTx6YkYIkFIABBrgpy+Sn8lP5adwqoYrQSjgW/lA5ohxR8jxsnfaq0FoUvlMkumQVJK/I&#10;vWbVvgAEDmb9bR9r2MEXsDX8JkoIHwt3hQUwCg+Eq2IQvHk4t/Ob8P6faxYGG3wgCST4iZ/Cg28X&#10;zgo+8MdIhNM+5+d1Dq3/O2ddeSfu+Dtu5vsko4RUMS1g1+1TrFssjeiyssKx11G89kL1CzWr8s24&#10;xNxzg5vmb1fDHngoR46gRYZI9+7usz04vhbihOZCEuY49jrOOD7GqZQaKSMSJ2F82PRnvk/9o5PZ&#10;RsYY23rAc4TnIa9cs6MmfTqu6QB9ZAEiWkkEDB7QfwmaIh4SJOigwAgP5gWCCiNywgwjjPCE6X+u&#10;Wdr5EtImbZtgQBLkdIcWSncQe3fRisw+7y7D+bNCEoQZwgxhBmurjlZHq6PpWlpyYcHzR88Ur0Xb&#10;IjoM/njzZ1X9zK33tY3u9jTuamC/HItz340v4znQc693T5olWAQLf4k4+1THBQdn85JTkyYlnGXt&#10;Hjjuy7fshsh1S1fr5n82uOvZwaebHl3jVSfta+gz4cmh8B/VQ1BhgQVmlu67/L8/ef4TaWYABhEi&#10;JOcrirH09Y/Sp2YH4TZuswD2VCgnlBPiEJp+unpZvay6sc9RERUpNT2VrXEaOvs6r8GcV2LQoEEF&#10;d67LxKH9h/AXcymBIKYtE8SGv7lSVVaVlWc3hQghQkjBWiVSiVSeYrXz5/MsiAWxIDCKpEiK/ON/&#10;CH92NDgod+/cvXM3p5NvJ3+UrZxf+UpV9dm+m/Vsbp5Z+ogtwWvyzisQhJ+ZjR1ilaSaKT+kBCX1&#10;0BdJdEvQxz/V17RGWx6Z8+hOG6IMx92qi/ebUFM06WCt/VXRYfOmfJGQnDWXX7fsXZqsTnvFVVhX&#10;bmnJrFliAcQiGYm89F8moHTc4Q4jrDiI/bQVLVAV1Vld7ee0H5V0IYN/w1eyOaRXVVVVFORPD5mN&#10;eTMDvTPqpRRCOVRCDcoOGQ4Q9HCDgemRiuzIjgAkICuyIislwg9+zA+J8IMf/CgR/vCHHxLggyzI&#10;imQ4IMMBsKqoijr4HKfYeRaqLkm/Eg2nMbSUCmp+mp9mxKduzI25MRTisTyWx7LFfB1fx9eBhF3C&#10;LmHXH19o/s8Kye2533O/5yVx/O1kz1Eehzwbe2UHsx6ymgBpTcqL5P7J89kqWkFbqBgrzq6wEOZA&#10;BJvDj/GDeI5YBEEGKXuVH2Uz65qwKb6YZaEIIVloLTbGUM8Qz3XeZqNz7Mqrh3zevtrRBoABHO4s&#10;zfGN/kJHvVCE4hEKsOPsNHtExXEaP9EhITDtx+y+rDcbzFZl+VjbpS3SugY4X3UBbdJDqkmFtNiA&#10;0rwJb8XX+oxNS/c/iG1YSHOF6vQM0fQQhfAYEfQSFbARq7CSfYS9tBM7WT3sxjbaxupjL7ZjO6uH&#10;7diCrawRLmI/9qJ6+vwSWohlNIP5Iz8FEXnfEreJN6WO7g60RQtUylZOF62brE/0OGYlK1kJazR/&#10;zV/zp9J0i+7SPTaZztAZOgMLH8wH88H//RP+z77afucRSCVUi3JfXQTSNG0O5uIH3oLV5lORSu1o&#10;LxWGL8JxBKfg+2bVSKcEaDvNwHYYmZHl4PvpuLpLXa7UZtM0T01SG9NlAMBepgjrhGtSIqpiEwqp&#10;HPlhhAe8EAMNKjQEZ7SOqAwVJV9mELcIT6Qm8k3+gjcRbP4/eMV7b8yy7mgXQzZ9RcNNKkceNIg+&#10;QxlUZdVQ+1dO9hfoPI5Ax6y8KiuHV9aWVoPZzu6pt5Taip1vYSOhxySUgUQDYYCmCdpqLR/6ap/T&#10;eJoAsPa0kBSAgslTuw1oy7UQbR9AI7V22lIQPcJl7AbwCS3CQ3GRR1GPRK9io6t4rvfq6p1jeDWq&#10;RyW0VMf9OCV2SXSD+yfwCsDX20vlkHMOyrV2PenCdKd0rWInxCfFbYvLy8qlVkw1JCeT84n7i1kn&#10;44SUNtbDUASVUAmEe7iI33xcq6104w35DVuQ6n3VtxDmUkpi46QNXqUoWPdIl1N/Ezmgwk7/4ltG&#10;e6091wQEGbcbZ+k4CR6Jnns9w+ljXYSutc5OTh9o5UdWjb/GNIB2ae7Qp/WUYIKf0xKtZfQoBDvI&#10;TrA7SFDGqd/IyRjo7mY0eLSg2kM3j+g5xc/kV/RZsaqlRyizHRPsne0LsI9v4iX5Ybx4U6/m2nbN&#10;gOIGd8Nmt0docXHkxTYnv5C+X7d/lbLgumdvdo1lYXuwjTVlnyIbcrGarD1bCZVVYyfYCXA+FPGM&#10;A9oAeLJ4gE9nj1k0wIJ5eV4EMi5iPgbAwMsK64UCuPORV/MH7avYbF1b9+jWz25xT3gYvzC2hEDP&#10;xoZcfHSnRMSBWfvv/Vi8UthN6cbCS5/WmJm9V4Bvjhpd7nqc9wjxKG4padliOW06xmqqndU6qged&#10;+8+y+KOk2UPSBZTu9vHOhLzsAacbnJx0aCpQP6Gmro7N9xP7TFuwLbuYi33GJ7B4egYVypvpfb+m&#10;AzXBKHjyG8JLoSpqm5ebeqWG88uh34ZWfHwWjxGHqmg6+aIlm/lS6srNy92+cavtPoI8sJvtZMdp&#10;FCZDoxuYjqIAWjp9jjKCyqiMmpApiQ7QfZZLqCvUFabQ8QKJBWYVfaFEl7lcpkjl2/JHtgjb59bZ&#10;bBDvyevz4bj6RkhXtZPqUFR27+XexZiNKkdZor56kcCfCOP5Sz4Zt8mGRuwEvsMt7EBNLGXjEYFX&#10;kNk5hFM4BMxBGDEAOeCJ2wCqIgzhABpRDMVBwVPMwhcAm8nKMAGTs/tnN+Q4pm4s92V533JrZUqK&#10;Tbxu/lmd2qBcw4KNy1nztFzdZmyXkUnlBi3uv6tzuVY/X+p//vhPGweHAigBzABeYQjqCYVQAiVQ&#10;TUnFPdzDRdzKKCG9mWDHBNaZdWZXSKUttCX9DddqmUdvzz5eWz4b2OSHpi/aXQeCauWalPcL9w1K&#10;jDJT1iOeJbLP2UYAEnRv5o3+mq+RiJoAJiAGoTiDijgOEWie2Gpt5/u4pTyQHzm61Fq7ZePmxysO&#10;V3oWNyHmm9dbbK8Ed6GIUF9pS/twAZvRESORB8A3GSYkMywwgaESKrCqsKMv9UUQAu3L7WG2feyp&#10;9aJ1qaUJK2ErbFMsoczBDfyF8PEvPtJaEU1RWyMf282+4e3h68jjSLQPYlfpO5zCRHgyH5RDILLj&#10;MDjqAgiHDhIAvTN8CZ3z2yyt3V45wxBIEMEgQ4IE0Ctcwi0EynHyHrkgW2ptbTmhZmO7rRcs+cwl&#10;2EhzpPlW6iExWwAFPgmY6QjuFN+5xuc9FY9LOH/8JzQZXDh34Rslhy0b/Hjo4/J3ZycucN5259AO&#10;tc8oIRHvzHvxbUIeslEchaphuue6NvpzXXs7SjmK2M3LyvqtyTosW20Px9crR9injUNDj/ueslce&#10;lNXaav20nzGFcebLkqD+rnvH0zQ3CCYxI0tBsiqrz5UV2Bt/Ns4a8w1CA4fmaJMrMHHri64vVj+7&#10;IYm7zTsqb6jjVhP38BzHbVNhhBElmIczt4zrK6XtOQKkIIWSwVCUFUNnyPwRX8YD8TMfIkzkN3GL&#10;h/Pdwnrc5N48iB+hX/YiCcVtfMsqcjdeR7gHT76CZeFPEIUuKIf80KBBgAb5TW8kfUac/ndC3TvH&#10;yU4vhbSZtzIryEux1ojgM4VCwjic5ZeEKCERJ4U7rKK4FA/tg21cLilMzvFjjtq5w0z1su8OGJKz&#10;ab4Wj9s8Ln93dj7nFhg3wOJYHDOxhuRHfuTx+1aBPyokq/RaHGvIr7WwnbTnNXdAI8YYY6ED8rfe&#10;1u5E9wSPSvf1d6f/nF/Vk0gxWhnBbilmrpNaDzJu4QYCIbHd7CC79G+uEEqhFA3gLItidwCVqaXV&#10;0+ghd5VrOwQguVKSmjjE87nQWggXy6nEnrLnrDeZsBe7aS2bgDmohAUZJp9/DipUqGCsI+uEXpC0&#10;odoJLYENdzvsluwuq5s853jO91qS1RiN13iZx+tI+mnCZmGzGM5m/afxnT8oJA77KUc+S3ntBGMM&#10;DOX3eBu92/gcyL4xeGKwlr+N9eG9infy3shhyEIBJBEBbDu7w2Ig0CKaR2tBqIY2ePBvLhHKVrFd&#10;AFvKfmZPAMzEHHyK4vwz3p3vhFltqO1RNoujtcvqa7UyfGFDb2xQgsEhQIARf5dv6YcGcxo7fZCV&#10;+UHDNAxBHQQILYT1wmeYKFYTT+mmYju2oy6Ahc6zDvA1fI3wdZobTgYKiT1/O57NK6Bp4O0gN+Nm&#10;8Qddb+m1VpGyUqo2AfOZgDOoAKAv9iEajAWxnCw3GI7hDO7/m0vYYIUVQBxioQHwgA4pkNAZX7Mw&#10;vGblsBg9YMQp5IYJgTgKd3jDDIIGFTpk/kmf75esyIIsAPWlKTQNKn/EGb8OD6GcUFbIDh3SnILf&#10;DCnRNbpGe0CQIL15jf4L/qBBkr3jkKW/IwaKqm6UYThPYXeF1rSVDtNRbIAZ3Nmn+F8hEDgADgEW&#10;AKmIRzFIAHKwzwEkwIGq2AEJAuKRExycucOO/4fjXH+ItFcckA3Z4A+GTdiMrVAwAINp+G96XmBG&#10;ZmQ+//mP849att/5zmKLsYcO0TH2E2QwiABECODQkFE3NF1QAiSYADBosACww0I/sTrgEGCHHgwM&#10;ArRfOem7+NekveRkyJAB+MMf/gDyIR/L979n+keF9K4yAykc4XiJfM7ZG7/s3ZHx1U+DQFCQ5gKb&#10;DfEAyCncv3aI5J/D28s9pwvKCtu7u+X9Ef6okN5xx6CX7AV7xs5ok1hhlgv+UGCBFXbowMAz5LYy&#10;MKgAZCjwAIMAAdkAaCA8Qw4ADKqzr/eLgF2C+nf8IqW0p70GAQLoV56bv4wLOOAg83/O8g8KiXa+&#10;HbfVdyxz7LGF2JLU7epTtS3rywawAfgWOjjg+GUZmv+BdAGpUOELwBe+OAYFdthpKQADDGwLjYAK&#10;BZ6IhQaN7JCci6q7Xm6/R3rL6CGCQ6BwxMEEKz1ANKQ3vqq/uCYHIpBV/M/t+Qe/2uidDKPKRXm8&#10;7P+ipfm5stTh5xjlXYjNYJO5F5Wm2VSMvmTAAfTHCmj0A/1AK8DYVraVrf43lwhFKJ4AuIEbeAKg&#10;AirACmAoOlEyGE2icGQFcAPLsQ3zkIoUxEIFB4fq3ELCxW9JM4owhCOUnkJgD1kci0as2kvxUm6h&#10;n3zdsdP2iKXtYJAHbd+c1oyaaaPAsAqr0PH3s/+DQtKsoo8QLYTw+kqSml0tcKev+aJ5tqlTxIOH&#10;Wx/OvB2crxdbzLqyBGUWLyY0EqbyYrRLO6dthYyvmC/ywEAbaeu/vcQzBEAA4A8ZFgCPsBWrcU0d&#10;rT7XLqCiEC1OEOsrAeIu8aloUtagI6qiDEJoJa3CIyyCiE+hc1qTMnpPEoY3hj24wR3uIORBfpYf&#10;KmTIuA+AOzeZyGykt4cFdlggsw3se7abzssT5UWOXayADDlQPmAx4j66AvY3LacuUZeoZXAcq7Dq&#10;32X/Ry3b9VCYdWC9sVjsIY4RZ+AnSZLq6e7MzHHM80iDPVsKbMgVkntfvsk5h8svle3yLBTIWjFr&#10;G38jJPWZmk39CP4siR1gX/2bWR2vcR9WcJaVJbLSeKUuU2YpA+mppYJlsnk4g9cU78U+21Ks1jPW&#10;V5bquvt0jDqRJrVnQ1hvdppa4BVe4SWKQkRRiBkgpfQbkD5Ech0/4yeIuEfXcQMShqM+9YIX1iIH&#10;ywENEXBgZiboo6Xtf/dLb1GDAALUkWof1R9lhJmCJnxNSUklk75P6K3/7MWO8LOh2Z42E6Ok0tLz&#10;1+eUHPJtOS+g6TSdWoj+4zIUf3jQVrminFVOaf1xASeZF+IUUREtew/7pP3c5WD85bjUmKxbHeMc&#10;Iw/0LRoYkjXJLzHbbHRXL6qzlHbYyBazx+zev7mCN7IiK0CbcRobAdYXtdk5Bt163U+6z7FfHaa8&#10;UGxZks/VO3PjmDE1VIgTaoihqcFaI62h1kTHmA2dsITCkANnsZrV/tM3JM21FohBMmLBmIERb494&#10;dGVjMQepWoK2VnuJrPIcxwH7MQyQB8l+jvo4x5N5glCL9UzPRgvSFHUZPpGvyMccu5BFWamGKAG4&#10;gEl0GrNwCg7sQQ2IsEKFBiDVOW3JBAdkZ8icoeNXoQU22PHLV1gcovESknZcXaj1Qzn5niOb/S4b&#10;JL+UmzkaYoX7cvfHHo0pqwf3nC6clA+deXqq8eH+xh3aIW26VunWl1oODdqsZ2t5P15Z8uKTtNXa&#10;LdmmFYIddjhwOKOERJJNskk2uMuiLMoG+BsPGA8YD2CHubm5ubn52WaWbpb8pv4bzjxc/+C7W5tG&#10;1qoWXMNQ/0pqTssiS6rpM1HiEi8rtKObv3uFNtSMKiGLOFs6InlSQmKvhFfxT4QDF+ucH/fTPdZE&#10;Gat4yp/sTMUBANh0zT2vewvjtdk/2r61tbHG53WwpcyDFbGm4DGe0P0MWA8oDrGIAmPfsa3YihR7&#10;ddtJi4D1YnNxp3QO3XLfDl4ZzJVvA0vnSPaurz6we9rhpWdneSyPYXbceSOkXeoCbSi4saRHP/6E&#10;4rNMy5Ityy7tPqvCa/EkCsMhzEBhNg6l4Q0jgAYohMJQEYxgFgyB1UIexgGW7kayC3YEA6jIirFi&#10;UHEGvVEUYJ9hJHPgmcd4z14eFbTpQRVy/aQvrpRwK2H0D7jJfF7OjywZdYiZl1weV3pawZyp25Wt&#10;XdaEvYzS++s93IYt7GX3tZtstbFMt0r3RGyEgTaHzS7rkfU//739QWSDbJANsKI6qqMFCqYJCO+4&#10;FyTvqFKv2oG6t1Br47GtjjULU16Hnw8THa2knroHuhe6vRQMAkEA3vgAOHs02lxNr4EVM64w9uRQ&#10;Fz4ocf/+01f6Fn2zft6jzXNe6ike4/6s5XfEPuIKKfFsZ0qiREz5prdaVi2qfMJPYRr7lO2BG9rC&#10;hpLO+hX8Q1V8m2d4hicQaROtwSN4yweV+nJBNjyldXKLxHX8q6/LD37Vc7bfVvds7l97lqevtNb0&#10;jdYTHdgc9EfkL69wGoq8uA5BOMTPCl/CHFcx7mz0JdbG9om1jLkAi6M66Kd1xWLaRyFYDWh56CDF&#10;waA1pzyUB9DOIwcpgBYMT8oBaJUolHIDNE17ot2DAQOwCd8BalP1oHIIoTsebKu7foTHicvNLmY7&#10;u9qjvKWHOdK0g3kn3Uv6Nt4TFcOuPu/49MmdjuRGRYkP3gUAmH0zBLEAZnOTDbZEK7R0L4p0n4Pf&#10;ndr5v7raEi7gAvb/XrdS6qLUlC3ybKxM/jGpBWax+3GzY76KHsB26k/pUwzfsN4YwUazuVCQHdmR&#10;HQqu4RpdgqSWUctqAehjDbJc92jJL9qqWddYJtJRRxd7FfuPbDyAg4D+W2W58oXsC/BP+SdcsrS0&#10;hllaWfaweP4JG8zdaCcdoMpojEoAgPF/QkhRiEI4RPYzu8U8qbjVaIVlljTUft+xyp4raepN6Ubs&#10;5erziqM84lDN1BICrmMF+xnAeaxAizf5rAIA1gadMAmFHAn4EVtxu8REo+ph8Bzeoy6KUhvM0D3E&#10;BVYONdl6toG1YSepA1vGNmIDK4WJ2AYRDuSFB9sGsEbsB7YTAnvOcjMjXWErUBzFWAHEUiT6q7fC&#10;Lz7vEjLr2ILw5c+3hlzZ8x22YAqOKA4URwmUvFfAp4dPF59bj2OTkIQkJL/O1S/XxIKlcc6ngI+3&#10;fy/Ng7Vn7fkBiHdy38l9/th/nhv8Z322k/V6/Xn9Geyw2+017LXTn0wvD7xu9hqRn2KqaXvqWMqj&#10;nAqckbN6rpLwUz6XO8u9eUP1llpBHcrWUw/qSR2Qix/kX/A+uCiUFCqLX9BrH9H3oLDMce/i8PMj&#10;wlKML+Jvx+2P/iLaDOAgFr5Inwa0SRmvjFEbWFo5Gjm62x+zmUxjzZkv7uAqruAC9KiGoD9VwxA8&#10;xkMIbBTrwH6kSqknUmYmR+naIZae4tmrMgB8gNktCjTI37Xox5YRL7+PWvbCBoe1mrWC+WccS8+G&#10;awITBnJvjatb1e8153pJDYezy7jAjJ288Qqt2GFdSyzBPLadSjBPVoDNoMcsjl1mhSiK1WelmSfs&#10;LICJzAo9+4wVYM0RifJsMtvLWqEqOqAcbjOJ+WKoNpWv5Sv5/TOPtIXafO3rFcVYPpaD1RXW6SW9&#10;qE9UQ+2H7WXttVBWUiRFUpgUIUaIT0UaFoEIPB0EYCiG/pFm+rNCeqVZUBt12ba03gjBd4VfzqyJ&#10;+zreGHut0YWUa2c/sXRZ3Ciy4ua2VTsmfBJgvhY4MtCaa5ac4NXJ64rPXfWakE8oI3hSY/t1R7i9&#10;IauZFJ34IF4n7b639c7H1zdly7tzxbaX65K5pynRNDV1wPRsaZd9bPPv7l8kW2EgNl9s4ZjDCTXM&#10;c8zNUnviGhP4VKxFPexEYboHBdXQ7k8K6QkeQmA/sgPsLB5aypo/N61gj+g1PdUE5SAREQVY+viN&#10;9h+XPZZ9w8OEIsIWelrg+yIbSxxAvfRsnk9/2vDRUrQDEAA4x9ghzMIBHMQW3IAAIxiGwA6FVAhI&#10;QDLGwogkmGFmbkiCCYzsMECEiemRBA0mikQikpAEI/TQQQ/QcZzEToygr0kkB0twXv4jSiUzRbEJ&#10;9mf2R7ZLCBWWCwvEfYhUREVUREq3EEU7w/Rvvf96zYQ/PdNWFuyqXaNtrCmryVaxF8lSQuOkTrG5&#10;MQ5Z8Kxd8oVz5zeeaDGw/cUZF+b99KBmqYBzgQlBWfM98D7pvSxLI68QwSQkCsfQ0nHXsd/eUvsi&#10;zi9uT/TymK8SXybMiws7Px1lkR0f/Tg6Z+GgKnlW/ZD4Ubam37SsjhqrvlnReGFROD35YickJyeN&#10;Styu1eVZ+XWsRQLNo1mYgBRoANb87/Wjy3SZzjCJrWPPWQoWJ09KnpW4XNiMEYiBwzHPy9P7Y59u&#10;6GM/asthDeAPHd86pjkuqUtD8Aj3mv+yAp2TIu/kfhdptmar89Zpb4Yv/mPB3hozo7fO4VBhRgqS&#10;38zRSZv/95jmEgjIggJKH6WP8vvD23/YbPKnhRTQJ2h00GgItFcbrXWk3Kwcu8OKYFzSj4mdEh9F&#10;3rU9tby0fD5iJ4/hE4SJAY9fFYh6ELEjoOGrl1G2iPuGLM4Zoa9AIJzQ7AhEDuRKuVe/csPVzUMi&#10;xpxRT/10xGH6KIpesvC9qHVw3v71u6qlfbMBcM4rS5ifqk8dnrSS9+XPeAKARXiExTQNOnyBGb9q&#10;8j/OFVzBaXC2jR1jZhRLnpA8L7EKurFW3MI3mP3VRHW/+gBg3/ELQi0UREOcA/B7Rtd3/8LTx7T+&#10;qjHCd5f+e/d6GcaftsG+Xh45I3IGyJIntZE5Fm5Jo+PLJsqYqtgc3NGeuUmtpFa6T/hw/gXPzcNf&#10;35MEKZvOfsu5J8Zl9zTD2aVXwkphpbDyytciF5moPRx+pvWp6CN7THfpEq2jYmIDWkazqDeC5XFq&#10;O9kHw94uRWLn1L2pgckFxJ+EzfwIgM70FQ1CD+SF4Fwq73/lOq7iPBgmYCZbwlqnfJpyKElhQUxh&#10;vVn1hAt0UStEqwBehK/ly7HLedb7N0j+zWSUMV9LvZx6OTk/rDajzWipC0mJUCIUH628HCKHOG5p&#10;ZnmPvMexjv2sbde2q0f5WF1hXWF9Qf5KipPi9Dr+Srgr3BVq8/vqGHWM+gnvofRUeio92XEURmEU&#10;VtKn9RSPGxHTLvo5Pnr78rHnLaMsOnNJltt+21EDQE2Wj3mypkjBIRzDjn/n2/cfOIfTOAywFWwd&#10;DmFo0qrE3PFb6KaWR5XVIa/9HOMdue1JgJaobtWaUfpL9P/doPFftWLbL+6993Eft+Gcg05L1Mpq&#10;ZTU/pTvq9YffL0sio9BvM1IvqBfUC2+i6X/p5d4+KuyG5aq5rrk+EPs8Zk70UTZXP1E/w7CDsmo/&#10;aBu18czX2ZV49V/XIG0RB9BB2kvbKBXPWR22jvV6lSeqb8RnalpJtz1vo8aoUco1gIhUqoOBf1F7&#10;Znoy4/Div4PYM3aRXXx3mtGrUrYttomW4kDMkuiPX3UQ7oi9xCGSDv0oL+WmN32pP4ABBhgBjMNY&#10;9IHGZe7g7fH9q+ZRiRFntOVpB7249aZgM2ma1o3G/eHr/EP40IQEKb9kkkxvPlOd2A7KheQejm8T&#10;JsR4RrtFLZG2iDOln6RaRKhEpSg70uxOf+SFcwEXcQQCu8GuMBWqY6h9ik1jl5JbJP+cmEdwzhEO&#10;75l+OJ2g3fQtRr/v9nlffHBCUnYqlZXKeGeszhqZtDvJnMBCVr+8EymF+etkXYQum7SAQrUEiqUr&#10;KI9UKFBZEZghAqwAbNA5QzdnmJZuAgBWgBjpKZrVFIPFhuJD7IroE3H8uY/4yDbeNsDakJwzT0Nb&#10;vSlCEkyIcW5X8f+QzLY88n9Ea6t5a96/LFtxNvbi4PDnlpm1PKotCM5yd+uzDs9ePo4oHyQeEhbD&#10;Qw13lHAMt3/Ls6ARtaYN8KCXOEbXEIxoWMChwQ3xIAA25IQCIAC54Q7SorRd2glUlUh6LD2iMY9O&#10;PDhxJ1LqKReVP3fUi3Nu6flyyJuGbCg2EMdjlnJQOahMet+t9PfzwQkJRvjCF2dhRiISkVjLv9qC&#10;4Lyqb9qPd5rEhEZ/G11UOOx91XcvUtlN3OdqwECm8BVcEF6jDivBqsOIHGwmaw+gFALZKgB2HCc/&#10;AAatt9YcwHF1kHpWicN+f6v/GHG7tmFd+9U5Qs7rdqbsSjYk7w1xehCqyc5SndBGaaNIBwcO4uAf&#10;rNEvHkNpVh85fT24f2tEEJw+8SnOeYAOKM5JERm7dcZ/yYcnJBVWWHEb1dAAIvfARZyAkm53e1Lv&#10;xrXrhc+3BgbL/asNGeFXQjdGEnQLdMO1vtogbTEusKm8stBY3ah0UWsqk1EXm2k8qsOXXWaPcB0v&#10;xYPiaKkTe6UMVLwdtXiK0WBknt200ce3Hvl2d34+HNdxk2a71XqohHUnwpmiYp6NjGGCVlOrqY75&#10;H2bl5EQgckFDP4zBl0iiq/SIdoOTQt50Fww/4xqugBCFSBQAkAoH7oOoGQZTFXBarV3WykBAZ1YA&#10;FQEUQG+cg4ZEHEXs33dbPjwhpe0x4kB/NODTEIctyKONBXhdbmPrU+tFC6959Hpga/CPtw8lvYh1&#10;e+XTzruNfEvbiUaWfeJMNsiRL2m+7+ng88HrgxaIoboO+rNSOH1t6WwOsFVhplC/0Fkvwuz73c54&#10;nsgxM+GhmtVem49R79l3mdrGh+SMggNH2LHkuKJiniaM/Wo/tJzIiXxQ8RIv8ey/ro1CPdGfOsFT&#10;3av2Vr9GH0MvfaBhGS7qnxssbD8eCTWEmmJVeiVMElYIk/GKdWdNWAOK0dXQldJfxz39125d3Wcj&#10;EnE4xjYA2IAqNB4cxdAd+wE8xV3s/utvy4cnJCdsJP9IuIBlFKmV1pD2XqBPbG2MCd4rcnaNTG7W&#10;omfJtXlufl+mU8Op1adGX0v60rQ+fIXxcOrEJ3n2Fih+o+fVHnfa/+A+Oouv/37fptreiJLPckd+&#10;w8XF45c+214/fn3Z8w3kUT/eHw+Weo7DsXObz/cnB6DayTte15ssPpMysd22vMNJh493dnw+izHA&#10;KaA/uhtRAb1ZX8mQHV1yLMkZlWuV0nN73x+zrImT2mQ/Gbg2aC/q5i+VP28RKxa6VzWGGBcDjpqO&#10;Qo7rSH5c89Hsu6Fs4aYv191ZUgwr3T9x32S0aXOMDYy5PDvhEh2lDfT8zQaAfzkf3FdbOhTG6tPe&#10;d7dxpzs0mL7XRsGm9qVgPNF+RnthDKAFYgjLItxU29N0jGMNtOMipLViPSomPZQqSPGUIt4Ri4sH&#10;KIm2owuNpcFowI/x7GoBmsIOAWoAxmAWO0Sj4AuwZmy7z2Hjoz9fC1ZEvCeGiXVoytdVRximxpgH&#10;B/XMJeZtZL0zcc+Y4H4WatqpS9vYms8wvXWNpvUqlkJK28Dmhsoq7gwu3c+3c1Wtf8ze6KdR9xx3&#10;ptWb6bn8YHJjj6mer73Gas7NTln/P1e+/54P94kkUSwzAPT2uJYeCQjFNtSlFVpj7S4L064phQBW&#10;VNOpj5RPuS+11MLVAmyuqiozlPvse/WekqQY8K06T/1WaQ5os7Sa2hnUUAupK0hkF1FRjWUKK0Mb&#10;qSYlYx62YxvC8SnNQncAwFrs/wPFfmemn3ZKna5MV7Pgoe+4LEX9F2h83qGFOX6Yk/IguVbyroSR&#10;vErY4OdbnvYS5JTDKYOSL7HahlqGq4aK2JTbM7h+/vzKpuxyQKmcx7UJ9kW2n235eEMlRT4ht8ID&#10;ALXwuZbuUzTYGf4XUx3/Nz5YIQFMfPM8/WVeqB16GOGPSLRGP5xCAnqzuQBdQTQ7wlIoDIxFs/HY&#10;idasDQtCBLyZwHIgjI3AIRYCxrbgFRuLLGwo+5YVwBFagUgAB1EYy9EdfQBswyZY8Bgp/0Ohi74d&#10;1c1l4ewJFlMl/6/8V2f9TnmS+pPpmbUo9ul26sbrc5JX0SLFepZ5oAjMlzflN7AEiVSQcqCmalFj&#10;lNq4YhtqHWe9xyJ9ZN+pHt+qi/RH9P0Ml+grZ/7pK0WlC6nkX3U3PmAhfYjQqbfj968lj04un7RX&#10;Wzrh7Jhug6z+Xeptbri7xaiUvQGXAyfnXK889tjrkd1zFRXl2fgs4SjOakO0LFp+NLLds521erOd&#10;sedjN7zW+P5rDa90OjfUPeSq35Xp5zbxIWn5P771zvVf/1U1cwnpb4WOox3aoQx2YCd24tbz9nIv&#10;uY3jUKcWP2TbGLx0+1et9n+xr/RWpUasOF44Jp7I0k+cIC2VbmufsElsLNvHoqk4TaEFqKAqqlnt&#10;iS7Kl8ocJbdjWkrt5KUJTe70kl/Ix+XYpYpR82juPWpHgJmbDiR/m359bdqfKf2/wyWkvxnVk3bQ&#10;TXQQwBhjMKRtiXHiyJxz86rMq3IyZlj1ofuGXnGXUBNJqJXlBcbjLLZmdT7JpAroihForT6ECAFi&#10;cmF8h+14EZsoQZgvlTMvdO+kDzRWV+p4V9K19FRQRN4gDrJVAHf0UBrZr+PyX1Uvl5D+XpiwjjH2&#10;yyIXucT+Yn+xP04KSUJ+Ib+WR6wqcpGbVGpLbaiNCeo59ax69kXIO/n0gvJmH3AAgAx1iLwQNvlH&#10;FTLgZ4F9g/kCpqAHgF/m0by7HVqG8cF+/n+gEGvEGrFGb+JP1SXqEnUJiqjL1GUaUJIqU2XcQCv1&#10;K/Ur9StMhDe8kQX7nMefhjvc4Ymjzvg87sE9+Cp0EjeKGyUDKqM+6oNjr1BDqMG3Yjzfz/fzX74r&#10;M1xA6bieSH8zdIyO0bHfJJtVL9VL2fxmQfT0cC+SkYyEXx1pgQWpv0Q1k2bSPge07lr3X1tDVajQ&#10;PgZwHuf/jnq5nkguMgSXkFxkCC4hucgQXEJykSG4hOQiQ3AJyUWG4BKSiwzBJSQXGYJLSC4yBJeQ&#10;XGQILiG5yBBcQnKRIbiE5CJDcAnJRYbgEpKLDMElJBcZgktILjIEl5BcZAguIbnIEFxCcpEhuITk&#10;IkNwCclFhuASkosMwSUkFxmCS0guMgSXkFxkCC4hucgQXEJykSG4hOQiQ3AJyUWG4BKSiwzBJSQX&#10;GYJLSC4yBJeQXGQILiG5yBBcQnKRIbiE5CJDcAnJRYbgEpKLDMElJBcZgktILjIEl5BcZAguIbnI&#10;EFxCcpEhuITkIkNwCclFhuASkosMwSUkFxmCS0guMgSXkFxkCC4hucgQXEJykSG4hOQiQ/inCYkA&#10;qHBABEGGBYKzjuT8nf2hnAiA4DzfDAcSIUEBIINTDyr3viubmfiwhST/JsUOC3RwQxQsMMAXMgSo&#10;b+rJ3gjqPyOAQQRgggOAwMrBj9VGInwAZIGsbyD8+L6rn5n4cIVEIGR/9wnDglCRHuEEZqAMzmEG&#10;CsECfwBWMFLh+AP1TSYrYiGgMSsIIEl7iqnaNNYXoQAthP/D1sl733cTZCY+XCHp4UXVYHo7UWtG&#10;C2mI8gXl18arPo6x/Aa7yWQAyxGJZ7gAr/86/1cIoxPwZEMwH6DLNEcrJLdnkwEA1dnDR2r4oyUX&#10;3ncjZB4+WCFRhKZpQ3Dz7VRHstZA+cyR27FaSZFXWfqLC9gYzgAiPMBZLEXO//oCx3EAfRHAevMZ&#10;AAbJDeV8Zi4OTvvR7BndHOhf4zdnae+7Xd4XH6yQkI1StNo493aibbVqUNvYZ1n95JYO2XxDSuIX&#10;eAeAYnEDP9FcluO/zZ52YjM1QwG+n10HqLwcIvuaPKTktF9ND3/nNJeQPjg4BOjo5zfxdawj4BBV&#10;gzLOvsz2s3LCcdEyRBzJF3MCqA7dxSWshc9/zJdAIACnaTMNQB7Wg98BqJESLJ+yThdPpx1ksv7O&#10;2S4hfXBoUOHAnfSodFGf5HZDHkWr6SvZYG+lNJXvWp4Lh9kE7gdQBTyg8/Q9sv4XLSJAgIbVmImS&#10;rBbPJvQH6JQ6TVGte/VP0g4ye/9uqf6f8uEKKY2T6f/xjPFtHbTbOiAtZp8uL7dbTTv05YVD4jKA&#10;OmIPFqMrygFg/84MQPGIxyt4oTLywhOcIqktgGfyAbmOpZi7s3OfvOtNAybyb8V6aOmMqu+7Qd4X&#10;H7qQ1qb/p8+wyZ2fTDGdSoul7rLdtb1IijRu5V7CDUCrihg8pt0oBBkO2CD8bo57sIK6sfp8mFBS&#10;uK8dMa1OXgDoFDW73NU6Xp+adtCrL9IP13y1UcpJODvhUN53g7wvPnAh0eq0kFWZUaO3L2Pq+LR4&#10;XDXbJpMap/NcKv9s1wCussp8n7CQmiMCT3AZ2X83y/W0gKqhpSCJWwAakdIzqXxiFn11pakSZuus&#10;X5920MvXb5/Ehjr/4xLSB8oqZzXesTLHRtm+NSXHXvTY67hprQTw6XwkDxaqU0k8o9t0HL/79Uar&#10;MY2qoaX4ifgRoLVInZo49MVmg1HZrcTY9axp2lFxWd6c0BRNYUd9Z8z1avtAOY1JmMQW8XlvJyds&#10;t0+y9k5ONdS2t7HmAcS+bAb3F1ohO8LwAGcQ8Ls5bsYcNEFz4bh0F9Aepw5P/jwyxb02jdfOK5dT&#10;lqYdZHtzPhvNRovbEPq+G+J986ELSWWfs8+FDjTu7eTEdo7y9u2moeqX1g2mW6b1uh7cm5+Ramob&#10;8AR3cBRBv8kpfZB2Hc2n2qy1lEvKAWjrTSVTckcxj8/VuUoZe7f402kH216+OW8FVpD/u4bR/398&#10;6EICKqESVSSftxNf97CNNM+Jr2ctYQ5OLh79xG20sFhcLbXRGtN9XMQO5P697GgidadodJRm60sA&#10;ao3UgISDYfU8Czlkx4TkbVFhYilDdamSueib4zfSRvUTOvO+m+F988ELiaIoSn1BKW+nRhw0n04p&#10;9vqm+RuLJaVJzBnDXYGJFXQ9KCeu4TgtZXkBvOtUkmYSGIKPKZ6N1O91awgo81OuJVledvIpn3bI&#10;Kxrz2eqQxGemaW+dGf2LGeL/Kx+8kCBAgO4XQ6NHHu/d2W+8uqG5qXtthx1k2pZc4/Uq43P+jdhN&#10;V0srjAgKxXnkAkF7y3x4HkexFvkQwfKzAzRAvmL/CGB5rd1Mpphuvo60gyIOTx7SNdojTnMKC2sg&#10;QIABP73vZnjffPhCUqHCoTk/u1k3U1hym+jyMXXT4vHfJ658fe7ped8gGqtZlfvIg/5sLrtKh2GD&#10;BSmQ0rOhiehNFdBC6CXkljZruRIrxUQB+hjz+dRtsbd8nX2w0Pi3rr1a+BIqVNhw6n03w/vmwxdS&#10;GgURjQSYxKFvJ8fWSTgV3fBpt6xFlBXyt45+rC3bzh6yYpiGVCQjHvo3h86gwVSHNeGLhY5SorY3&#10;YW50o+g+7o8do6zNUzeRU3CvK6Yfzsaz8eJYzHFGX73vBnjf/FOE9Iyl8kBxIW6/nRyxIHVZ/JJX&#10;g3WH5OW2Mmaj6M3OMyPrQg1gcgopbZCW0TQaRvXRQIC4V+qr5k1YG70+pL3XTFsW6+akrQn90/KL&#10;mfgm63M4R52otjP237vw/kP5pwiJUwHapzajb99Oftg5+UlskedgPzjuWt1Tv9ANZymsId9P2ZCK&#10;RMRCB8E5SNsWRSkWPSQf6RPDQnVpYkz05WeDvR5ZJqUuiG4YP0A6oJ9hKBRdMD1nOk2n1QWolh59&#10;3w3wvvmnCEkDqDGV1r57O/lBruQJsb5hH3PZ1sXSJTlJN4BlY735E1KRiFhEwg1xiEEE3FEBpVgT&#10;pOAI78SXarnjG7w+/DSfX6G0fKJf964/u9zZLVG/DK1wcIiU+w+U8R/NP0VIAJAf+WnM20n3s8qb&#10;5LI2k+Py66XPxt7ZkuUwa8338vx0GidpD61BAZzEbqxDPl5cOCDUpWuOAVbFFCR0jc0VOfaREjAl&#10;LZ/QRUvcBjauVF65ih9wDm3F1tCgQaU877vSmYV/kpBCEUoJ/LRQSpworBVv6Zq5HUyJYCKOsmJx&#10;CS+rP75/LUs2PVvCwllF+orC6QeaiV4Upx3WNrDuPCefK1Snzy3nTK8SZxq6JF+LHRNp0s9Ny/rZ&#10;o/SLsI9YcfExMwAACAffd6UzC/8kIQHAKypIFlzAfLWVnCJ/CdBPWh46cG9hXJHITU9aGieLlXWr&#10;9Ye1+yKXrkn3NB8xSnokPdGSDQ/c6hrHyXMcO61rTZXcaiVpsRXCO1qqpGX7aGH6BWgQDVKTtEHO&#10;qPA/lPEfyT9NSJz6ak2VjuSgcDqnvABoMgppQ24lxkwIf/VoS5bh5jXJuoT5hhemNSlbkytK9S0p&#10;qd+kZJMM1pzm0qaxQlRipZiSkQ+y5DdNSawTNVjJzg28BG/59JfZJ5uwiV7Sfmfs/+1o/z8fDg6w&#10;Ym8nVg5CSVxmQQlhQZXzmPN3MzdtmPiRvelR27U2VTs0bZ9k/bZBmSabPppqrum+x7Oktxc5v8KO&#10;xOamAjHFSrEFzoyiYYQRQUz6Q2Vy8QHij9wojhJYjHusKICP0Bff65tgE6JZo0bT0w7qnAIODqHb&#10;8bR414+RF74Qux7mJVkzbO9yETnQBlPLlgPQEmsBfIwxWMOc58PzfVfTxYcFfyd08Tv8Uy2y6Z3g&#10;9D6M0/FNaKP7SfeT7if2k2G+Yb5hPoJxDudwDsn0EX1EHwFWzapZNXgqPyo/Kj9qzsHgN4O0Ps4w&#10;3dvg/+2sERcuXLhw4cKFCxcuXPxN/B9JX1ncPhVmDQAAAABJRU5ErkJgglBLAQItABQABgAIAAAA&#10;IQCxgme2CgEAABMCAAATAAAAAAAAAAAAAAAAAAAAAABbQ29udGVudF9UeXBlc10ueG1sUEsBAi0A&#10;FAAGAAgAAAAhADj9If/WAAAAlAEAAAsAAAAAAAAAAAAAAAAAOwEAAF9yZWxzLy5yZWxzUEsBAi0A&#10;FAAGAAgAAAAhAM0NccjHBAAA2xQAAA4AAAAAAAAAAAAAAAAAOgIAAGRycy9lMm9Eb2MueG1sUEsB&#10;Ai0AFAAGAAgAAAAhAKomDr68AAAAIQEAABkAAAAAAAAAAAAAAAAALQcAAGRycy9fcmVscy9lMm9E&#10;b2MueG1sLnJlbHNQSwECLQAUAAYACAAAACEA4Wi04eAAAAALAQAADwAAAAAAAAAAAAAAAAAgCAAA&#10;ZHJzL2Rvd25yZXYueG1sUEsBAi0ACgAAAAAAAAAhAP8TP15C4wAAQuMAABQAAAAAAAAAAAAAAAAA&#10;LQkAAGRycy9tZWRpYS9pbWFnZTEucG5nUEsFBgAAAAAGAAYAfAEAAKH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27" type="#_x0000_t75" alt="burette" style="position:absolute;left:9045;top:6921;width:1095;height:75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qvWzEAAAA2gAAAA8AAABkcnMvZG93bnJldi54bWxEj0FrwkAUhO+F/oflFXqrGxsQG12DbSl6&#10;EezWg94e2WeSNvs2ZFeN/npXEHocZuYbZpr3thFH6nztWMFwkIAgLpypuVSw+fl6GYPwAdlg45gU&#10;nMlDPnt8mGJm3Im/6ahDKSKEfYYKqhDaTEpfVGTRD1xLHL296yyGKLtSmg5PEW4b+ZokI2mx5rhQ&#10;YUsfFRV/+mAVXHqj9dtqnX6+b3ZmK+1FLxa/Sj0/9fMJiEB9+A/f20ujIIXblX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7qvWzEAAAA2gAAAA8AAAAAAAAAAAAAAAAA&#10;nwIAAGRycy9kb3ducmV2LnhtbFBLBQYAAAAABAAEAPcAAACQAwAAAAA=&#10;">
                  <v:imagedata r:id="rId9" o:title="buret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2" o:spid="_x0000_s1028" type="#_x0000_t202" style="position:absolute;left:9810;top:8100;width:111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1648C" w:rsidRPr="0091648C" w:rsidRDefault="0091648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bure</w:t>
                        </w:r>
                        <w:r w:rsidR="0077242E">
                          <w:rPr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tube</w:t>
                        </w:r>
                      </w:p>
                    </w:txbxContent>
                  </v:textbox>
                </v:shape>
                <v:shape id="Text Box 183" o:spid="_x0000_s1029" type="#_x0000_t202" style="position:absolute;left:10005;top:12375;width:111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91648C" w:rsidRPr="0091648C" w:rsidRDefault="0091648C" w:rsidP="0091648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stop cock</w:t>
                        </w:r>
                      </w:p>
                    </w:txbxContent>
                  </v:textbox>
                </v:shape>
                <v:shape id="Text Box 184" o:spid="_x0000_s1030" type="#_x0000_t202" style="position:absolute;left:9660;top:13470;width:70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1648C" w:rsidRPr="0091648C" w:rsidRDefault="0091648C" w:rsidP="0091648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tip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1648C" w:rsidRPr="0077242E">
        <w:rPr>
          <w:snapToGrid w:val="0"/>
          <w:lang w:eastAsia="en-US"/>
        </w:rPr>
        <w:t>Titration</w:t>
      </w:r>
    </w:p>
    <w:p w:rsidR="00BF1E68" w:rsidRPr="0077242E" w:rsidRDefault="0077242E" w:rsidP="008B0A46">
      <w:pPr>
        <w:widowControl w:val="0"/>
      </w:pPr>
      <w:r w:rsidRPr="0077242E">
        <w:rPr>
          <w:snapToGrid w:val="0"/>
          <w:lang w:eastAsia="en-US"/>
        </w:rPr>
        <w:t xml:space="preserve">A </w:t>
      </w:r>
      <w:r w:rsidRPr="0077242E">
        <w:rPr>
          <w:b/>
          <w:snapToGrid w:val="0"/>
          <w:lang w:eastAsia="en-US"/>
        </w:rPr>
        <w:t>titration</w:t>
      </w:r>
      <w:r w:rsidRPr="0077242E">
        <w:rPr>
          <w:snapToGrid w:val="0"/>
          <w:lang w:eastAsia="en-US"/>
        </w:rPr>
        <w:t xml:space="preserve"> is an important laboratory technique to determine the unknown concentration of a solution.  For a complete description of the technique and the terminology involved, refer to page</w:t>
      </w:r>
      <w:r w:rsidR="006C6B72">
        <w:rPr>
          <w:snapToGrid w:val="0"/>
          <w:lang w:eastAsia="en-US"/>
        </w:rPr>
        <w:t>s 328 to 330 and page</w:t>
      </w:r>
      <w:r w:rsidRPr="0077242E">
        <w:rPr>
          <w:snapToGrid w:val="0"/>
          <w:lang w:eastAsia="en-US"/>
        </w:rPr>
        <w:t xml:space="preserve"> 804 in the text. </w:t>
      </w:r>
      <w:r w:rsidR="00901033" w:rsidRPr="0077242E">
        <w:rPr>
          <w:snapToGrid w:val="0"/>
          <w:lang w:eastAsia="en-US"/>
        </w:rPr>
        <w:t xml:space="preserve">Titration involves </w:t>
      </w:r>
      <w:r w:rsidRPr="0077242E">
        <w:rPr>
          <w:snapToGrid w:val="0"/>
          <w:lang w:eastAsia="en-US"/>
        </w:rPr>
        <w:t xml:space="preserve">the use of a burette (or buret) which </w:t>
      </w:r>
      <w:r w:rsidR="00BF1E68" w:rsidRPr="0077242E">
        <w:t xml:space="preserve">is </w:t>
      </w:r>
      <w:r w:rsidRPr="0077242E">
        <w:t xml:space="preserve">a </w:t>
      </w:r>
      <w:r w:rsidR="00BF1E68" w:rsidRPr="0077242E">
        <w:t>graduated tube of glassware (i.e. it has precise marks on it to measure volume) that has a stopcock at its bottom end. It is used to dispense precise volumes of liquid reagents.</w:t>
      </w:r>
      <w:r w:rsidR="0083705F" w:rsidRPr="0083705F">
        <w:t xml:space="preserve"> </w:t>
      </w:r>
      <w:r w:rsidR="0083705F" w:rsidRPr="0077242E">
        <w:t xml:space="preserve">The </w:t>
      </w:r>
      <w:r w:rsidR="0083705F" w:rsidRPr="0083705F">
        <w:rPr>
          <w:b/>
        </w:rPr>
        <w:t>titrant</w:t>
      </w:r>
      <w:r w:rsidR="0083705F" w:rsidRPr="0077242E">
        <w:t xml:space="preserve"> (the solution in the burette) is often the solution of known concentration, while a measured amount of the </w:t>
      </w:r>
      <w:r w:rsidR="0083705F" w:rsidRPr="0083705F">
        <w:rPr>
          <w:b/>
        </w:rPr>
        <w:t>sample</w:t>
      </w:r>
      <w:r w:rsidR="0083705F" w:rsidRPr="0077242E">
        <w:t xml:space="preserve"> of unknown concentration is in an Erlenmeyer flask under the burette.  As the titrant is added it reacts with the sample solution until the titrant </w:t>
      </w:r>
      <w:r w:rsidR="0083705F">
        <w:t>reacts completely with</w:t>
      </w:r>
      <w:r w:rsidR="0083705F" w:rsidRPr="0077242E">
        <w:t xml:space="preserve"> the sample.  </w:t>
      </w:r>
    </w:p>
    <w:p w:rsidR="0077242E" w:rsidRPr="0077242E" w:rsidRDefault="0077242E" w:rsidP="008B0A46">
      <w:pPr>
        <w:widowControl w:val="0"/>
      </w:pPr>
    </w:p>
    <w:p w:rsidR="00060AC5" w:rsidRDefault="0083705F" w:rsidP="00060AC5">
      <w:pPr>
        <w:rPr>
          <w:szCs w:val="24"/>
        </w:rPr>
      </w:pPr>
      <w:r w:rsidRPr="0077242E">
        <w:rPr>
          <w:szCs w:val="24"/>
        </w:rPr>
        <w:t xml:space="preserve">When you carry out a simple </w:t>
      </w:r>
      <w:r>
        <w:rPr>
          <w:szCs w:val="24"/>
        </w:rPr>
        <w:t xml:space="preserve">strong </w:t>
      </w:r>
      <w:r w:rsidRPr="0077242E">
        <w:rPr>
          <w:szCs w:val="24"/>
        </w:rPr>
        <w:t>acid-</w:t>
      </w:r>
      <w:r>
        <w:rPr>
          <w:szCs w:val="24"/>
        </w:rPr>
        <w:t xml:space="preserve">strong </w:t>
      </w:r>
      <w:r w:rsidRPr="0077242E">
        <w:rPr>
          <w:szCs w:val="24"/>
        </w:rPr>
        <w:t xml:space="preserve">base titration, you </w:t>
      </w:r>
      <w:r w:rsidR="00060AC5">
        <w:rPr>
          <w:szCs w:val="24"/>
        </w:rPr>
        <w:t xml:space="preserve">can </w:t>
      </w:r>
      <w:r w:rsidRPr="0077242E">
        <w:rPr>
          <w:szCs w:val="24"/>
        </w:rPr>
        <w:t xml:space="preserve">use </w:t>
      </w:r>
      <w:r w:rsidR="00060AC5">
        <w:rPr>
          <w:szCs w:val="24"/>
        </w:rPr>
        <w:t>a suitable</w:t>
      </w:r>
      <w:r w:rsidRPr="0077242E">
        <w:rPr>
          <w:szCs w:val="24"/>
        </w:rPr>
        <w:t xml:space="preserve"> indicator to tell you when you have </w:t>
      </w:r>
      <w:r w:rsidR="00060AC5" w:rsidRPr="0077242E">
        <w:rPr>
          <w:szCs w:val="24"/>
        </w:rPr>
        <w:t xml:space="preserve">mixed </w:t>
      </w:r>
      <w:r w:rsidRPr="0077242E">
        <w:rPr>
          <w:szCs w:val="24"/>
        </w:rPr>
        <w:t xml:space="preserve">the acid and </w:t>
      </w:r>
      <w:r>
        <w:rPr>
          <w:szCs w:val="24"/>
        </w:rPr>
        <w:t>base</w:t>
      </w:r>
      <w:r w:rsidRPr="0077242E">
        <w:rPr>
          <w:szCs w:val="24"/>
        </w:rPr>
        <w:t xml:space="preserve"> in exactly the right proportions to neutralise each other. </w:t>
      </w:r>
      <w:r>
        <w:rPr>
          <w:szCs w:val="24"/>
        </w:rPr>
        <w:t>When the indicator changes colour</w:t>
      </w:r>
      <w:r w:rsidRPr="0077242E">
        <w:rPr>
          <w:szCs w:val="24"/>
        </w:rPr>
        <w:t xml:space="preserve"> this is the </w:t>
      </w:r>
      <w:r w:rsidRPr="0077242E">
        <w:rPr>
          <w:b/>
          <w:iCs/>
          <w:szCs w:val="24"/>
        </w:rPr>
        <w:t>end point</w:t>
      </w:r>
      <w:r w:rsidRPr="0077242E">
        <w:rPr>
          <w:szCs w:val="24"/>
        </w:rPr>
        <w:t xml:space="preserve"> of the titration.</w:t>
      </w:r>
      <w:r>
        <w:rPr>
          <w:szCs w:val="24"/>
        </w:rPr>
        <w:t xml:space="preserve">  </w:t>
      </w:r>
      <w:r w:rsidRPr="0077242E">
        <w:rPr>
          <w:szCs w:val="24"/>
        </w:rPr>
        <w:t xml:space="preserve">In an ideal world, the colour change would happen </w:t>
      </w:r>
      <w:r>
        <w:rPr>
          <w:szCs w:val="24"/>
        </w:rPr>
        <w:t xml:space="preserve">at the </w:t>
      </w:r>
      <w:r w:rsidRPr="0083705F">
        <w:rPr>
          <w:b/>
          <w:szCs w:val="24"/>
        </w:rPr>
        <w:t>equivalence point</w:t>
      </w:r>
      <w:r>
        <w:rPr>
          <w:szCs w:val="24"/>
        </w:rPr>
        <w:t xml:space="preserve">, </w:t>
      </w:r>
      <w:r w:rsidRPr="0077242E">
        <w:rPr>
          <w:snapToGrid w:val="0"/>
          <w:lang w:eastAsia="en-US"/>
        </w:rPr>
        <w:t xml:space="preserve">which </w:t>
      </w:r>
      <w:r>
        <w:rPr>
          <w:snapToGrid w:val="0"/>
          <w:lang w:eastAsia="en-US"/>
        </w:rPr>
        <w:t xml:space="preserve">occurs </w:t>
      </w:r>
      <w:r w:rsidRPr="0077242E">
        <w:rPr>
          <w:szCs w:val="24"/>
        </w:rPr>
        <w:t xml:space="preserve">when you mix the two solutions in exactly the right proportions according to the </w:t>
      </w:r>
      <w:r w:rsidR="00060AC5">
        <w:rPr>
          <w:szCs w:val="24"/>
        </w:rPr>
        <w:t>balanced</w:t>
      </w:r>
      <w:r>
        <w:rPr>
          <w:szCs w:val="24"/>
        </w:rPr>
        <w:t xml:space="preserve"> chemical </w:t>
      </w:r>
      <w:r w:rsidRPr="0077242E">
        <w:rPr>
          <w:szCs w:val="24"/>
        </w:rPr>
        <w:t xml:space="preserve">equation. For example, </w:t>
      </w:r>
      <w:r w:rsidR="00060AC5">
        <w:rPr>
          <w:szCs w:val="24"/>
        </w:rPr>
        <w:t>sodium hydroxide and hydrochloric acid</w:t>
      </w:r>
      <w:r w:rsidR="00060AC5" w:rsidRPr="0077242E">
        <w:rPr>
          <w:szCs w:val="24"/>
        </w:rPr>
        <w:t xml:space="preserve"> react </w:t>
      </w:r>
      <w:r w:rsidR="00060AC5">
        <w:rPr>
          <w:szCs w:val="24"/>
        </w:rPr>
        <w:t xml:space="preserve">in a </w:t>
      </w:r>
      <w:r w:rsidR="00060AC5" w:rsidRPr="0077242E">
        <w:rPr>
          <w:szCs w:val="24"/>
        </w:rPr>
        <w:t xml:space="preserve">1 : 1 </w:t>
      </w:r>
      <w:r w:rsidR="00060AC5">
        <w:rPr>
          <w:szCs w:val="24"/>
        </w:rPr>
        <w:t xml:space="preserve">ratio </w:t>
      </w:r>
      <w:r w:rsidR="00060AC5" w:rsidRPr="0077242E">
        <w:rPr>
          <w:szCs w:val="24"/>
        </w:rPr>
        <w:t>according to the equation.</w:t>
      </w:r>
    </w:p>
    <w:p w:rsidR="00060AC5" w:rsidRPr="0077242E" w:rsidRDefault="00060AC5" w:rsidP="00060AC5">
      <w:pPr>
        <w:spacing w:before="120" w:after="120"/>
        <w:ind w:firstLine="720"/>
        <w:rPr>
          <w:szCs w:val="24"/>
        </w:rPr>
      </w:pPr>
      <w:r w:rsidRPr="0083705F">
        <w:rPr>
          <w:position w:val="-14"/>
          <w:szCs w:val="24"/>
        </w:rPr>
        <w:object w:dxaOrig="4800" w:dyaOrig="400">
          <v:shape id="_x0000_i1025" type="#_x0000_t75" style="width:240pt;height:19.8pt" o:ole="">
            <v:imagedata r:id="rId10" o:title=""/>
          </v:shape>
          <o:OLEObject Type="Embed" ProgID="Equation.DSMT4" ShapeID="_x0000_i1025" DrawAspect="Content" ObjectID="_1525857563" r:id="rId11"/>
        </w:object>
      </w:r>
    </w:p>
    <w:p w:rsidR="0091648C" w:rsidRPr="0077242E" w:rsidRDefault="00060AC5" w:rsidP="0091648C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I</w:t>
      </w:r>
      <w:r w:rsidR="0083705F" w:rsidRPr="0077242E">
        <w:rPr>
          <w:szCs w:val="24"/>
        </w:rPr>
        <w:t xml:space="preserve">f you were titrating </w:t>
      </w:r>
      <w:r>
        <w:rPr>
          <w:szCs w:val="24"/>
        </w:rPr>
        <w:t>25 mL of a</w:t>
      </w:r>
      <w:r w:rsidR="0083705F">
        <w:rPr>
          <w:szCs w:val="24"/>
        </w:rPr>
        <w:t xml:space="preserve"> </w:t>
      </w:r>
      <w:r w:rsidR="0083705F" w:rsidRPr="0077242E">
        <w:rPr>
          <w:szCs w:val="24"/>
        </w:rPr>
        <w:t>sodium hydroxide solution with hydrochloric acid, both with a concentration of 1</w:t>
      </w:r>
      <w:r w:rsidR="0083705F">
        <w:rPr>
          <w:szCs w:val="24"/>
        </w:rPr>
        <w:t>.0</w:t>
      </w:r>
      <w:r w:rsidR="0083705F" w:rsidRPr="0077242E">
        <w:rPr>
          <w:szCs w:val="24"/>
        </w:rPr>
        <w:t xml:space="preserve"> mol</w:t>
      </w:r>
      <w:r w:rsidR="0083705F">
        <w:rPr>
          <w:szCs w:val="24"/>
        </w:rPr>
        <w:t>/L</w:t>
      </w:r>
      <w:r w:rsidR="0083705F" w:rsidRPr="0077242E">
        <w:rPr>
          <w:szCs w:val="24"/>
        </w:rPr>
        <w:t xml:space="preserve">, </w:t>
      </w:r>
      <w:r>
        <w:rPr>
          <w:szCs w:val="24"/>
        </w:rPr>
        <w:t xml:space="preserve">the equivalence point would occur when </w:t>
      </w:r>
      <w:r w:rsidR="00A53028">
        <w:rPr>
          <w:szCs w:val="24"/>
        </w:rPr>
        <w:t xml:space="preserve">exactly 25 mL </w:t>
      </w:r>
      <w:r w:rsidR="0083705F" w:rsidRPr="0077242E">
        <w:rPr>
          <w:szCs w:val="24"/>
        </w:rPr>
        <w:t>of the acid</w:t>
      </w:r>
      <w:r w:rsidR="00A53028">
        <w:rPr>
          <w:szCs w:val="24"/>
        </w:rPr>
        <w:t xml:space="preserve"> was mixed with the base</w:t>
      </w:r>
      <w:r>
        <w:rPr>
          <w:szCs w:val="24"/>
        </w:rPr>
        <w:t xml:space="preserve">.  </w:t>
      </w:r>
      <w:r w:rsidR="004F6572">
        <w:rPr>
          <w:szCs w:val="24"/>
        </w:rPr>
        <w:t>U</w:t>
      </w:r>
      <w:r>
        <w:rPr>
          <w:szCs w:val="24"/>
        </w:rPr>
        <w:t xml:space="preserve">nless the indicator used changed colour at a pH of exactly 7.00, the end point would not occur exactly at the equivalence point. </w:t>
      </w:r>
      <w:r w:rsidR="004F6572">
        <w:rPr>
          <w:szCs w:val="24"/>
        </w:rPr>
        <w:t xml:space="preserve">However, since the difference between pH </w:t>
      </w:r>
      <w:r w:rsidR="00065A76">
        <w:rPr>
          <w:szCs w:val="24"/>
        </w:rPr>
        <w:t xml:space="preserve">5, </w:t>
      </w:r>
      <w:r w:rsidR="004F6572">
        <w:rPr>
          <w:szCs w:val="24"/>
        </w:rPr>
        <w:t>6, 7</w:t>
      </w:r>
      <w:r w:rsidR="00065A76">
        <w:rPr>
          <w:szCs w:val="24"/>
        </w:rPr>
        <w:t>, 8</w:t>
      </w:r>
      <w:r w:rsidR="004F6572">
        <w:rPr>
          <w:szCs w:val="24"/>
        </w:rPr>
        <w:t xml:space="preserve"> and </w:t>
      </w:r>
      <w:r w:rsidR="00065A76">
        <w:rPr>
          <w:szCs w:val="24"/>
        </w:rPr>
        <w:t>9 is less than a drop or two of acid,</w:t>
      </w:r>
      <w:r w:rsidR="004F6572">
        <w:rPr>
          <w:szCs w:val="24"/>
        </w:rPr>
        <w:t xml:space="preserve"> </w:t>
      </w:r>
      <w:r w:rsidR="00A53028">
        <w:rPr>
          <w:szCs w:val="24"/>
        </w:rPr>
        <w:t>it would be</w:t>
      </w:r>
      <w:r w:rsidR="00065A76">
        <w:rPr>
          <w:szCs w:val="24"/>
        </w:rPr>
        <w:t xml:space="preserve"> an</w:t>
      </w:r>
      <w:r w:rsidR="00A53028">
        <w:rPr>
          <w:szCs w:val="24"/>
        </w:rPr>
        <w:t xml:space="preserve"> accurate </w:t>
      </w:r>
      <w:r w:rsidR="00065A76">
        <w:rPr>
          <w:szCs w:val="24"/>
        </w:rPr>
        <w:t>measurement</w:t>
      </w:r>
      <w:r w:rsidR="00A53028">
        <w:rPr>
          <w:szCs w:val="24"/>
        </w:rPr>
        <w:t>.</w:t>
      </w:r>
    </w:p>
    <w:p w:rsidR="0077242E" w:rsidRPr="00065A76" w:rsidRDefault="00A53028" w:rsidP="00A53028">
      <w:pPr>
        <w:widowControl w:val="0"/>
        <w:rPr>
          <w:szCs w:val="24"/>
        </w:rPr>
      </w:pPr>
      <w:r>
        <w:rPr>
          <w:snapToGrid w:val="0"/>
          <w:lang w:eastAsia="en-US"/>
        </w:rPr>
        <w:br w:type="page"/>
      </w:r>
      <w:r w:rsidR="00060AC5">
        <w:rPr>
          <w:snapToGrid w:val="0"/>
          <w:lang w:eastAsia="en-US"/>
        </w:rPr>
        <w:lastRenderedPageBreak/>
        <w:t xml:space="preserve">A </w:t>
      </w:r>
      <w:r w:rsidR="0091648C" w:rsidRPr="0077242E">
        <w:rPr>
          <w:snapToGrid w:val="0"/>
          <w:lang w:eastAsia="en-US"/>
        </w:rPr>
        <w:t xml:space="preserve">second method </w:t>
      </w:r>
      <w:r w:rsidR="00060AC5">
        <w:rPr>
          <w:snapToGrid w:val="0"/>
          <w:lang w:eastAsia="en-US"/>
        </w:rPr>
        <w:t xml:space="preserve">for finding the equivalence point </w:t>
      </w:r>
      <w:r w:rsidR="0091648C" w:rsidRPr="0077242E">
        <w:rPr>
          <w:snapToGrid w:val="0"/>
          <w:lang w:eastAsia="en-US"/>
        </w:rPr>
        <w:t xml:space="preserve">involves the use of a </w:t>
      </w:r>
      <w:r w:rsidR="0091648C" w:rsidRPr="0077242E">
        <w:rPr>
          <w:b/>
          <w:snapToGrid w:val="0"/>
          <w:lang w:eastAsia="en-US"/>
        </w:rPr>
        <w:t>pH meter</w:t>
      </w:r>
      <w:r w:rsidR="0091648C" w:rsidRPr="0077242E">
        <w:rPr>
          <w:snapToGrid w:val="0"/>
          <w:lang w:eastAsia="en-US"/>
        </w:rPr>
        <w:t xml:space="preserve">.  </w:t>
      </w:r>
      <w:r w:rsidR="00060AC5">
        <w:rPr>
          <w:snapToGrid w:val="0"/>
          <w:lang w:eastAsia="en-US"/>
        </w:rPr>
        <w:t xml:space="preserve">Say, for example, we were repeating the reaction above. We would measure the initial pH of the basic </w:t>
      </w:r>
      <w:r w:rsidR="00D403D8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3035300</wp:posOffset>
            </wp:positionH>
            <wp:positionV relativeFrom="paragraph">
              <wp:posOffset>361950</wp:posOffset>
            </wp:positionV>
            <wp:extent cx="3302000" cy="2317750"/>
            <wp:effectExtent l="0" t="0" r="0" b="6350"/>
            <wp:wrapSquare wrapText="left"/>
            <wp:docPr id="186" name="Picture 186" descr="http://www.chemguide.co.uk/physical/acidbaseeqia/sas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hemguide.co.uk/physical/acidbaseeqia/sasb1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C5">
        <w:rPr>
          <w:snapToGrid w:val="0"/>
          <w:lang w:eastAsia="en-US"/>
        </w:rPr>
        <w:t xml:space="preserve">sample solution.  We would then add </w:t>
      </w:r>
      <w:r>
        <w:rPr>
          <w:snapToGrid w:val="0"/>
          <w:lang w:eastAsia="en-US"/>
        </w:rPr>
        <w:t>2</w:t>
      </w:r>
      <w:r w:rsidR="00060AC5">
        <w:rPr>
          <w:snapToGrid w:val="0"/>
          <w:lang w:eastAsia="en-US"/>
        </w:rPr>
        <w:t>.00 mL of the acid and measure the</w:t>
      </w:r>
      <w:r>
        <w:rPr>
          <w:snapToGrid w:val="0"/>
          <w:lang w:eastAsia="en-US"/>
        </w:rPr>
        <w:t xml:space="preserve"> resulting </w:t>
      </w:r>
      <w:r w:rsidR="00060AC5">
        <w:rPr>
          <w:snapToGrid w:val="0"/>
          <w:lang w:eastAsia="en-US"/>
        </w:rPr>
        <w:t xml:space="preserve">pH.  We would continue to add successive amounts of acid and measure the pH at each step.  When we plotted the resulting data, a </w:t>
      </w:r>
      <w:r>
        <w:rPr>
          <w:b/>
          <w:snapToGrid w:val="0"/>
          <w:lang w:eastAsia="en-US"/>
        </w:rPr>
        <w:t xml:space="preserve">titration </w:t>
      </w:r>
      <w:r w:rsidRPr="00A53028">
        <w:rPr>
          <w:snapToGrid w:val="0"/>
          <w:lang w:eastAsia="en-US"/>
        </w:rPr>
        <w:t>or</w:t>
      </w:r>
      <w:r>
        <w:rPr>
          <w:b/>
          <w:snapToGrid w:val="0"/>
          <w:lang w:eastAsia="en-US"/>
        </w:rPr>
        <w:t xml:space="preserve"> pH</w:t>
      </w:r>
      <w:r w:rsidR="00060AC5" w:rsidRPr="00060AC5">
        <w:rPr>
          <w:b/>
          <w:snapToGrid w:val="0"/>
          <w:lang w:eastAsia="en-US"/>
        </w:rPr>
        <w:t xml:space="preserve"> curve</w:t>
      </w:r>
      <w:r w:rsidR="00060AC5">
        <w:rPr>
          <w:snapToGrid w:val="0"/>
          <w:lang w:eastAsia="en-US"/>
        </w:rPr>
        <w:t xml:space="preserve"> like the one to the right would result.</w:t>
      </w:r>
      <w:r>
        <w:rPr>
          <w:snapToGrid w:val="0"/>
          <w:lang w:eastAsia="en-US"/>
        </w:rPr>
        <w:t xml:space="preserve"> </w:t>
      </w:r>
      <w:r w:rsidR="0077242E" w:rsidRPr="0077242E">
        <w:rPr>
          <w:szCs w:val="24"/>
        </w:rPr>
        <w:t>You can see that the pH</w:t>
      </w:r>
      <w:r>
        <w:rPr>
          <w:szCs w:val="24"/>
        </w:rPr>
        <w:t xml:space="preserve"> </w:t>
      </w:r>
      <w:r w:rsidR="0077242E" w:rsidRPr="0077242E">
        <w:rPr>
          <w:szCs w:val="24"/>
        </w:rPr>
        <w:t>falls a small amount until quite near the equivalence point</w:t>
      </w:r>
      <w:r>
        <w:rPr>
          <w:szCs w:val="24"/>
        </w:rPr>
        <w:t xml:space="preserve"> where </w:t>
      </w:r>
      <w:r w:rsidR="0077242E" w:rsidRPr="0077242E">
        <w:rPr>
          <w:szCs w:val="24"/>
        </w:rPr>
        <w:t>there is a steep plunge. If you calculate the values, the pH falls all the way from 11.3 when you have added 24.9 cm</w:t>
      </w:r>
      <w:r w:rsidR="0077242E" w:rsidRPr="0077242E">
        <w:rPr>
          <w:szCs w:val="24"/>
          <w:vertAlign w:val="superscript"/>
        </w:rPr>
        <w:t>3</w:t>
      </w:r>
      <w:r w:rsidR="0077242E" w:rsidRPr="0077242E">
        <w:rPr>
          <w:szCs w:val="24"/>
        </w:rPr>
        <w:t xml:space="preserve"> to 2.7 when you have added 25.1 cm</w:t>
      </w:r>
      <w:r w:rsidR="0077242E" w:rsidRPr="0077242E">
        <w:rPr>
          <w:szCs w:val="24"/>
          <w:vertAlign w:val="superscript"/>
        </w:rPr>
        <w:t>3</w:t>
      </w:r>
      <w:r w:rsidR="0077242E" w:rsidRPr="0077242E">
        <w:rPr>
          <w:szCs w:val="24"/>
        </w:rPr>
        <w:t>.</w:t>
      </w:r>
      <w:r w:rsidR="00065A76">
        <w:rPr>
          <w:szCs w:val="24"/>
        </w:rPr>
        <w:t xml:space="preserve">  In other words, .1 cm</w:t>
      </w:r>
      <w:r w:rsidR="00065A76">
        <w:rPr>
          <w:szCs w:val="24"/>
          <w:vertAlign w:val="superscript"/>
        </w:rPr>
        <w:t>3</w:t>
      </w:r>
      <w:r w:rsidR="00065A76">
        <w:rPr>
          <w:szCs w:val="24"/>
        </w:rPr>
        <w:t xml:space="preserve">, which is the equivalent of 2 ½ drops, can make the difference between pH 7.0 and </w:t>
      </w:r>
      <w:r w:rsidR="007F38B5">
        <w:rPr>
          <w:szCs w:val="24"/>
        </w:rPr>
        <w:t xml:space="preserve">pH </w:t>
      </w:r>
      <w:r w:rsidR="00065A76">
        <w:rPr>
          <w:szCs w:val="24"/>
        </w:rPr>
        <w:t>11.3.</w:t>
      </w:r>
    </w:p>
    <w:p w:rsidR="0077242E" w:rsidRPr="0077242E" w:rsidRDefault="0077242E" w:rsidP="0077242E">
      <w:pPr>
        <w:rPr>
          <w:szCs w:val="24"/>
        </w:rPr>
      </w:pPr>
    </w:p>
    <w:p w:rsidR="0077242E" w:rsidRPr="0077242E" w:rsidRDefault="00D403D8" w:rsidP="0077242E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350520</wp:posOffset>
            </wp:positionV>
            <wp:extent cx="3365500" cy="2368550"/>
            <wp:effectExtent l="0" t="0" r="6350" b="0"/>
            <wp:wrapSquare wrapText="left"/>
            <wp:docPr id="187" name="Picture 187" descr="http://www.chemguide.co.uk/physical/acidbaseeqia/sas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chemguide.co.uk/physical/acidbaseeqia/sasb2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028">
        <w:rPr>
          <w:iCs/>
          <w:szCs w:val="24"/>
        </w:rPr>
        <w:t xml:space="preserve">If we were to titrate a strong acid with a strong </w:t>
      </w:r>
      <w:r w:rsidR="00060AC5">
        <w:rPr>
          <w:iCs/>
          <w:szCs w:val="24"/>
        </w:rPr>
        <w:t>base</w:t>
      </w:r>
      <w:r w:rsidR="00A53028">
        <w:rPr>
          <w:iCs/>
          <w:szCs w:val="24"/>
        </w:rPr>
        <w:t>, the resulting titration curve would be</w:t>
      </w:r>
      <w:r w:rsidR="0077242E" w:rsidRPr="0077242E">
        <w:rPr>
          <w:szCs w:val="24"/>
        </w:rPr>
        <w:t xml:space="preserve"> very similar to the previous curve except, of course, that the pH starts off low and increases as you add more sodium hydroxide solution.</w:t>
      </w:r>
      <w:r w:rsidR="00A53028">
        <w:rPr>
          <w:szCs w:val="24"/>
        </w:rPr>
        <w:t xml:space="preserve">  </w:t>
      </w:r>
      <w:r w:rsidR="0077242E" w:rsidRPr="0077242E">
        <w:rPr>
          <w:szCs w:val="24"/>
        </w:rPr>
        <w:t>Again, the pH doesn't change very much until you get close to the equivalence point. Then it surges upward very steeply.</w:t>
      </w:r>
    </w:p>
    <w:p w:rsidR="0077242E" w:rsidRPr="0077242E" w:rsidRDefault="0077242E" w:rsidP="0077242E"/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911C76" w:rsidRDefault="00911C76" w:rsidP="008B0A46">
      <w:pPr>
        <w:widowControl w:val="0"/>
        <w:rPr>
          <w:snapToGrid w:val="0"/>
          <w:lang w:eastAsia="en-US"/>
        </w:rPr>
      </w:pPr>
    </w:p>
    <w:p w:rsidR="00724790" w:rsidRPr="0077242E" w:rsidRDefault="006C6B72" w:rsidP="006C6B72">
      <w:pPr>
        <w:pStyle w:val="Heading1"/>
      </w:pPr>
      <w:r>
        <w:t>Practice problems</w:t>
      </w:r>
    </w:p>
    <w:p w:rsidR="00826830" w:rsidRPr="0077242E" w:rsidRDefault="00826830" w:rsidP="00826830">
      <w:pPr>
        <w:widowControl w:val="0"/>
        <w:ind w:left="576" w:hanging="576"/>
      </w:pPr>
      <w:r w:rsidRPr="0077242E">
        <w:t>1.</w:t>
      </w:r>
      <w:r w:rsidRPr="0077242E">
        <w:tab/>
        <w:t xml:space="preserve">If it takes 16.5 mL of a 0.250 mol/L solution of hydrochloric acid to neutralize </w:t>
      </w:r>
    </w:p>
    <w:p w:rsidR="00826830" w:rsidRPr="0077242E" w:rsidRDefault="00826830" w:rsidP="00826830">
      <w:pPr>
        <w:widowControl w:val="0"/>
        <w:ind w:left="576"/>
      </w:pPr>
      <w:r w:rsidRPr="0077242E">
        <w:t>100 mL of sodium hydroxide solution, what is the concentration of the base?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911C76" w:rsidP="00826830">
      <w:pPr>
        <w:widowControl w:val="0"/>
        <w:ind w:left="576" w:hanging="576"/>
      </w:pPr>
      <w:r>
        <w:br w:type="page"/>
      </w:r>
      <w:r w:rsidR="00826830" w:rsidRPr="0077242E">
        <w:lastRenderedPageBreak/>
        <w:t>2.</w:t>
      </w:r>
      <w:r w:rsidR="00826830" w:rsidRPr="0077242E">
        <w:tab/>
        <w:t>The hydrochloric acid in a solution of kettle-scale remover is titrated with a 0.974 mol/L solution of sodium hydroxide.  10.00 mL samples of the acid solution were used.  The color change of bromothymol blue indicator to green indicates the endpoint.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  <w:rPr>
          <w:b/>
        </w:rPr>
      </w:pPr>
      <w:r w:rsidRPr="0077242E">
        <w:tab/>
      </w:r>
      <w:r w:rsidRPr="0077242E">
        <w:rPr>
          <w:b/>
        </w:rPr>
        <w:t>Trial</w:t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  <w:t>1</w:t>
      </w:r>
      <w:r w:rsidRPr="0077242E">
        <w:rPr>
          <w:b/>
        </w:rPr>
        <w:tab/>
      </w:r>
      <w:r w:rsidRPr="0077242E">
        <w:rPr>
          <w:b/>
        </w:rPr>
        <w:tab/>
        <w:t>2</w:t>
      </w:r>
      <w:r w:rsidRPr="0077242E">
        <w:rPr>
          <w:b/>
        </w:rPr>
        <w:tab/>
      </w:r>
      <w:r w:rsidRPr="0077242E">
        <w:rPr>
          <w:b/>
        </w:rPr>
        <w:tab/>
        <w:t>3</w:t>
      </w:r>
      <w:r w:rsidRPr="0077242E">
        <w:rPr>
          <w:b/>
        </w:rPr>
        <w:tab/>
      </w:r>
      <w:r w:rsidRPr="0077242E">
        <w:rPr>
          <w:b/>
        </w:rPr>
        <w:tab/>
        <w:t>4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  <w:r w:rsidRPr="0077242E">
        <w:tab/>
      </w:r>
      <w:r w:rsidRPr="0077242E">
        <w:rPr>
          <w:b/>
        </w:rPr>
        <w:t>Final burette reading (mL)</w:t>
      </w:r>
      <w:r w:rsidRPr="0077242E">
        <w:tab/>
      </w:r>
      <w:r w:rsidRPr="0077242E">
        <w:tab/>
        <w:t>15.6</w:t>
      </w:r>
      <w:r w:rsidRPr="0077242E">
        <w:rPr>
          <w:b/>
        </w:rPr>
        <w:tab/>
      </w:r>
      <w:r w:rsidRPr="0077242E">
        <w:tab/>
        <w:t>29.3</w:t>
      </w:r>
      <w:r w:rsidRPr="0077242E">
        <w:tab/>
      </w:r>
      <w:r w:rsidRPr="0077242E">
        <w:tab/>
        <w:t>43.0</w:t>
      </w:r>
      <w:r w:rsidRPr="0077242E">
        <w:tab/>
      </w:r>
      <w:r w:rsidRPr="0077242E">
        <w:tab/>
        <w:t>14.8</w:t>
      </w:r>
    </w:p>
    <w:p w:rsidR="00826830" w:rsidRPr="0077242E" w:rsidRDefault="00826830" w:rsidP="00826830">
      <w:pPr>
        <w:widowControl w:val="0"/>
        <w:ind w:left="576" w:hanging="576"/>
      </w:pPr>
      <w:r w:rsidRPr="0077242E">
        <w:rPr>
          <w:b/>
        </w:rPr>
        <w:tab/>
        <w:t>Initial burette reading (mL)</w:t>
      </w:r>
      <w:r w:rsidRPr="0077242E">
        <w:tab/>
      </w:r>
      <w:r w:rsidRPr="0077242E">
        <w:tab/>
        <w:t xml:space="preserve"> 0.6</w:t>
      </w:r>
      <w:r w:rsidRPr="0077242E">
        <w:tab/>
      </w:r>
      <w:r w:rsidRPr="0077242E">
        <w:tab/>
        <w:t>15.6</w:t>
      </w:r>
      <w:r w:rsidRPr="0077242E">
        <w:tab/>
      </w:r>
      <w:r w:rsidRPr="0077242E">
        <w:tab/>
        <w:t>29.3</w:t>
      </w:r>
      <w:r w:rsidRPr="0077242E">
        <w:tab/>
      </w:r>
      <w:r w:rsidRPr="0077242E">
        <w:tab/>
        <w:t xml:space="preserve"> 1.2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  <w:r w:rsidRPr="0077242E">
        <w:tab/>
      </w:r>
      <w:r w:rsidRPr="0077242E">
        <w:rPr>
          <w:b/>
        </w:rPr>
        <w:t>Volume of NaOH added (mL)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  <w:r w:rsidRPr="0077242E">
        <w:tab/>
      </w:r>
      <w:r w:rsidRPr="0077242E">
        <w:rPr>
          <w:b/>
        </w:rPr>
        <w:t>Color at endpoint</w:t>
      </w:r>
      <w:r w:rsidRPr="0077242E">
        <w:tab/>
      </w:r>
      <w:r w:rsidRPr="0077242E">
        <w:tab/>
      </w:r>
      <w:r w:rsidRPr="0077242E">
        <w:tab/>
        <w:t>blue</w:t>
      </w:r>
      <w:r w:rsidRPr="0077242E">
        <w:tab/>
      </w:r>
      <w:r w:rsidRPr="0077242E">
        <w:tab/>
        <w:t>green</w:t>
      </w:r>
      <w:r w:rsidRPr="0077242E">
        <w:tab/>
      </w:r>
      <w:r w:rsidRPr="0077242E">
        <w:tab/>
        <w:t>green</w:t>
      </w:r>
      <w:r w:rsidRPr="0077242E">
        <w:tab/>
      </w:r>
      <w:r w:rsidRPr="0077242E">
        <w:tab/>
        <w:t>green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Default="00826830" w:rsidP="00826830">
      <w:pPr>
        <w:widowControl w:val="0"/>
        <w:ind w:left="576" w:hanging="576"/>
      </w:pPr>
    </w:p>
    <w:p w:rsidR="00911C76" w:rsidRDefault="00911C76" w:rsidP="00826830">
      <w:pPr>
        <w:widowControl w:val="0"/>
        <w:ind w:left="576" w:hanging="576"/>
      </w:pPr>
    </w:p>
    <w:p w:rsidR="00911C76" w:rsidRDefault="00911C76" w:rsidP="00826830">
      <w:pPr>
        <w:widowControl w:val="0"/>
        <w:ind w:left="576" w:hanging="576"/>
      </w:pPr>
    </w:p>
    <w:p w:rsidR="00911C76" w:rsidRPr="0077242E" w:rsidRDefault="00911C76" w:rsidP="00826830">
      <w:pPr>
        <w:widowControl w:val="0"/>
        <w:ind w:left="576" w:hanging="576"/>
      </w:pP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6C6B72" w:rsidP="006C6B72">
      <w:pPr>
        <w:pStyle w:val="Heading1"/>
      </w:pPr>
      <w:r>
        <w:t>Assignment</w:t>
      </w:r>
    </w:p>
    <w:p w:rsidR="0083705F" w:rsidRDefault="0083705F" w:rsidP="00826830">
      <w:pPr>
        <w:widowControl w:val="0"/>
        <w:ind w:left="576" w:hanging="576"/>
      </w:pPr>
      <w:r>
        <w:t>1.</w:t>
      </w:r>
      <w:r>
        <w:tab/>
        <w:t xml:space="preserve">When combining a strong base with a strong acid, which indicators would be suitable to indicate when the reaction is complete? </w:t>
      </w:r>
      <w:r w:rsidR="00060AC5">
        <w:t xml:space="preserve">Would the colour changes for the indicators indicate the exact equivalence point for the reaction?  Explain. </w:t>
      </w:r>
    </w:p>
    <w:p w:rsidR="0083705F" w:rsidRPr="0077242E" w:rsidRDefault="0083705F" w:rsidP="00826830">
      <w:pPr>
        <w:widowControl w:val="0"/>
        <w:ind w:left="576" w:hanging="576"/>
      </w:pPr>
    </w:p>
    <w:p w:rsidR="006C6B72" w:rsidRPr="0077242E" w:rsidRDefault="006C6B72" w:rsidP="006C6B72">
      <w:pPr>
        <w:widowControl w:val="0"/>
        <w:ind w:left="576" w:hanging="576"/>
        <w:rPr>
          <w:snapToGrid w:val="0"/>
          <w:lang w:eastAsia="en-US"/>
        </w:rPr>
      </w:pPr>
      <w:r w:rsidRPr="0077242E">
        <w:rPr>
          <w:snapToGrid w:val="0"/>
          <w:lang w:eastAsia="en-US"/>
        </w:rPr>
        <w:t>2.</w:t>
      </w:r>
      <w:r w:rsidRPr="0077242E">
        <w:rPr>
          <w:snapToGrid w:val="0"/>
          <w:lang w:eastAsia="en-US"/>
        </w:rPr>
        <w:tab/>
        <w:t>What volume of 2.00 mol/L hydrochloric acid is needed to neutralize 1.20 g of dissolved sodium hydroxide?</w:t>
      </w:r>
    </w:p>
    <w:p w:rsidR="006C6B72" w:rsidRPr="0077242E" w:rsidRDefault="006C6B72" w:rsidP="006C6B72">
      <w:pPr>
        <w:widowControl w:val="0"/>
        <w:ind w:left="576" w:hanging="576"/>
        <w:rPr>
          <w:snapToGrid w:val="0"/>
          <w:lang w:eastAsia="en-US"/>
        </w:rPr>
      </w:pPr>
    </w:p>
    <w:p w:rsidR="006C6B72" w:rsidRPr="0077242E" w:rsidRDefault="007F38B5" w:rsidP="006C6B72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3</w:t>
      </w:r>
      <w:r w:rsidR="006C6B72" w:rsidRPr="0077242E">
        <w:rPr>
          <w:snapToGrid w:val="0"/>
          <w:lang w:eastAsia="en-US"/>
        </w:rPr>
        <w:t>.</w:t>
      </w:r>
      <w:r w:rsidR="006C6B72" w:rsidRPr="0077242E">
        <w:rPr>
          <w:snapToGrid w:val="0"/>
          <w:lang w:eastAsia="en-US"/>
        </w:rPr>
        <w:tab/>
        <w:t>3.78 g of solid oxalic acid (HOOCCOOH · 2H</w:t>
      </w:r>
      <w:r w:rsidR="006C6B72" w:rsidRPr="0077242E">
        <w:rPr>
          <w:snapToGrid w:val="0"/>
          <w:vertAlign w:val="subscript"/>
          <w:lang w:eastAsia="en-US"/>
        </w:rPr>
        <w:t>2</w:t>
      </w:r>
      <w:r w:rsidR="006C6B72" w:rsidRPr="0077242E">
        <w:rPr>
          <w:snapToGrid w:val="0"/>
          <w:lang w:eastAsia="en-US"/>
        </w:rPr>
        <w:t>O</w:t>
      </w:r>
      <w:r w:rsidR="006C6B72" w:rsidRPr="0077242E">
        <w:rPr>
          <w:snapToGrid w:val="0"/>
          <w:vertAlign w:val="subscript"/>
          <w:lang w:eastAsia="en-US"/>
        </w:rPr>
        <w:t xml:space="preserve"> (s)</w:t>
      </w:r>
      <w:r w:rsidR="006C6B72" w:rsidRPr="0077242E">
        <w:rPr>
          <w:snapToGrid w:val="0"/>
          <w:lang w:eastAsia="en-US"/>
        </w:rPr>
        <w:t>) is dissolved in some water to form a solution.  If the acid neutralizes 125 mL of a lithium hydroxide solution, what is the concentration of the basic solution?</w:t>
      </w:r>
    </w:p>
    <w:p w:rsidR="006C6B72" w:rsidRPr="0077242E" w:rsidRDefault="006C6B72" w:rsidP="006C6B72">
      <w:pPr>
        <w:widowControl w:val="0"/>
        <w:ind w:left="1296" w:hanging="576"/>
        <w:rPr>
          <w:snapToGrid w:val="0"/>
          <w:lang w:eastAsia="en-US"/>
        </w:rPr>
      </w:pPr>
      <w:r w:rsidRPr="0077242E">
        <w:rPr>
          <w:snapToGrid w:val="0"/>
          <w:lang w:eastAsia="en-US"/>
        </w:rPr>
        <w:t>2 LiOH</w:t>
      </w:r>
      <w:r w:rsidRPr="0077242E">
        <w:rPr>
          <w:snapToGrid w:val="0"/>
          <w:vertAlign w:val="subscript"/>
          <w:lang w:eastAsia="en-US"/>
        </w:rPr>
        <w:t xml:space="preserve"> (aq)</w:t>
      </w:r>
      <w:r w:rsidRPr="0077242E">
        <w:rPr>
          <w:snapToGrid w:val="0"/>
          <w:lang w:eastAsia="en-US"/>
        </w:rPr>
        <w:tab/>
        <w:t>+     HOOCCOOH</w:t>
      </w:r>
      <w:r w:rsidRPr="0077242E">
        <w:rPr>
          <w:snapToGrid w:val="0"/>
          <w:vertAlign w:val="subscript"/>
          <w:lang w:eastAsia="en-US"/>
        </w:rPr>
        <w:t xml:space="preserve"> (aq)</w:t>
      </w:r>
      <w:r w:rsidRPr="0077242E">
        <w:rPr>
          <w:snapToGrid w:val="0"/>
          <w:lang w:eastAsia="en-US"/>
        </w:rPr>
        <w:tab/>
      </w:r>
      <w:r w:rsidRPr="0077242E">
        <w:rPr>
          <w:snapToGrid w:val="0"/>
          <w:lang w:eastAsia="en-US"/>
        </w:rPr>
        <w:sym w:font="Symbol" w:char="F0AE"/>
      </w:r>
      <w:r w:rsidRPr="0077242E">
        <w:rPr>
          <w:snapToGrid w:val="0"/>
          <w:lang w:eastAsia="en-US"/>
        </w:rPr>
        <w:tab/>
        <w:t>2 HOH</w:t>
      </w:r>
      <w:r w:rsidRPr="0077242E">
        <w:rPr>
          <w:snapToGrid w:val="0"/>
          <w:vertAlign w:val="subscript"/>
          <w:lang w:eastAsia="en-US"/>
        </w:rPr>
        <w:t>(l)</w:t>
      </w:r>
      <w:r w:rsidRPr="0077242E">
        <w:rPr>
          <w:snapToGrid w:val="0"/>
          <w:lang w:eastAsia="en-US"/>
        </w:rPr>
        <w:tab/>
        <w:t>+</w:t>
      </w:r>
      <w:r w:rsidRPr="0077242E">
        <w:rPr>
          <w:snapToGrid w:val="0"/>
          <w:lang w:eastAsia="en-US"/>
        </w:rPr>
        <w:tab/>
        <w:t>LiOOCCOOLi</w:t>
      </w:r>
      <w:r w:rsidRPr="0077242E">
        <w:rPr>
          <w:snapToGrid w:val="0"/>
          <w:vertAlign w:val="subscript"/>
          <w:lang w:eastAsia="en-US"/>
        </w:rPr>
        <w:t xml:space="preserve"> (aq)</w:t>
      </w:r>
    </w:p>
    <w:p w:rsidR="006C6B72" w:rsidRPr="0077242E" w:rsidRDefault="006C6B72" w:rsidP="006C6B72">
      <w:pPr>
        <w:widowControl w:val="0"/>
        <w:ind w:left="576" w:hanging="576"/>
        <w:rPr>
          <w:snapToGrid w:val="0"/>
          <w:lang w:eastAsia="en-US"/>
        </w:rPr>
      </w:pPr>
    </w:p>
    <w:p w:rsidR="00826830" w:rsidRPr="0077242E" w:rsidRDefault="007F38B5" w:rsidP="00826830">
      <w:pPr>
        <w:widowControl w:val="0"/>
        <w:ind w:left="576" w:hanging="576"/>
      </w:pPr>
      <w:r>
        <w:t>4</w:t>
      </w:r>
      <w:r w:rsidR="00826830" w:rsidRPr="0077242E">
        <w:t>.</w:t>
      </w:r>
      <w:r w:rsidR="00826830" w:rsidRPr="0077242E">
        <w:tab/>
        <w:t>What volume of 3.00 mol/L nitric acid is required to neutralize 60.0 mL of 0.10 mol/L sodium hydroxide solution?</w:t>
      </w:r>
    </w:p>
    <w:p w:rsidR="00826830" w:rsidRPr="0077242E" w:rsidRDefault="00826830" w:rsidP="00826830">
      <w:pPr>
        <w:widowControl w:val="0"/>
      </w:pPr>
    </w:p>
    <w:p w:rsidR="00826830" w:rsidRPr="0077242E" w:rsidRDefault="007F38B5" w:rsidP="00826830">
      <w:pPr>
        <w:widowControl w:val="0"/>
        <w:ind w:left="576" w:hanging="576"/>
      </w:pPr>
      <w:r>
        <w:t>5</w:t>
      </w:r>
      <w:r w:rsidR="00826830" w:rsidRPr="0077242E">
        <w:t>.</w:t>
      </w:r>
      <w:r w:rsidR="00826830" w:rsidRPr="0077242E">
        <w:tab/>
        <w:t>What volume of 1.00 mol/L sulfuric acid is required to neutralize 60.0 mL of 0.35 mol/L rubidium hydroxide solution?</w:t>
      </w:r>
    </w:p>
    <w:p w:rsidR="00826830" w:rsidRPr="0077242E" w:rsidRDefault="00826830" w:rsidP="00826830">
      <w:pPr>
        <w:widowControl w:val="0"/>
        <w:ind w:left="576" w:hanging="576"/>
      </w:pPr>
    </w:p>
    <w:p w:rsidR="00826830" w:rsidRPr="0077242E" w:rsidRDefault="007F38B5" w:rsidP="00826830">
      <w:pPr>
        <w:widowControl w:val="0"/>
        <w:ind w:left="576" w:hanging="576"/>
      </w:pPr>
      <w:r>
        <w:t>6</w:t>
      </w:r>
      <w:r w:rsidR="00826830" w:rsidRPr="0077242E">
        <w:t>.</w:t>
      </w:r>
      <w:r w:rsidR="00826830" w:rsidRPr="0077242E">
        <w:tab/>
        <w:t>In order to neutralize 3.78 g of ethanoic acid, it was necessary to add 125 mL of a barium hydroxide solution.  What was the concentration of the barium hydroxide solution?</w:t>
      </w:r>
    </w:p>
    <w:p w:rsidR="00826830" w:rsidRPr="0077242E" w:rsidRDefault="00826830" w:rsidP="00826830">
      <w:pPr>
        <w:widowControl w:val="0"/>
        <w:ind w:left="1296" w:hanging="576"/>
      </w:pPr>
    </w:p>
    <w:p w:rsidR="00826830" w:rsidRPr="0077242E" w:rsidRDefault="007F38B5" w:rsidP="00826830">
      <w:pPr>
        <w:widowControl w:val="0"/>
        <w:ind w:left="576" w:hanging="576"/>
      </w:pPr>
      <w:r>
        <w:t>7</w:t>
      </w:r>
      <w:r w:rsidR="00826830" w:rsidRPr="0077242E">
        <w:t>.</w:t>
      </w:r>
      <w:r w:rsidR="00826830" w:rsidRPr="0077242E">
        <w:tab/>
        <w:t>If 1.86 mL of a 1.000 mol/L standard solution of sodium hydroxide is required to neutralize 5.00 mL of a hydrobromic acid solution, what is the concentration of the acid solution?  What is the pH of the acid solution?</w:t>
      </w:r>
    </w:p>
    <w:p w:rsidR="00826830" w:rsidRPr="0077242E" w:rsidRDefault="00826830" w:rsidP="00826830">
      <w:pPr>
        <w:widowControl w:val="0"/>
        <w:ind w:left="576" w:hanging="576"/>
      </w:pPr>
    </w:p>
    <w:p w:rsidR="00B72A6B" w:rsidRDefault="00B72A6B" w:rsidP="00B72A6B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8</w:t>
      </w:r>
      <w:r w:rsidRPr="0077242E">
        <w:rPr>
          <w:snapToGrid w:val="0"/>
          <w:lang w:eastAsia="en-US"/>
        </w:rPr>
        <w:t>.</w:t>
      </w:r>
      <w:r w:rsidRPr="0077242E">
        <w:rPr>
          <w:snapToGrid w:val="0"/>
          <w:lang w:eastAsia="en-US"/>
        </w:rPr>
        <w:tab/>
        <w:t>A student wanted to determine the hydrogen ion concentration of an unknown strong acid solution.  200 mL of the acid solution reacted with 3.27 g of zinc</w:t>
      </w:r>
      <w:r>
        <w:rPr>
          <w:snapToGrid w:val="0"/>
          <w:lang w:eastAsia="en-US"/>
        </w:rPr>
        <w:t>.  Write the non-ionic, total ionic and net ionic equations for this reaction.  W</w:t>
      </w:r>
      <w:r w:rsidRPr="0077242E">
        <w:rPr>
          <w:snapToGrid w:val="0"/>
          <w:lang w:eastAsia="en-US"/>
        </w:rPr>
        <w:t xml:space="preserve">hat </w:t>
      </w:r>
      <w:r>
        <w:rPr>
          <w:snapToGrid w:val="0"/>
          <w:lang w:eastAsia="en-US"/>
        </w:rPr>
        <w:t>wa</w:t>
      </w:r>
      <w:r w:rsidRPr="0077242E">
        <w:rPr>
          <w:snapToGrid w:val="0"/>
          <w:lang w:eastAsia="en-US"/>
        </w:rPr>
        <w:t xml:space="preserve">s the </w:t>
      </w:r>
      <w:r>
        <w:rPr>
          <w:snapToGrid w:val="0"/>
          <w:lang w:eastAsia="en-US"/>
        </w:rPr>
        <w:t>pH</w:t>
      </w:r>
      <w:r w:rsidRPr="0077242E">
        <w:rPr>
          <w:snapToGrid w:val="0"/>
          <w:lang w:eastAsia="en-US"/>
        </w:rPr>
        <w:t xml:space="preserve"> of the unknown acid</w:t>
      </w:r>
      <w:r>
        <w:rPr>
          <w:snapToGrid w:val="0"/>
          <w:lang w:eastAsia="en-US"/>
        </w:rPr>
        <w:t xml:space="preserve"> solution</w:t>
      </w:r>
      <w:r w:rsidRPr="0077242E">
        <w:rPr>
          <w:snapToGrid w:val="0"/>
          <w:lang w:eastAsia="en-US"/>
        </w:rPr>
        <w:t>?</w:t>
      </w:r>
    </w:p>
    <w:p w:rsidR="00B72A6B" w:rsidRDefault="00B72A6B" w:rsidP="00B72A6B">
      <w:pPr>
        <w:widowControl w:val="0"/>
        <w:rPr>
          <w:snapToGrid w:val="0"/>
          <w:lang w:eastAsia="en-US"/>
        </w:rPr>
      </w:pPr>
    </w:p>
    <w:p w:rsidR="00534AF7" w:rsidRPr="0077242E" w:rsidRDefault="00534AF7" w:rsidP="00534AF7">
      <w:pPr>
        <w:widowControl w:val="0"/>
        <w:ind w:left="576" w:hanging="576"/>
      </w:pPr>
      <w:r>
        <w:rPr>
          <w:snapToGrid w:val="0"/>
          <w:lang w:eastAsia="en-US"/>
        </w:rPr>
        <w:t>9</w:t>
      </w:r>
      <w:r w:rsidRPr="0077242E">
        <w:rPr>
          <w:snapToGrid w:val="0"/>
          <w:lang w:eastAsia="en-US"/>
        </w:rPr>
        <w:t>.</w:t>
      </w:r>
      <w:r w:rsidRPr="0077242E">
        <w:rPr>
          <w:snapToGrid w:val="0"/>
          <w:lang w:eastAsia="en-US"/>
        </w:rPr>
        <w:tab/>
      </w:r>
      <w:r>
        <w:rPr>
          <w:snapToGrid w:val="0"/>
          <w:lang w:eastAsia="en-US"/>
        </w:rPr>
        <w:t xml:space="preserve">What is an appropriate indicator for a titration with an equivalence point pH of 4.4? </w:t>
      </w:r>
    </w:p>
    <w:p w:rsidR="00534AF7" w:rsidRDefault="00534AF7" w:rsidP="00534AF7"/>
    <w:p w:rsidR="004A6DD3" w:rsidRPr="0077242E" w:rsidRDefault="00534AF7" w:rsidP="004A6DD3">
      <w:pPr>
        <w:widowControl w:val="0"/>
        <w:ind w:left="576" w:hanging="576"/>
      </w:pPr>
      <w:r>
        <w:t>10</w:t>
      </w:r>
      <w:r w:rsidR="004A6DD3" w:rsidRPr="0077242E">
        <w:t>.</w:t>
      </w:r>
      <w:r w:rsidR="004A6DD3" w:rsidRPr="0077242E">
        <w:tab/>
      </w:r>
      <w:r w:rsidR="004A6DD3">
        <w:t xml:space="preserve">The following data was recorded for the titration of 10.00 mL of 0.120 mol/L sodium carbonate solution with </w:t>
      </w:r>
      <w:r w:rsidR="004A6DD3" w:rsidRPr="0077242E">
        <w:t xml:space="preserve">hydrochloric acid.  The color change of </w:t>
      </w:r>
      <w:r w:rsidR="004A6DD3">
        <w:t>methyl orange</w:t>
      </w:r>
      <w:r w:rsidR="004A6DD3" w:rsidRPr="0077242E">
        <w:t xml:space="preserve"> </w:t>
      </w:r>
      <w:r w:rsidR="004A6DD3">
        <w:t>is used</w:t>
      </w:r>
      <w:r w:rsidR="004A6DD3" w:rsidRPr="0077242E">
        <w:t xml:space="preserve"> to indicate the endpoint.</w:t>
      </w:r>
      <w:r w:rsidR="004A6DD3">
        <w:t xml:space="preserve">  Calculate the concentration of the acid.</w:t>
      </w:r>
    </w:p>
    <w:p w:rsidR="004A6DD3" w:rsidRPr="0077242E" w:rsidRDefault="004A6DD3" w:rsidP="004A6DD3">
      <w:pPr>
        <w:widowControl w:val="0"/>
        <w:ind w:left="576" w:hanging="576"/>
      </w:pPr>
    </w:p>
    <w:p w:rsidR="004A6DD3" w:rsidRPr="0077242E" w:rsidRDefault="004A6DD3" w:rsidP="004A6DD3">
      <w:pPr>
        <w:widowControl w:val="0"/>
        <w:ind w:left="576" w:hanging="576"/>
        <w:rPr>
          <w:b/>
        </w:rPr>
      </w:pPr>
      <w:r w:rsidRPr="0077242E">
        <w:tab/>
      </w:r>
      <w:r w:rsidRPr="0077242E">
        <w:rPr>
          <w:b/>
        </w:rPr>
        <w:t>Trial</w:t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  <w:t>1</w:t>
      </w:r>
      <w:r w:rsidRPr="0077242E">
        <w:rPr>
          <w:b/>
        </w:rPr>
        <w:tab/>
      </w:r>
      <w:r w:rsidRPr="0077242E">
        <w:rPr>
          <w:b/>
        </w:rPr>
        <w:tab/>
        <w:t>2</w:t>
      </w:r>
      <w:r w:rsidRPr="0077242E">
        <w:rPr>
          <w:b/>
        </w:rPr>
        <w:tab/>
      </w:r>
      <w:r w:rsidRPr="0077242E">
        <w:rPr>
          <w:b/>
        </w:rPr>
        <w:tab/>
        <w:t>3</w:t>
      </w:r>
      <w:r w:rsidRPr="0077242E">
        <w:rPr>
          <w:b/>
        </w:rPr>
        <w:tab/>
      </w:r>
      <w:r w:rsidRPr="0077242E">
        <w:rPr>
          <w:b/>
        </w:rPr>
        <w:tab/>
        <w:t>4</w:t>
      </w:r>
    </w:p>
    <w:p w:rsidR="004A6DD3" w:rsidRPr="0077242E" w:rsidRDefault="004A6DD3" w:rsidP="004A6DD3">
      <w:pPr>
        <w:widowControl w:val="0"/>
        <w:ind w:left="576" w:hanging="576"/>
      </w:pPr>
    </w:p>
    <w:p w:rsidR="004A6DD3" w:rsidRPr="0077242E" w:rsidRDefault="004A6DD3" w:rsidP="004A6DD3">
      <w:pPr>
        <w:widowControl w:val="0"/>
        <w:ind w:left="576" w:hanging="576"/>
      </w:pPr>
      <w:r w:rsidRPr="0077242E">
        <w:tab/>
      </w:r>
      <w:r w:rsidRPr="0077242E">
        <w:rPr>
          <w:b/>
        </w:rPr>
        <w:t>Final burette reading (mL)</w:t>
      </w:r>
      <w:r w:rsidRPr="0077242E">
        <w:tab/>
      </w:r>
      <w:r w:rsidRPr="0077242E">
        <w:tab/>
        <w:t>1</w:t>
      </w:r>
      <w:r>
        <w:t>7.9</w:t>
      </w:r>
      <w:r w:rsidRPr="0077242E">
        <w:rPr>
          <w:b/>
        </w:rPr>
        <w:tab/>
      </w:r>
      <w:r w:rsidRPr="0077242E">
        <w:tab/>
      </w:r>
      <w:r>
        <w:t>35.0</w:t>
      </w:r>
      <w:r w:rsidRPr="0077242E">
        <w:tab/>
      </w:r>
      <w:r w:rsidRPr="0077242E">
        <w:tab/>
      </w:r>
      <w:r>
        <w:t>22.9</w:t>
      </w:r>
      <w:r w:rsidRPr="0077242E">
        <w:tab/>
      </w:r>
      <w:r w:rsidRPr="0077242E">
        <w:tab/>
      </w:r>
      <w:r>
        <w:t>40.1</w:t>
      </w:r>
    </w:p>
    <w:p w:rsidR="004A6DD3" w:rsidRPr="0077242E" w:rsidRDefault="004A6DD3" w:rsidP="004A6DD3">
      <w:pPr>
        <w:widowControl w:val="0"/>
        <w:ind w:left="576" w:hanging="576"/>
      </w:pPr>
      <w:r w:rsidRPr="0077242E">
        <w:rPr>
          <w:b/>
        </w:rPr>
        <w:tab/>
        <w:t>Initial burette reading (mL)</w:t>
      </w:r>
      <w:r w:rsidRPr="0077242E">
        <w:tab/>
      </w:r>
      <w:r w:rsidRPr="0077242E">
        <w:tab/>
        <w:t xml:space="preserve"> </w:t>
      </w:r>
      <w:r>
        <w:t xml:space="preserve"> </w:t>
      </w:r>
      <w:r w:rsidRPr="0077242E">
        <w:t>0.</w:t>
      </w:r>
      <w:r>
        <w:t>3</w:t>
      </w:r>
      <w:r w:rsidRPr="0077242E">
        <w:tab/>
      </w:r>
      <w:r w:rsidRPr="0077242E">
        <w:tab/>
      </w:r>
      <w:r>
        <w:t>17.9</w:t>
      </w:r>
      <w:r>
        <w:tab/>
      </w:r>
      <w:r>
        <w:tab/>
        <w:t xml:space="preserve">  5.9</w:t>
      </w:r>
      <w:r>
        <w:tab/>
      </w:r>
      <w:r>
        <w:tab/>
        <w:t>22.9</w:t>
      </w:r>
    </w:p>
    <w:p w:rsidR="004A6DD3" w:rsidRPr="0077242E" w:rsidRDefault="004A6DD3" w:rsidP="004A6DD3">
      <w:pPr>
        <w:widowControl w:val="0"/>
        <w:ind w:left="576" w:hanging="576"/>
      </w:pPr>
    </w:p>
    <w:p w:rsidR="004A6DD3" w:rsidRPr="0077242E" w:rsidRDefault="004A6DD3" w:rsidP="004A6DD3">
      <w:pPr>
        <w:widowControl w:val="0"/>
        <w:ind w:left="576" w:hanging="576"/>
      </w:pPr>
      <w:r w:rsidRPr="0077242E">
        <w:tab/>
      </w:r>
      <w:r w:rsidRPr="0077242E">
        <w:rPr>
          <w:b/>
        </w:rPr>
        <w:t xml:space="preserve">Volume of </w:t>
      </w:r>
      <w:r>
        <w:rPr>
          <w:b/>
        </w:rPr>
        <w:t>HCl</w:t>
      </w:r>
      <w:r>
        <w:rPr>
          <w:b/>
          <w:vertAlign w:val="subscript"/>
        </w:rPr>
        <w:t>(aq)</w:t>
      </w:r>
      <w:r w:rsidRPr="0077242E">
        <w:rPr>
          <w:b/>
        </w:rPr>
        <w:t xml:space="preserve"> added (mL)</w:t>
      </w:r>
    </w:p>
    <w:p w:rsidR="004A6DD3" w:rsidRPr="0077242E" w:rsidRDefault="004A6DD3" w:rsidP="004A6DD3">
      <w:pPr>
        <w:widowControl w:val="0"/>
        <w:ind w:left="576" w:hanging="576"/>
      </w:pPr>
    </w:p>
    <w:p w:rsidR="004A6DD3" w:rsidRPr="0077242E" w:rsidRDefault="004A6DD3" w:rsidP="004A6DD3">
      <w:pPr>
        <w:widowControl w:val="0"/>
        <w:ind w:left="576" w:hanging="576"/>
      </w:pPr>
      <w:r w:rsidRPr="0077242E">
        <w:tab/>
      </w:r>
      <w:r w:rsidRPr="0077242E">
        <w:rPr>
          <w:b/>
        </w:rPr>
        <w:t>Color at endpoint</w:t>
      </w:r>
      <w:r w:rsidRPr="0077242E">
        <w:tab/>
      </w:r>
      <w:r w:rsidRPr="0077242E">
        <w:tab/>
      </w:r>
      <w:r w:rsidRPr="0077242E">
        <w:tab/>
      </w:r>
      <w:r>
        <w:t>red</w:t>
      </w:r>
      <w:r w:rsidRPr="0077242E">
        <w:tab/>
      </w:r>
      <w:r w:rsidRPr="0077242E">
        <w:tab/>
      </w:r>
      <w:r>
        <w:t>orange</w:t>
      </w:r>
      <w:r w:rsidRPr="0077242E">
        <w:tab/>
      </w:r>
      <w:r w:rsidRPr="0077242E">
        <w:tab/>
      </w:r>
      <w:r>
        <w:t>orange</w:t>
      </w:r>
      <w:r w:rsidRPr="0077242E">
        <w:tab/>
      </w:r>
      <w:r w:rsidRPr="0077242E">
        <w:tab/>
      </w:r>
      <w:r>
        <w:t>orange</w:t>
      </w:r>
    </w:p>
    <w:p w:rsidR="004A6DD3" w:rsidRPr="0077242E" w:rsidRDefault="004A6DD3" w:rsidP="004A6DD3">
      <w:pPr>
        <w:widowControl w:val="0"/>
        <w:ind w:left="576" w:hanging="576"/>
      </w:pPr>
    </w:p>
    <w:p w:rsidR="00AD60C2" w:rsidRDefault="00AD60C2" w:rsidP="00826830">
      <w:pPr>
        <w:widowControl w:val="0"/>
        <w:ind w:left="576" w:hanging="576"/>
      </w:pPr>
    </w:p>
    <w:p w:rsidR="00B72A6B" w:rsidRPr="0077242E" w:rsidRDefault="00534AF7" w:rsidP="00B72A6B">
      <w:pPr>
        <w:widowControl w:val="0"/>
        <w:ind w:left="576" w:hanging="576"/>
        <w:rPr>
          <w:snapToGrid w:val="0"/>
          <w:lang w:eastAsia="en-US"/>
        </w:rPr>
      </w:pPr>
      <w:r>
        <w:t>11</w:t>
      </w:r>
      <w:r w:rsidR="00B72A6B" w:rsidRPr="0077242E">
        <w:t>.</w:t>
      </w:r>
      <w:r w:rsidR="00B72A6B" w:rsidRPr="0077242E">
        <w:tab/>
      </w:r>
      <w:r w:rsidR="00B72A6B" w:rsidRPr="0077242E">
        <w:rPr>
          <w:snapToGrid w:val="0"/>
          <w:lang w:eastAsia="en-US"/>
        </w:rPr>
        <w:t xml:space="preserve">Do </w:t>
      </w:r>
      <w:r w:rsidR="00B72A6B" w:rsidRPr="006C6B72">
        <w:rPr>
          <w:snapToGrid w:val="0"/>
          <w:lang w:eastAsia="en-US"/>
        </w:rPr>
        <w:t>problem 1</w:t>
      </w:r>
      <w:r w:rsidR="00B72A6B" w:rsidRPr="0077242E">
        <w:rPr>
          <w:snapToGrid w:val="0"/>
          <w:lang w:eastAsia="en-US"/>
        </w:rPr>
        <w:t xml:space="preserve"> on page </w:t>
      </w:r>
      <w:r w:rsidR="00B72A6B">
        <w:rPr>
          <w:snapToGrid w:val="0"/>
          <w:lang w:eastAsia="en-US"/>
        </w:rPr>
        <w:t>332</w:t>
      </w:r>
      <w:r w:rsidR="00B72A6B" w:rsidRPr="0077242E">
        <w:rPr>
          <w:snapToGrid w:val="0"/>
          <w:lang w:eastAsia="en-US"/>
        </w:rPr>
        <w:t>.</w:t>
      </w:r>
    </w:p>
    <w:p w:rsidR="00B72A6B" w:rsidRPr="0077242E" w:rsidRDefault="00B72A6B" w:rsidP="00B72A6B">
      <w:pPr>
        <w:widowControl w:val="0"/>
        <w:ind w:left="576" w:hanging="576"/>
        <w:rPr>
          <w:snapToGrid w:val="0"/>
          <w:lang w:eastAsia="en-US"/>
        </w:rPr>
      </w:pPr>
    </w:p>
    <w:p w:rsidR="00AD60C2" w:rsidRDefault="00534AF7" w:rsidP="00826830">
      <w:pPr>
        <w:widowControl w:val="0"/>
        <w:ind w:left="576" w:hanging="576"/>
      </w:pPr>
      <w:r>
        <w:t>12</w:t>
      </w:r>
      <w:r w:rsidR="00AD60C2">
        <w:t>.</w:t>
      </w:r>
      <w:r w:rsidR="00AD60C2">
        <w:tab/>
        <w:t>A 20.0 mL sample of hydrochloric acid was titrated with 0.10 mol/L sodium hydroxide.  The following results were recorded.</w:t>
      </w:r>
    </w:p>
    <w:p w:rsidR="004A6DD3" w:rsidRDefault="004A6DD3" w:rsidP="00826830">
      <w:pPr>
        <w:widowControl w:val="0"/>
        <w:ind w:left="576" w:hanging="576"/>
      </w:pP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0"/>
        <w:gridCol w:w="900"/>
        <w:gridCol w:w="834"/>
        <w:gridCol w:w="876"/>
        <w:gridCol w:w="834"/>
        <w:gridCol w:w="876"/>
      </w:tblGrid>
      <w:tr w:rsidR="00AD60C2" w:rsidTr="004A6DD3">
        <w:tc>
          <w:tcPr>
            <w:tcW w:w="900" w:type="dxa"/>
          </w:tcPr>
          <w:p w:rsidR="00AD60C2" w:rsidRPr="00AD60C2" w:rsidRDefault="00AD60C2" w:rsidP="00826830">
            <w:pPr>
              <w:widowControl w:val="0"/>
              <w:rPr>
                <w:b/>
              </w:rPr>
            </w:pPr>
            <w:r w:rsidRPr="00AD60C2">
              <w:rPr>
                <w:b/>
              </w:rPr>
              <w:t>V</w:t>
            </w:r>
            <w:r w:rsidRPr="00AD60C2">
              <w:rPr>
                <w:b/>
                <w:vertAlign w:val="subscript"/>
              </w:rPr>
              <w:t>NaOH</w:t>
            </w:r>
            <w:r w:rsidRPr="00AD60C2">
              <w:rPr>
                <w:b/>
              </w:rPr>
              <w:t xml:space="preserve"> (mL)</w:t>
            </w:r>
          </w:p>
        </w:tc>
        <w:tc>
          <w:tcPr>
            <w:tcW w:w="900" w:type="dxa"/>
          </w:tcPr>
          <w:p w:rsidR="00AD60C2" w:rsidRPr="00AD60C2" w:rsidRDefault="00AD60C2" w:rsidP="00826830">
            <w:pPr>
              <w:widowControl w:val="0"/>
              <w:rPr>
                <w:b/>
              </w:rPr>
            </w:pPr>
            <w:r w:rsidRPr="00AD60C2">
              <w:rPr>
                <w:b/>
              </w:rPr>
              <w:t>pH</w:t>
            </w:r>
          </w:p>
        </w:tc>
        <w:tc>
          <w:tcPr>
            <w:tcW w:w="834" w:type="dxa"/>
          </w:tcPr>
          <w:p w:rsidR="00AD60C2" w:rsidRPr="00AD60C2" w:rsidRDefault="00AD60C2" w:rsidP="00715494">
            <w:pPr>
              <w:widowControl w:val="0"/>
              <w:rPr>
                <w:b/>
              </w:rPr>
            </w:pPr>
            <w:r w:rsidRPr="00AD60C2">
              <w:rPr>
                <w:b/>
              </w:rPr>
              <w:t>V</w:t>
            </w:r>
            <w:r w:rsidRPr="00AD60C2">
              <w:rPr>
                <w:b/>
                <w:vertAlign w:val="subscript"/>
              </w:rPr>
              <w:t>NaOH</w:t>
            </w:r>
            <w:r w:rsidRPr="00AD60C2">
              <w:rPr>
                <w:b/>
              </w:rPr>
              <w:t xml:space="preserve"> (mL)</w:t>
            </w:r>
          </w:p>
        </w:tc>
        <w:tc>
          <w:tcPr>
            <w:tcW w:w="876" w:type="dxa"/>
          </w:tcPr>
          <w:p w:rsidR="00AD60C2" w:rsidRPr="00AD60C2" w:rsidRDefault="00AD60C2" w:rsidP="00715494">
            <w:pPr>
              <w:widowControl w:val="0"/>
              <w:rPr>
                <w:b/>
              </w:rPr>
            </w:pPr>
            <w:r w:rsidRPr="00AD60C2">
              <w:rPr>
                <w:b/>
              </w:rPr>
              <w:t>pH</w:t>
            </w:r>
          </w:p>
        </w:tc>
        <w:tc>
          <w:tcPr>
            <w:tcW w:w="834" w:type="dxa"/>
          </w:tcPr>
          <w:p w:rsidR="00AD60C2" w:rsidRPr="00AD60C2" w:rsidRDefault="00AD60C2" w:rsidP="00715494">
            <w:pPr>
              <w:widowControl w:val="0"/>
              <w:rPr>
                <w:b/>
              </w:rPr>
            </w:pPr>
            <w:r w:rsidRPr="00AD60C2">
              <w:rPr>
                <w:b/>
              </w:rPr>
              <w:t>V</w:t>
            </w:r>
            <w:r w:rsidRPr="00AD60C2">
              <w:rPr>
                <w:b/>
                <w:vertAlign w:val="subscript"/>
              </w:rPr>
              <w:t>NaOH</w:t>
            </w:r>
            <w:r w:rsidRPr="00AD60C2">
              <w:rPr>
                <w:b/>
              </w:rPr>
              <w:t xml:space="preserve"> (mL)</w:t>
            </w:r>
          </w:p>
        </w:tc>
        <w:tc>
          <w:tcPr>
            <w:tcW w:w="876" w:type="dxa"/>
          </w:tcPr>
          <w:p w:rsidR="00AD60C2" w:rsidRPr="00AD60C2" w:rsidRDefault="00AD60C2" w:rsidP="00715494">
            <w:pPr>
              <w:widowControl w:val="0"/>
              <w:rPr>
                <w:b/>
              </w:rPr>
            </w:pPr>
            <w:r w:rsidRPr="00AD60C2">
              <w:rPr>
                <w:b/>
              </w:rPr>
              <w:t>pH</w:t>
            </w:r>
          </w:p>
        </w:tc>
      </w:tr>
      <w:tr w:rsidR="00AD60C2" w:rsidTr="004A6DD3">
        <w:tc>
          <w:tcPr>
            <w:tcW w:w="900" w:type="dxa"/>
          </w:tcPr>
          <w:p w:rsidR="00AD60C2" w:rsidRDefault="00AD60C2" w:rsidP="00AD60C2">
            <w:pPr>
              <w:widowControl w:val="0"/>
              <w:jc w:val="right"/>
            </w:pPr>
            <w:r>
              <w:t>0.0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2.0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4.0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6.0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8.0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10.0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12.0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14.0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16.0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18.0</w:t>
            </w:r>
          </w:p>
          <w:p w:rsidR="00AD60C2" w:rsidRDefault="00AD60C2" w:rsidP="00AD60C2">
            <w:pPr>
              <w:widowControl w:val="0"/>
              <w:jc w:val="right"/>
            </w:pPr>
            <w:r>
              <w:t>20.0</w:t>
            </w:r>
          </w:p>
        </w:tc>
        <w:tc>
          <w:tcPr>
            <w:tcW w:w="900" w:type="dxa"/>
          </w:tcPr>
          <w:p w:rsidR="00AD60C2" w:rsidRDefault="00AD60C2" w:rsidP="00826830">
            <w:pPr>
              <w:widowControl w:val="0"/>
            </w:pPr>
            <w:r>
              <w:t>0.82</w:t>
            </w:r>
          </w:p>
          <w:p w:rsidR="00AD60C2" w:rsidRDefault="00AD60C2" w:rsidP="00826830">
            <w:pPr>
              <w:widowControl w:val="0"/>
            </w:pPr>
            <w:r>
              <w:t>0.90</w:t>
            </w:r>
          </w:p>
          <w:p w:rsidR="00AD60C2" w:rsidRDefault="00AD60C2" w:rsidP="00826830">
            <w:pPr>
              <w:widowControl w:val="0"/>
            </w:pPr>
            <w:r>
              <w:t>0.97</w:t>
            </w:r>
          </w:p>
          <w:p w:rsidR="00AD60C2" w:rsidRDefault="00AD60C2" w:rsidP="00826830">
            <w:pPr>
              <w:widowControl w:val="0"/>
            </w:pPr>
            <w:r>
              <w:t>1.03</w:t>
            </w:r>
          </w:p>
          <w:p w:rsidR="00AD60C2" w:rsidRDefault="00AD60C2" w:rsidP="00826830">
            <w:pPr>
              <w:widowControl w:val="0"/>
            </w:pPr>
            <w:r>
              <w:t>1.10</w:t>
            </w:r>
          </w:p>
          <w:p w:rsidR="00AD60C2" w:rsidRDefault="00AD60C2" w:rsidP="00826830">
            <w:pPr>
              <w:widowControl w:val="0"/>
            </w:pPr>
            <w:r>
              <w:t>1.18</w:t>
            </w:r>
          </w:p>
          <w:p w:rsidR="00AD60C2" w:rsidRDefault="00AD60C2" w:rsidP="00826830">
            <w:pPr>
              <w:widowControl w:val="0"/>
            </w:pPr>
            <w:r>
              <w:t>1.25</w:t>
            </w:r>
          </w:p>
          <w:p w:rsidR="00AD60C2" w:rsidRDefault="00AD60C2" w:rsidP="00826830">
            <w:pPr>
              <w:widowControl w:val="0"/>
            </w:pPr>
            <w:r>
              <w:t>1.33</w:t>
            </w:r>
          </w:p>
          <w:p w:rsidR="00AD60C2" w:rsidRDefault="00AD60C2" w:rsidP="00826830">
            <w:pPr>
              <w:widowControl w:val="0"/>
            </w:pPr>
            <w:r>
              <w:t>1.41</w:t>
            </w:r>
          </w:p>
          <w:p w:rsidR="00AD60C2" w:rsidRDefault="00AD60C2" w:rsidP="00826830">
            <w:pPr>
              <w:widowControl w:val="0"/>
            </w:pPr>
            <w:r>
              <w:t>1.50</w:t>
            </w:r>
          </w:p>
          <w:p w:rsidR="00AD60C2" w:rsidRDefault="00AD60C2" w:rsidP="00826830">
            <w:pPr>
              <w:widowControl w:val="0"/>
            </w:pPr>
            <w:r>
              <w:t>1.60</w:t>
            </w:r>
          </w:p>
        </w:tc>
        <w:tc>
          <w:tcPr>
            <w:tcW w:w="834" w:type="dxa"/>
          </w:tcPr>
          <w:p w:rsidR="00AD60C2" w:rsidRDefault="00AD60C2" w:rsidP="00B72A6B">
            <w:pPr>
              <w:widowControl w:val="0"/>
              <w:jc w:val="right"/>
            </w:pPr>
            <w:r>
              <w:t>22.0</w:t>
            </w:r>
          </w:p>
          <w:p w:rsidR="00AD60C2" w:rsidRDefault="00AD60C2" w:rsidP="00B72A6B">
            <w:pPr>
              <w:widowControl w:val="0"/>
              <w:jc w:val="right"/>
            </w:pPr>
            <w:r>
              <w:t>24.0</w:t>
            </w:r>
          </w:p>
          <w:p w:rsidR="00AD60C2" w:rsidRDefault="00AD60C2" w:rsidP="00B72A6B">
            <w:pPr>
              <w:widowControl w:val="0"/>
              <w:jc w:val="right"/>
            </w:pPr>
            <w:r>
              <w:t>26.0 28.0</w:t>
            </w:r>
          </w:p>
          <w:p w:rsidR="00AD60C2" w:rsidRDefault="00AD60C2" w:rsidP="00B72A6B">
            <w:pPr>
              <w:widowControl w:val="0"/>
              <w:jc w:val="right"/>
            </w:pPr>
            <w:r>
              <w:t>28.5</w:t>
            </w:r>
          </w:p>
          <w:p w:rsidR="00B72A6B" w:rsidRDefault="00B72A6B" w:rsidP="00B72A6B">
            <w:pPr>
              <w:widowControl w:val="0"/>
              <w:jc w:val="right"/>
            </w:pPr>
            <w:r>
              <w:t>29.0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29.5</w:t>
            </w:r>
          </w:p>
          <w:p w:rsidR="00B72A6B" w:rsidRDefault="00B72A6B" w:rsidP="00B72A6B">
            <w:pPr>
              <w:widowControl w:val="0"/>
              <w:jc w:val="right"/>
            </w:pPr>
            <w:r>
              <w:t>29.8</w:t>
            </w:r>
          </w:p>
          <w:p w:rsidR="00B72A6B" w:rsidRDefault="00B72A6B" w:rsidP="00B72A6B">
            <w:pPr>
              <w:widowControl w:val="0"/>
              <w:jc w:val="right"/>
            </w:pPr>
            <w:r>
              <w:t>30.1</w:t>
            </w:r>
          </w:p>
          <w:p w:rsidR="00B72A6B" w:rsidRDefault="00B72A6B" w:rsidP="00B72A6B">
            <w:pPr>
              <w:widowControl w:val="0"/>
              <w:jc w:val="right"/>
            </w:pPr>
            <w:r>
              <w:t>30.5</w:t>
            </w:r>
          </w:p>
          <w:p w:rsidR="00AD60C2" w:rsidRDefault="00B72A6B" w:rsidP="00B72A6B">
            <w:pPr>
              <w:widowControl w:val="0"/>
              <w:jc w:val="right"/>
            </w:pPr>
            <w:r>
              <w:t>31.0</w:t>
            </w:r>
          </w:p>
        </w:tc>
        <w:tc>
          <w:tcPr>
            <w:tcW w:w="876" w:type="dxa"/>
          </w:tcPr>
          <w:p w:rsidR="00AD60C2" w:rsidRDefault="00B72A6B" w:rsidP="00826830">
            <w:pPr>
              <w:widowControl w:val="0"/>
            </w:pPr>
            <w:r>
              <w:t>1.72</w:t>
            </w:r>
          </w:p>
          <w:p w:rsidR="00B72A6B" w:rsidRDefault="00B72A6B" w:rsidP="00826830">
            <w:pPr>
              <w:widowControl w:val="0"/>
            </w:pPr>
            <w:r>
              <w:t>1.87</w:t>
            </w:r>
          </w:p>
          <w:p w:rsidR="00B72A6B" w:rsidRDefault="00B72A6B" w:rsidP="00826830">
            <w:pPr>
              <w:widowControl w:val="0"/>
            </w:pPr>
            <w:r>
              <w:t>2.06</w:t>
            </w:r>
          </w:p>
          <w:p w:rsidR="00B72A6B" w:rsidRDefault="00B72A6B" w:rsidP="00826830">
            <w:pPr>
              <w:widowControl w:val="0"/>
            </w:pPr>
            <w:r>
              <w:t>2.38</w:t>
            </w:r>
          </w:p>
          <w:p w:rsidR="00B72A6B" w:rsidRDefault="00B72A6B" w:rsidP="00826830">
            <w:pPr>
              <w:widowControl w:val="0"/>
            </w:pPr>
            <w:r>
              <w:t>2.51</w:t>
            </w:r>
          </w:p>
          <w:p w:rsidR="00B72A6B" w:rsidRDefault="00B72A6B" w:rsidP="00826830">
            <w:pPr>
              <w:widowControl w:val="0"/>
            </w:pPr>
            <w:r>
              <w:t>2.69</w:t>
            </w:r>
          </w:p>
          <w:p w:rsidR="00B72A6B" w:rsidRDefault="00B72A6B" w:rsidP="00826830">
            <w:pPr>
              <w:widowControl w:val="0"/>
            </w:pPr>
            <w:r>
              <w:t>3.00</w:t>
            </w:r>
          </w:p>
          <w:p w:rsidR="00B72A6B" w:rsidRDefault="00B72A6B" w:rsidP="00826830">
            <w:pPr>
              <w:widowControl w:val="0"/>
            </w:pPr>
            <w:r>
              <w:t>3.40</w:t>
            </w:r>
          </w:p>
          <w:p w:rsidR="00B72A6B" w:rsidRDefault="00B72A6B" w:rsidP="00826830">
            <w:pPr>
              <w:widowControl w:val="0"/>
            </w:pPr>
            <w:r>
              <w:t>10.30</w:t>
            </w:r>
          </w:p>
          <w:p w:rsidR="00B72A6B" w:rsidRDefault="00B72A6B" w:rsidP="00826830">
            <w:pPr>
              <w:widowControl w:val="0"/>
            </w:pPr>
            <w:r>
              <w:t>11.00</w:t>
            </w:r>
          </w:p>
          <w:p w:rsidR="00B72A6B" w:rsidRDefault="00B72A6B" w:rsidP="00826830">
            <w:pPr>
              <w:widowControl w:val="0"/>
            </w:pPr>
            <w:r>
              <w:t>11.29</w:t>
            </w:r>
          </w:p>
        </w:tc>
        <w:tc>
          <w:tcPr>
            <w:tcW w:w="834" w:type="dxa"/>
          </w:tcPr>
          <w:p w:rsidR="00AD60C2" w:rsidRDefault="00B72A6B" w:rsidP="00B72A6B">
            <w:pPr>
              <w:widowControl w:val="0"/>
              <w:jc w:val="right"/>
            </w:pPr>
            <w:r>
              <w:t>32.0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34.0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36.0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38.0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40.0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42.0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44.0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46.0</w:t>
            </w:r>
          </w:p>
          <w:p w:rsidR="00B72A6B" w:rsidRDefault="00B72A6B" w:rsidP="00B72A6B">
            <w:pPr>
              <w:widowControl w:val="0"/>
              <w:jc w:val="right"/>
            </w:pPr>
            <w:r>
              <w:t>48.0</w:t>
            </w:r>
          </w:p>
        </w:tc>
        <w:tc>
          <w:tcPr>
            <w:tcW w:w="876" w:type="dxa"/>
          </w:tcPr>
          <w:p w:rsidR="00B72A6B" w:rsidRDefault="00B72A6B" w:rsidP="00B72A6B">
            <w:pPr>
              <w:widowControl w:val="0"/>
            </w:pPr>
            <w:r>
              <w:t>11.59</w:t>
            </w:r>
          </w:p>
          <w:p w:rsidR="00B72A6B" w:rsidRDefault="00B72A6B" w:rsidP="00B72A6B">
            <w:pPr>
              <w:widowControl w:val="0"/>
            </w:pPr>
            <w:r>
              <w:t>11.87</w:t>
            </w:r>
          </w:p>
          <w:p w:rsidR="00AD60C2" w:rsidRDefault="00B72A6B" w:rsidP="00B72A6B">
            <w:pPr>
              <w:widowControl w:val="0"/>
            </w:pPr>
            <w:r>
              <w:t>12.03</w:t>
            </w:r>
          </w:p>
          <w:p w:rsidR="00B72A6B" w:rsidRDefault="00B72A6B" w:rsidP="00B72A6B">
            <w:pPr>
              <w:widowControl w:val="0"/>
            </w:pPr>
            <w:r>
              <w:t>12.14</w:t>
            </w:r>
          </w:p>
          <w:p w:rsidR="00B72A6B" w:rsidRDefault="00B72A6B" w:rsidP="00B72A6B">
            <w:pPr>
              <w:widowControl w:val="0"/>
            </w:pPr>
            <w:r>
              <w:t>12.22</w:t>
            </w:r>
          </w:p>
          <w:p w:rsidR="00B72A6B" w:rsidRDefault="00B72A6B" w:rsidP="00B72A6B">
            <w:pPr>
              <w:widowControl w:val="0"/>
            </w:pPr>
            <w:r>
              <w:t>12.29</w:t>
            </w:r>
          </w:p>
          <w:p w:rsidR="00B72A6B" w:rsidRDefault="00B72A6B" w:rsidP="00B72A6B">
            <w:pPr>
              <w:widowControl w:val="0"/>
            </w:pPr>
            <w:r>
              <w:t>12.34</w:t>
            </w:r>
          </w:p>
          <w:p w:rsidR="00B72A6B" w:rsidRDefault="00B72A6B" w:rsidP="00B72A6B">
            <w:pPr>
              <w:widowControl w:val="0"/>
            </w:pPr>
            <w:r>
              <w:t>12.38</w:t>
            </w:r>
          </w:p>
          <w:p w:rsidR="00B72A6B" w:rsidRDefault="00B72A6B" w:rsidP="00B72A6B">
            <w:pPr>
              <w:widowControl w:val="0"/>
            </w:pPr>
            <w:r>
              <w:t>12.42</w:t>
            </w:r>
          </w:p>
        </w:tc>
      </w:tr>
    </w:tbl>
    <w:p w:rsidR="00AD60C2" w:rsidRDefault="00AD60C2" w:rsidP="00826830">
      <w:pPr>
        <w:widowControl w:val="0"/>
        <w:ind w:left="576" w:hanging="576"/>
      </w:pPr>
    </w:p>
    <w:p w:rsidR="00AD60C2" w:rsidRDefault="00AD60C2" w:rsidP="00826830">
      <w:pPr>
        <w:widowControl w:val="0"/>
        <w:ind w:left="576" w:hanging="576"/>
      </w:pPr>
      <w:r>
        <w:tab/>
        <w:t>Using graph paper, draw the resulting pH curve and indicate the location of the equivalence point.  Calculate the concentration of the acid.</w:t>
      </w:r>
    </w:p>
    <w:p w:rsidR="00AD60C2" w:rsidRDefault="00AD60C2" w:rsidP="00826830">
      <w:pPr>
        <w:widowControl w:val="0"/>
        <w:ind w:left="576" w:hanging="576"/>
      </w:pPr>
    </w:p>
    <w:p w:rsidR="00401498" w:rsidRDefault="00534AF7" w:rsidP="00911C76">
      <w:pPr>
        <w:widowControl w:val="0"/>
        <w:ind w:left="576" w:hanging="576"/>
      </w:pPr>
      <w:r>
        <w:rPr>
          <w:snapToGrid w:val="0"/>
          <w:lang w:eastAsia="en-US"/>
        </w:rPr>
        <w:t>13</w:t>
      </w:r>
      <w:r w:rsidR="00826830" w:rsidRPr="0077242E">
        <w:rPr>
          <w:snapToGrid w:val="0"/>
          <w:lang w:eastAsia="en-US"/>
        </w:rPr>
        <w:t>.</w:t>
      </w:r>
      <w:r w:rsidR="00826830" w:rsidRPr="0077242E">
        <w:rPr>
          <w:snapToGrid w:val="0"/>
          <w:lang w:eastAsia="en-US"/>
        </w:rPr>
        <w:tab/>
      </w:r>
      <w:r w:rsidRPr="0077242E">
        <w:rPr>
          <w:snapToGrid w:val="0"/>
          <w:lang w:eastAsia="en-US"/>
        </w:rPr>
        <w:t xml:space="preserve">Do </w:t>
      </w:r>
      <w:r>
        <w:rPr>
          <w:snapToGrid w:val="0"/>
          <w:lang w:eastAsia="en-US"/>
        </w:rPr>
        <w:t>problem 17 on</w:t>
      </w:r>
      <w:r w:rsidRPr="0077242E">
        <w:rPr>
          <w:snapToGrid w:val="0"/>
          <w:lang w:eastAsia="en-US"/>
        </w:rPr>
        <w:t xml:space="preserve"> page </w:t>
      </w:r>
      <w:r>
        <w:rPr>
          <w:snapToGrid w:val="0"/>
          <w:lang w:eastAsia="en-US"/>
        </w:rPr>
        <w:t>348</w:t>
      </w:r>
      <w:r w:rsidRPr="0077242E">
        <w:rPr>
          <w:snapToGrid w:val="0"/>
          <w:lang w:eastAsia="en-US"/>
        </w:rPr>
        <w:t>.</w:t>
      </w:r>
    </w:p>
    <w:p w:rsidR="006C6B72" w:rsidRPr="0077242E" w:rsidRDefault="006C6B72" w:rsidP="006C6B72">
      <w:pPr>
        <w:widowControl w:val="0"/>
        <w:rPr>
          <w:snapToGrid w:val="0"/>
          <w:lang w:eastAsia="en-US"/>
        </w:rPr>
      </w:pPr>
      <w:bookmarkStart w:id="0" w:name="_GoBack"/>
      <w:bookmarkEnd w:id="0"/>
    </w:p>
    <w:sectPr w:rsidR="006C6B72" w:rsidRPr="0077242E" w:rsidSect="00D403D8">
      <w:footerReference w:type="default" r:id="rId16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8A" w:rsidRDefault="00C33B8A">
      <w:r>
        <w:separator/>
      </w:r>
    </w:p>
  </w:endnote>
  <w:endnote w:type="continuationSeparator" w:id="0">
    <w:p w:rsidR="00C33B8A" w:rsidRDefault="00C3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D403D8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9720"/>
          <wp:effectExtent l="0" t="0" r="0" b="5080"/>
          <wp:docPr id="2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8B0A46">
      <w:t>28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4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8A" w:rsidRDefault="00C33B8A">
      <w:r>
        <w:separator/>
      </w:r>
    </w:p>
  </w:footnote>
  <w:footnote w:type="continuationSeparator" w:id="0">
    <w:p w:rsidR="00C33B8A" w:rsidRDefault="00C33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60AC5"/>
    <w:rsid w:val="0006481F"/>
    <w:rsid w:val="00065A76"/>
    <w:rsid w:val="001266EF"/>
    <w:rsid w:val="001C093E"/>
    <w:rsid w:val="001F54AA"/>
    <w:rsid w:val="00307596"/>
    <w:rsid w:val="00362623"/>
    <w:rsid w:val="00380608"/>
    <w:rsid w:val="003B6C59"/>
    <w:rsid w:val="00401498"/>
    <w:rsid w:val="00495BBC"/>
    <w:rsid w:val="004A6DD3"/>
    <w:rsid w:val="004F622B"/>
    <w:rsid w:val="004F6572"/>
    <w:rsid w:val="00534AF7"/>
    <w:rsid w:val="00551C27"/>
    <w:rsid w:val="005C1797"/>
    <w:rsid w:val="006B79DD"/>
    <w:rsid w:val="006C6B72"/>
    <w:rsid w:val="00715494"/>
    <w:rsid w:val="00724790"/>
    <w:rsid w:val="007717F7"/>
    <w:rsid w:val="0077242E"/>
    <w:rsid w:val="007F38B5"/>
    <w:rsid w:val="00826830"/>
    <w:rsid w:val="0083705F"/>
    <w:rsid w:val="008B0A46"/>
    <w:rsid w:val="00901033"/>
    <w:rsid w:val="00911C76"/>
    <w:rsid w:val="0091648C"/>
    <w:rsid w:val="00917471"/>
    <w:rsid w:val="00A36655"/>
    <w:rsid w:val="00A53028"/>
    <w:rsid w:val="00A8261B"/>
    <w:rsid w:val="00AA15BE"/>
    <w:rsid w:val="00AD60C2"/>
    <w:rsid w:val="00B103C1"/>
    <w:rsid w:val="00B72A6B"/>
    <w:rsid w:val="00B7390B"/>
    <w:rsid w:val="00BF1E68"/>
    <w:rsid w:val="00C33B8A"/>
    <w:rsid w:val="00C60444"/>
    <w:rsid w:val="00CA5207"/>
    <w:rsid w:val="00CB607C"/>
    <w:rsid w:val="00CC4DE1"/>
    <w:rsid w:val="00D403D8"/>
    <w:rsid w:val="00DC2B16"/>
    <w:rsid w:val="00DF7D5B"/>
    <w:rsid w:val="00EB00AB"/>
    <w:rsid w:val="00EC77FD"/>
    <w:rsid w:val="00EE7055"/>
    <w:rsid w:val="00F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table" w:styleId="TableGrid">
    <w:name w:val="Table Grid"/>
    <w:basedOn w:val="TableNormal"/>
    <w:rsid w:val="00AD6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40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0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table" w:styleId="TableGrid">
    <w:name w:val="Table Grid"/>
    <w:basedOn w:val="TableNormal"/>
    <w:rsid w:val="00AD6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40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0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chemguide.co.uk/physical/acidbaseeqia/sasb1.gi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http://www.chemguide.co.uk/physical/acidbaseeqia/sasb2.gif" TargetMode="Externa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gi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G5</vt:lpstr>
    </vt:vector>
  </TitlesOfParts>
  <Company>Calgary Board of Education</Company>
  <LinksUpToDate>false</LinksUpToDate>
  <CharactersWithSpaces>7145</CharactersWithSpaces>
  <SharedDoc>false</SharedDoc>
  <HLinks>
    <vt:vector size="12" baseType="variant">
      <vt:variant>
        <vt:i4>7143477</vt:i4>
      </vt:variant>
      <vt:variant>
        <vt:i4>-1</vt:i4>
      </vt:variant>
      <vt:variant>
        <vt:i4>1210</vt:i4>
      </vt:variant>
      <vt:variant>
        <vt:i4>1</vt:i4>
      </vt:variant>
      <vt:variant>
        <vt:lpwstr>http://www.chemguide.co.uk/physical/acidbaseeqia/sasb1.gif</vt:lpwstr>
      </vt:variant>
      <vt:variant>
        <vt:lpwstr/>
      </vt:variant>
      <vt:variant>
        <vt:i4>7209013</vt:i4>
      </vt:variant>
      <vt:variant>
        <vt:i4>-1</vt:i4>
      </vt:variant>
      <vt:variant>
        <vt:i4>1211</vt:i4>
      </vt:variant>
      <vt:variant>
        <vt:i4>1</vt:i4>
      </vt:variant>
      <vt:variant>
        <vt:lpwstr>http://www.chemguide.co.uk/physical/acidbaseeqia/sasb2.gif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</dc:title>
  <dc:creator>Ron Licht</dc:creator>
  <cp:lastModifiedBy>Ron H Licht</cp:lastModifiedBy>
  <cp:revision>2</cp:revision>
  <cp:lastPrinted>2016-05-27T18:32:00Z</cp:lastPrinted>
  <dcterms:created xsi:type="dcterms:W3CDTF">2016-05-27T18:32:00Z</dcterms:created>
  <dcterms:modified xsi:type="dcterms:W3CDTF">2016-05-27T18:32:00Z</dcterms:modified>
</cp:coreProperties>
</file>