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Pr="007D07A5" w:rsidRDefault="00D932FC" w:rsidP="0009144A">
      <w:pPr>
        <w:pStyle w:val="Title"/>
      </w:pPr>
      <w:r w:rsidRPr="007D07A5">
        <w:t>Math</w:t>
      </w:r>
      <w:r w:rsidR="0082614B" w:rsidRPr="007D07A5">
        <w:t xml:space="preserve"> </w:t>
      </w:r>
      <w:r w:rsidRPr="007D07A5">
        <w:t>1</w:t>
      </w:r>
      <w:r w:rsidR="0082614B" w:rsidRPr="007D07A5">
        <w:t>0</w:t>
      </w:r>
    </w:p>
    <w:p w:rsidR="0082614B" w:rsidRPr="007D07A5" w:rsidRDefault="0082614B" w:rsidP="0009144A">
      <w:pPr>
        <w:pStyle w:val="Title"/>
      </w:pPr>
      <w:r w:rsidRPr="007D07A5">
        <w:rPr>
          <w:u w:val="single"/>
        </w:rPr>
        <w:t>Lesson</w:t>
      </w:r>
      <w:r w:rsidR="00D932FC" w:rsidRPr="007D07A5">
        <w:rPr>
          <w:u w:val="single"/>
        </w:rPr>
        <w:t xml:space="preserve"> </w:t>
      </w:r>
      <w:r w:rsidR="00696866">
        <w:rPr>
          <w:u w:val="single"/>
        </w:rPr>
        <w:t>7</w:t>
      </w:r>
      <w:r w:rsidR="00064B48">
        <w:rPr>
          <w:u w:val="single"/>
        </w:rPr>
        <w:t>-</w:t>
      </w:r>
      <w:r w:rsidR="00402A4E">
        <w:rPr>
          <w:u w:val="single"/>
        </w:rPr>
        <w:t>4</w:t>
      </w:r>
      <w:r w:rsidRPr="007D07A5">
        <w:t xml:space="preserve">  </w:t>
      </w:r>
      <w:r w:rsidR="00B2394A" w:rsidRPr="007D07A5">
        <w:t>Answers</w:t>
      </w:r>
    </w:p>
    <w:p w:rsidR="008412E4" w:rsidRPr="0009144A" w:rsidRDefault="008412E4" w:rsidP="00D4276E">
      <w:pPr>
        <w:ind w:left="432" w:hanging="432"/>
        <w:rPr>
          <w:rFonts w:asciiTheme="minorHAnsi" w:hAnsiTheme="minorHAnsi"/>
          <w:b/>
          <w:sz w:val="28"/>
          <w:szCs w:val="28"/>
        </w:rPr>
      </w:pPr>
      <w:r w:rsidRPr="0009144A">
        <w:rPr>
          <w:rFonts w:asciiTheme="minorHAnsi" w:hAnsiTheme="minorHAnsi"/>
          <w:b/>
          <w:sz w:val="28"/>
          <w:szCs w:val="28"/>
        </w:rPr>
        <w:t>Lesson Questions</w:t>
      </w:r>
    </w:p>
    <w:p w:rsidR="000454C7" w:rsidRPr="005715CC" w:rsidRDefault="000454C7" w:rsidP="000454C7">
      <w:pPr>
        <w:autoSpaceDE w:val="0"/>
        <w:autoSpaceDN w:val="0"/>
        <w:adjustRightInd w:val="0"/>
        <w:rPr>
          <w:rFonts w:cs="Minion-Regular"/>
          <w:b/>
          <w:szCs w:val="24"/>
        </w:rPr>
      </w:pPr>
      <w:r w:rsidRPr="005715CC">
        <w:rPr>
          <w:rFonts w:cs="Minion-Regular"/>
          <w:b/>
          <w:szCs w:val="24"/>
        </w:rPr>
        <w:t>Question 1</w:t>
      </w:r>
    </w:p>
    <w:p w:rsidR="000454C7" w:rsidRDefault="000454C7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 w:rsidRPr="00C22322">
        <w:rPr>
          <w:rFonts w:asciiTheme="minorHAnsi" w:hAnsiTheme="minorHAnsi" w:cs="Minion-Regular"/>
          <w:szCs w:val="24"/>
        </w:rPr>
        <w:t>Solv</w:t>
      </w:r>
      <w:r>
        <w:rPr>
          <w:rFonts w:asciiTheme="minorHAnsi" w:hAnsiTheme="minorHAnsi" w:cs="Minion-Regular"/>
          <w:szCs w:val="24"/>
        </w:rPr>
        <w:t>ing a tr</w:t>
      </w:r>
      <w:r w:rsidRPr="00C22322">
        <w:rPr>
          <w:rFonts w:asciiTheme="minorHAnsi" w:hAnsiTheme="minorHAnsi" w:cs="Minion-Regular"/>
          <w:szCs w:val="24"/>
        </w:rPr>
        <w:t>iangle</w:t>
      </w:r>
      <w:r>
        <w:rPr>
          <w:rFonts w:asciiTheme="minorHAnsi" w:hAnsiTheme="minorHAnsi" w:cs="Minion-Regular"/>
          <w:szCs w:val="24"/>
        </w:rPr>
        <w:t xml:space="preserve"> means that we solve for the acute angles and the sides of the triangle.  In this case we are solving for side KN and for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 xml:space="preserve">K and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 xml:space="preserve">N. </w:t>
      </w:r>
      <w:r w:rsidR="00C323D2">
        <w:rPr>
          <w:rFonts w:asciiTheme="minorHAnsi" w:hAnsiTheme="minorHAnsi" w:cs="Minion-Regular"/>
          <w:szCs w:val="24"/>
        </w:rPr>
        <w:t>The strategy I chose is just one variation among many.</w:t>
      </w:r>
      <w:r w:rsidR="00EB404B">
        <w:rPr>
          <w:rFonts w:asciiTheme="minorHAnsi" w:hAnsiTheme="minorHAnsi" w:cs="Minion-Regular"/>
          <w:szCs w:val="24"/>
        </w:rPr>
        <w:t xml:space="preserve"> </w:t>
      </w:r>
      <w:r w:rsidR="00024AD6">
        <w:rPr>
          <w:rFonts w:asciiTheme="minorHAnsi" w:hAnsiTheme="minorHAnsi" w:cs="Minion-Regular"/>
          <w:szCs w:val="24"/>
        </w:rPr>
        <w:t>First, I calculate KN using the Pythagorean equation</w:t>
      </w:r>
    </w:p>
    <w:p w:rsidR="000454C7" w:rsidRDefault="00EB404B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48000" behindDoc="0" locked="0" layoutInCell="1" allowOverlap="1" wp14:anchorId="5B2B4316" wp14:editId="25B979D6">
            <wp:simplePos x="0" y="0"/>
            <wp:positionH relativeFrom="column">
              <wp:posOffset>4248150</wp:posOffset>
            </wp:positionH>
            <wp:positionV relativeFrom="paragraph">
              <wp:posOffset>113030</wp:posOffset>
            </wp:positionV>
            <wp:extent cx="1405890" cy="1158240"/>
            <wp:effectExtent l="0" t="0" r="381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AD6" w:rsidRPr="00024AD6">
        <w:rPr>
          <w:rFonts w:asciiTheme="minorHAnsi" w:hAnsiTheme="minorHAnsi" w:cs="Minion-Regular"/>
          <w:position w:val="-86"/>
          <w:szCs w:val="24"/>
        </w:rPr>
        <w:object w:dxaOrig="184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102pt" o:ole="">
            <v:imagedata r:id="rId10" o:title=""/>
          </v:shape>
          <o:OLEObject Type="Embed" ProgID="Equation.DSMT4" ShapeID="_x0000_i1025" DrawAspect="Content" ObjectID="_1525001094" r:id="rId11"/>
        </w:object>
      </w:r>
    </w:p>
    <w:p w:rsidR="00C323D2" w:rsidRDefault="00C323D2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</w:p>
    <w:p w:rsidR="00C323D2" w:rsidRDefault="00742B00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 xml:space="preserve">Now that I have all three sides of the triangle, </w:t>
      </w:r>
      <w:r w:rsidR="00C323D2">
        <w:rPr>
          <w:rFonts w:asciiTheme="minorHAnsi" w:hAnsiTheme="minorHAnsi" w:cs="Minion-Regular"/>
          <w:szCs w:val="24"/>
        </w:rPr>
        <w:t xml:space="preserve">I could calculate the angles using various trig functions, but where possible I always choose the solution that does not use a value that I have calculated.  Why?  If I made a mistake in the first calculation, the mistake will mess up the </w:t>
      </w:r>
      <w:r>
        <w:rPr>
          <w:rFonts w:asciiTheme="minorHAnsi" w:hAnsiTheme="minorHAnsi" w:cs="Minion-Regular"/>
          <w:szCs w:val="24"/>
        </w:rPr>
        <w:t>subsequent</w:t>
      </w:r>
      <w:r w:rsidR="00C323D2">
        <w:rPr>
          <w:rFonts w:asciiTheme="minorHAnsi" w:hAnsiTheme="minorHAnsi" w:cs="Minion-Regular"/>
          <w:szCs w:val="24"/>
        </w:rPr>
        <w:t xml:space="preserve"> calculations.</w:t>
      </w:r>
    </w:p>
    <w:p w:rsidR="00C323D2" w:rsidRDefault="00C323D2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</w:p>
    <w:p w:rsidR="00C323D2" w:rsidRDefault="00C323D2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 xml:space="preserve">To find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>K we use the tangent function.</w:t>
      </w:r>
      <w:r>
        <w:rPr>
          <w:rFonts w:asciiTheme="minorHAnsi" w:hAnsiTheme="minorHAnsi" w:cs="Minion-Regular"/>
          <w:szCs w:val="24"/>
        </w:rPr>
        <w:tab/>
      </w:r>
    </w:p>
    <w:p w:rsidR="00C323D2" w:rsidRDefault="00C323D2" w:rsidP="000454C7">
      <w:pPr>
        <w:autoSpaceDE w:val="0"/>
        <w:autoSpaceDN w:val="0"/>
        <w:adjustRightInd w:val="0"/>
        <w:ind w:left="450"/>
        <w:rPr>
          <w:rFonts w:cs="Minion-Regular"/>
          <w:szCs w:val="24"/>
        </w:rPr>
      </w:pPr>
      <w:r w:rsidRPr="00C323D2">
        <w:rPr>
          <w:rFonts w:asciiTheme="minorHAnsi" w:hAnsiTheme="minorHAnsi" w:cs="Minion-Regular"/>
          <w:position w:val="-62"/>
          <w:szCs w:val="24"/>
        </w:rPr>
        <w:object w:dxaOrig="1800" w:dyaOrig="1760">
          <v:shape id="_x0000_i1026" type="#_x0000_t75" style="width:90pt;height:88.5pt" o:ole="">
            <v:imagedata r:id="rId12" o:title=""/>
          </v:shape>
          <o:OLEObject Type="Embed" ProgID="Equation.DSMT4" ShapeID="_x0000_i1026" DrawAspect="Content" ObjectID="_1525001095" r:id="rId13"/>
        </w:object>
      </w:r>
      <w:r>
        <w:rPr>
          <w:rFonts w:asciiTheme="minorHAnsi" w:hAnsiTheme="minorHAnsi" w:cs="Minion-Regular"/>
          <w:szCs w:val="24"/>
        </w:rPr>
        <w:tab/>
      </w:r>
      <w:r>
        <w:rPr>
          <w:rFonts w:asciiTheme="minorHAnsi" w:hAnsiTheme="minorHAnsi" w:cs="Minion-Regular"/>
          <w:szCs w:val="24"/>
        </w:rPr>
        <w:tab/>
      </w:r>
      <w:r>
        <w:rPr>
          <w:rFonts w:asciiTheme="minorHAnsi" w:hAnsiTheme="minorHAnsi" w:cs="Minion-Regular"/>
          <w:szCs w:val="24"/>
        </w:rPr>
        <w:tab/>
      </w:r>
      <w:r>
        <w:rPr>
          <w:rFonts w:asciiTheme="minorHAnsi" w:hAnsiTheme="minorHAnsi" w:cs="Minion-Regular"/>
          <w:szCs w:val="24"/>
        </w:rPr>
        <w:tab/>
      </w:r>
    </w:p>
    <w:p w:rsidR="000454C7" w:rsidRDefault="00C323D2" w:rsidP="00C323D2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 xml:space="preserve">To find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>N we either (a) remember that the angles of a triangle add up to 180 or (b) use the tangent function.</w:t>
      </w:r>
    </w:p>
    <w:p w:rsidR="00C323D2" w:rsidRDefault="00C323D2" w:rsidP="00C323D2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 xml:space="preserve">N = 180 – 90 – 57.5 = </w:t>
      </w:r>
      <w:r w:rsidR="00742B00">
        <w:rPr>
          <w:rFonts w:asciiTheme="minorHAnsi" w:hAnsiTheme="minorHAnsi" w:cs="Minion-Regular"/>
          <w:szCs w:val="24"/>
        </w:rPr>
        <w:t>32.5</w:t>
      </w:r>
    </w:p>
    <w:p w:rsidR="00742B00" w:rsidRDefault="00742B00" w:rsidP="00C323D2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</w:p>
    <w:p w:rsidR="00742B00" w:rsidRPr="00742B00" w:rsidRDefault="00742B00" w:rsidP="00C323D2">
      <w:pPr>
        <w:autoSpaceDE w:val="0"/>
        <w:autoSpaceDN w:val="0"/>
        <w:adjustRightInd w:val="0"/>
        <w:ind w:left="450"/>
        <w:rPr>
          <w:szCs w:val="24"/>
        </w:rPr>
      </w:pPr>
      <w:r>
        <w:rPr>
          <w:rFonts w:asciiTheme="minorHAnsi" w:hAnsiTheme="minorHAnsi" w:cs="Minion-Regular"/>
          <w:szCs w:val="24"/>
        </w:rPr>
        <w:t xml:space="preserve">The side KN = 13.0 cm,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>N = 32.5</w:t>
      </w:r>
      <w:r>
        <w:rPr>
          <w:rFonts w:asciiTheme="minorHAnsi" w:hAnsiTheme="minorHAnsi" w:cs="Minion-Regular"/>
          <w:szCs w:val="24"/>
          <w:vertAlign w:val="superscript"/>
        </w:rPr>
        <w:t>o</w:t>
      </w:r>
      <w:r>
        <w:rPr>
          <w:rFonts w:asciiTheme="minorHAnsi" w:hAnsiTheme="minorHAnsi" w:cs="Minion-Regular"/>
          <w:szCs w:val="24"/>
        </w:rPr>
        <w:t xml:space="preserve"> and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>K = 57.5</w:t>
      </w:r>
      <w:r>
        <w:rPr>
          <w:rFonts w:asciiTheme="minorHAnsi" w:hAnsiTheme="minorHAnsi" w:cs="Minion-Regular"/>
          <w:szCs w:val="24"/>
          <w:vertAlign w:val="superscript"/>
        </w:rPr>
        <w:t>o</w:t>
      </w:r>
      <w:r>
        <w:rPr>
          <w:rFonts w:asciiTheme="minorHAnsi" w:hAnsiTheme="minorHAnsi" w:cs="Minion-Regular"/>
          <w:szCs w:val="24"/>
        </w:rPr>
        <w:t>.</w:t>
      </w:r>
    </w:p>
    <w:p w:rsidR="000454C7" w:rsidRDefault="000454C7" w:rsidP="000454C7">
      <w:pPr>
        <w:autoSpaceDE w:val="0"/>
        <w:autoSpaceDN w:val="0"/>
        <w:adjustRightInd w:val="0"/>
        <w:rPr>
          <w:szCs w:val="24"/>
        </w:rPr>
      </w:pPr>
    </w:p>
    <w:p w:rsidR="000454C7" w:rsidRPr="005715CC" w:rsidRDefault="000454C7" w:rsidP="000454C7">
      <w:pPr>
        <w:autoSpaceDE w:val="0"/>
        <w:autoSpaceDN w:val="0"/>
        <w:adjustRightInd w:val="0"/>
        <w:rPr>
          <w:b/>
          <w:szCs w:val="24"/>
        </w:rPr>
      </w:pPr>
      <w:r w:rsidRPr="005715CC">
        <w:rPr>
          <w:b/>
          <w:szCs w:val="24"/>
        </w:rPr>
        <w:t>Question 2</w:t>
      </w:r>
    </w:p>
    <w:p w:rsidR="000454C7" w:rsidRDefault="000454C7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45952" behindDoc="0" locked="0" layoutInCell="1" allowOverlap="1" wp14:anchorId="7FC1CCB3" wp14:editId="48D6E723">
            <wp:simplePos x="0" y="0"/>
            <wp:positionH relativeFrom="column">
              <wp:posOffset>4321810</wp:posOffset>
            </wp:positionH>
            <wp:positionV relativeFrom="paragraph">
              <wp:posOffset>40640</wp:posOffset>
            </wp:positionV>
            <wp:extent cx="1475105" cy="93154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B00" w:rsidRPr="004000EB">
        <w:rPr>
          <w:rFonts w:ascii="Cambria Math" w:hAnsi="Cambria Math" w:cs="Cambria Math"/>
          <w:szCs w:val="24"/>
        </w:rPr>
        <w:t>∠</w:t>
      </w:r>
      <w:r w:rsidR="00742B00">
        <w:rPr>
          <w:rFonts w:asciiTheme="minorHAnsi" w:hAnsiTheme="minorHAnsi" w:cs="Minion-Regular"/>
          <w:szCs w:val="24"/>
        </w:rPr>
        <w:t xml:space="preserve">G + </w:t>
      </w:r>
      <w:r w:rsidR="00742B00" w:rsidRPr="004000EB">
        <w:rPr>
          <w:rFonts w:ascii="Cambria Math" w:hAnsi="Cambria Math" w:cs="Cambria Math"/>
          <w:szCs w:val="24"/>
        </w:rPr>
        <w:t>∠</w:t>
      </w:r>
      <w:r w:rsidR="00742B00">
        <w:rPr>
          <w:rFonts w:asciiTheme="minorHAnsi" w:hAnsiTheme="minorHAnsi" w:cs="Minion-Regular"/>
          <w:szCs w:val="24"/>
        </w:rPr>
        <w:t xml:space="preserve">H + </w:t>
      </w:r>
      <w:r w:rsidR="00742B00" w:rsidRPr="004000EB">
        <w:rPr>
          <w:rFonts w:ascii="Cambria Math" w:hAnsi="Cambria Math" w:cs="Cambria Math"/>
          <w:szCs w:val="24"/>
        </w:rPr>
        <w:t>∠</w:t>
      </w:r>
      <w:r w:rsidR="00742B00">
        <w:rPr>
          <w:rFonts w:asciiTheme="minorHAnsi" w:hAnsiTheme="minorHAnsi" w:cs="Minion-Regular"/>
          <w:szCs w:val="24"/>
        </w:rPr>
        <w:t>J = 180</w:t>
      </w:r>
    </w:p>
    <w:p w:rsidR="00742B00" w:rsidRDefault="00742B00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  <w:r>
        <w:rPr>
          <w:rFonts w:asciiTheme="minorHAnsi" w:hAnsiTheme="minorHAnsi" w:cs="Minion-Regular"/>
          <w:szCs w:val="24"/>
        </w:rPr>
        <w:t xml:space="preserve">90 + 39 +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hAnsiTheme="minorHAnsi" w:cs="Minion-Regular"/>
          <w:szCs w:val="24"/>
        </w:rPr>
        <w:t>J = 180</w:t>
      </w:r>
    </w:p>
    <w:p w:rsidR="00742B00" w:rsidRPr="005D4023" w:rsidRDefault="00742B00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b/>
          <w:szCs w:val="24"/>
        </w:rPr>
      </w:pPr>
      <w:r w:rsidRPr="005D4023">
        <w:rPr>
          <w:rFonts w:ascii="Cambria Math" w:hAnsi="Cambria Math" w:cs="Cambria Math"/>
          <w:b/>
          <w:szCs w:val="24"/>
        </w:rPr>
        <w:t>∠</w:t>
      </w:r>
      <w:r w:rsidRPr="005D4023">
        <w:rPr>
          <w:rFonts w:asciiTheme="minorHAnsi" w:hAnsiTheme="minorHAnsi" w:cs="Minion-Regular"/>
          <w:b/>
          <w:szCs w:val="24"/>
        </w:rPr>
        <w:t>J = 51</w:t>
      </w:r>
      <w:r w:rsidRPr="005D4023">
        <w:rPr>
          <w:rFonts w:asciiTheme="minorHAnsi" w:hAnsiTheme="minorHAnsi" w:cs="Minion-Regular"/>
          <w:b/>
          <w:szCs w:val="24"/>
          <w:vertAlign w:val="superscript"/>
        </w:rPr>
        <w:t>o</w:t>
      </w:r>
    </w:p>
    <w:p w:rsidR="00742B00" w:rsidRDefault="00742B00" w:rsidP="000454C7">
      <w:pPr>
        <w:autoSpaceDE w:val="0"/>
        <w:autoSpaceDN w:val="0"/>
        <w:adjustRightInd w:val="0"/>
        <w:ind w:left="450"/>
        <w:rPr>
          <w:rFonts w:asciiTheme="minorHAnsi" w:hAnsiTheme="minorHAnsi" w:cs="Minion-Regular"/>
          <w:szCs w:val="24"/>
        </w:rPr>
      </w:pPr>
    </w:p>
    <w:p w:rsidR="00742B00" w:rsidRPr="00742B00" w:rsidRDefault="005D4023" w:rsidP="000454C7">
      <w:pPr>
        <w:autoSpaceDE w:val="0"/>
        <w:autoSpaceDN w:val="0"/>
        <w:adjustRightInd w:val="0"/>
        <w:ind w:left="450"/>
        <w:rPr>
          <w:szCs w:val="24"/>
        </w:rPr>
      </w:pPr>
      <w:r w:rsidRPr="00742B00">
        <w:rPr>
          <w:rFonts w:asciiTheme="minorHAnsi" w:hAnsiTheme="minorHAnsi" w:cs="Minion-Regular"/>
          <w:position w:val="-60"/>
          <w:szCs w:val="24"/>
        </w:rPr>
        <w:object w:dxaOrig="1300" w:dyaOrig="1620">
          <v:shape id="_x0000_i1027" type="#_x0000_t75" style="width:65pt;height:81pt" o:ole="">
            <v:imagedata r:id="rId15" o:title=""/>
          </v:shape>
          <o:OLEObject Type="Embed" ProgID="Equation.DSMT4" ShapeID="_x0000_i1027" DrawAspect="Content" ObjectID="_1525001096" r:id="rId16"/>
        </w:object>
      </w:r>
      <w:r w:rsidR="00742B00">
        <w:rPr>
          <w:rFonts w:asciiTheme="minorHAnsi" w:hAnsiTheme="minorHAnsi" w:cs="Minion-Regular"/>
          <w:szCs w:val="24"/>
        </w:rPr>
        <w:tab/>
      </w:r>
      <w:r w:rsidR="00742B00">
        <w:rPr>
          <w:rFonts w:asciiTheme="minorHAnsi" w:hAnsiTheme="minorHAnsi" w:cs="Minion-Regular"/>
          <w:szCs w:val="24"/>
        </w:rPr>
        <w:tab/>
      </w:r>
      <w:r w:rsidR="00742B00">
        <w:rPr>
          <w:rFonts w:asciiTheme="minorHAnsi" w:hAnsiTheme="minorHAnsi" w:cs="Minion-Regular"/>
          <w:szCs w:val="24"/>
        </w:rPr>
        <w:tab/>
      </w:r>
      <w:r w:rsidRPr="00742B00">
        <w:rPr>
          <w:rFonts w:asciiTheme="minorHAnsi" w:hAnsiTheme="minorHAnsi" w:cs="Minion-Regular"/>
          <w:position w:val="-60"/>
          <w:szCs w:val="24"/>
        </w:rPr>
        <w:object w:dxaOrig="1219" w:dyaOrig="1620">
          <v:shape id="_x0000_i1028" type="#_x0000_t75" style="width:61pt;height:81pt" o:ole="">
            <v:imagedata r:id="rId17" o:title=""/>
          </v:shape>
          <o:OLEObject Type="Embed" ProgID="Equation.DSMT4" ShapeID="_x0000_i1028" DrawAspect="Content" ObjectID="_1525001097" r:id="rId18"/>
        </w:object>
      </w:r>
    </w:p>
    <w:p w:rsidR="000454C7" w:rsidRDefault="000454C7" w:rsidP="000454C7">
      <w:pPr>
        <w:autoSpaceDE w:val="0"/>
        <w:autoSpaceDN w:val="0"/>
        <w:adjustRightInd w:val="0"/>
        <w:rPr>
          <w:szCs w:val="24"/>
        </w:rPr>
      </w:pPr>
    </w:p>
    <w:p w:rsidR="00EB404B" w:rsidRPr="005715CC" w:rsidRDefault="00EB404B" w:rsidP="00EB404B">
      <w:pPr>
        <w:autoSpaceDE w:val="0"/>
        <w:autoSpaceDN w:val="0"/>
        <w:adjustRightInd w:val="0"/>
        <w:ind w:left="432" w:hanging="432"/>
        <w:rPr>
          <w:rFonts w:cs="Frutiger-Bold"/>
          <w:b/>
          <w:bCs/>
          <w:szCs w:val="24"/>
        </w:rPr>
      </w:pPr>
      <w:r w:rsidRPr="005715CC">
        <w:rPr>
          <w:rFonts w:cs="Frutiger-Bold"/>
          <w:b/>
          <w:bCs/>
          <w:szCs w:val="24"/>
        </w:rPr>
        <w:lastRenderedPageBreak/>
        <w:t>Question 3</w:t>
      </w:r>
    </w:p>
    <w:p w:rsidR="00EB404B" w:rsidRDefault="00E6259E" w:rsidP="00EB404B">
      <w:pPr>
        <w:autoSpaceDE w:val="0"/>
        <w:autoSpaceDN w:val="0"/>
        <w:adjustRightInd w:val="0"/>
        <w:ind w:left="432"/>
        <w:rPr>
          <w:rFonts w:cs="Frutiger-Bold"/>
          <w:bCs/>
          <w:szCs w:val="24"/>
        </w:rPr>
      </w:pPr>
      <w:r>
        <w:rPr>
          <w:rFonts w:cs="Minion-Regular"/>
          <w:noProof/>
          <w:szCs w:val="24"/>
        </w:rPr>
        <mc:AlternateContent>
          <mc:Choice Requires="wpg">
            <w:drawing>
              <wp:anchor distT="0" distB="0" distL="114300" distR="114300" simplePos="0" relativeHeight="251748864" behindDoc="0" locked="0" layoutInCell="1" allowOverlap="1" wp14:anchorId="0A94ADEB" wp14:editId="04E0B7B6">
                <wp:simplePos x="0" y="0"/>
                <wp:positionH relativeFrom="column">
                  <wp:posOffset>4150001</wp:posOffset>
                </wp:positionH>
                <wp:positionV relativeFrom="paragraph">
                  <wp:posOffset>31750</wp:posOffset>
                </wp:positionV>
                <wp:extent cx="1911874" cy="1912758"/>
                <wp:effectExtent l="0" t="38100" r="3175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874" cy="1912758"/>
                          <a:chOff x="0" y="0"/>
                          <a:chExt cx="1911874" cy="1912758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11318" y="0"/>
                            <a:ext cx="1792605" cy="1557655"/>
                            <a:chOff x="0" y="0"/>
                            <a:chExt cx="1792605" cy="1557986"/>
                          </a:xfrm>
                        </wpg:grpSpPr>
                        <wps:wsp>
                          <wps:cNvPr id="21" name="Hexagon 21"/>
                          <wps:cNvSpPr/>
                          <wps:spPr>
                            <a:xfrm>
                              <a:off x="0" y="0"/>
                              <a:ext cx="1792605" cy="1550035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32737" y="834866"/>
                              <a:ext cx="311984" cy="3180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6866" w:rsidRDefault="00E6259E" w:rsidP="00696866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Straight Arrow Connector 23"/>
                          <wps:cNvCnPr/>
                          <wps:spPr>
                            <a:xfrm flipH="1">
                              <a:off x="389614" y="7951"/>
                              <a:ext cx="1001864" cy="1550035"/>
                            </a:xfrm>
                            <a:prstGeom prst="straightConnector1">
                              <a:avLst/>
                            </a:prstGeom>
                            <a:ln w="1270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0"/>
                            <a:ext cx="1911874" cy="1912758"/>
                            <a:chOff x="0" y="0"/>
                            <a:chExt cx="1911874" cy="1912758"/>
                          </a:xfrm>
                        </wpg:grpSpPr>
                        <wps:wsp>
                          <wps:cNvPr id="4" name="Text Box 4"/>
                          <wps:cNvSpPr txBox="1"/>
                          <wps:spPr>
                            <a:xfrm>
                              <a:off x="0" y="1311966"/>
                              <a:ext cx="422057" cy="3708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59E" w:rsidRPr="00275BF4" w:rsidRDefault="00E6259E" w:rsidP="00E6259E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30</w:t>
                                </w:r>
                                <w:r>
                                  <w:rPr>
                                    <w:vertAlign w:val="superscript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Straight Connector 6"/>
                          <wps:cNvCnPr/>
                          <wps:spPr>
                            <a:xfrm flipH="1" flipV="1">
                              <a:off x="1001864" y="739472"/>
                              <a:ext cx="0" cy="866692"/>
                            </a:xfrm>
                            <a:prstGeom prst="line">
                              <a:avLst/>
                            </a:prstGeom>
                            <a:ln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644055" y="1494846"/>
                              <a:ext cx="310335" cy="370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59E" w:rsidRDefault="00E6259E" w:rsidP="00E6259E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938253" y="1041621"/>
                              <a:ext cx="310335" cy="3706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59E" w:rsidRDefault="00E6259E" w:rsidP="00E6259E">
                                <w: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Curved Connector 17"/>
                          <wps:cNvCnPr/>
                          <wps:spPr>
                            <a:xfrm flipV="1">
                              <a:off x="318052" y="1041621"/>
                              <a:ext cx="620257" cy="398172"/>
                            </a:xfrm>
                            <a:prstGeom prst="curvedConnector3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500932" y="0"/>
                              <a:ext cx="1001864" cy="154970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9269" y="739472"/>
                              <a:ext cx="1792605" cy="477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1097280" y="1542553"/>
                              <a:ext cx="309880" cy="3702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6259E" w:rsidRDefault="00E6259E" w:rsidP="00E6259E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A94ADEB" id="Group 26" o:spid="_x0000_s1026" style="position:absolute;left:0;text-align:left;margin-left:326.75pt;margin-top:2.5pt;width:150.55pt;height:150.6pt;z-index:251748864" coordsize="19118,19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">
                <v:group id="Group 25" o:spid="_x0000_s1027" style="position:absolute;left:1113;width:17926;height:15576" coordsize="17926,15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21" o:spid="_x0000_s1028" type="#_x0000_t9" style="position:absolute;width:17926;height:15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whcUA&#10;AADbAAAADwAAAGRycy9kb3ducmV2LnhtbESPQWsCMRSE70L/Q3gFb5pVV6lbo1RBsOKltoceH5vX&#10;3W03L2sSdeuvN4LgcZiZb5jZojW1OJHzlWUFg34Cgji3uuJCwdfnuvcCwgdkjbVlUvBPHhbzp84M&#10;M23P/EGnfShEhLDPUEEZQpNJ6fOSDPq+bYij92OdwRClK6R2eI5wU8thkkykwYrjQokNrUrK//ZH&#10;o2D67lYjn+7WRi6/x9P0sp2kvwelus/t2yuIQG14hO/tjVYwHMDtS/wB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/CFxQAAANsAAAAPAAAAAAAAAAAAAAAAAJgCAABkcnMv&#10;ZG93bnJldi54bWxQSwUGAAAAAAQABAD1AAAAigMAAAAA&#10;" adj="4669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9" type="#_x0000_t202" style="position:absolute;left:5327;top:8348;width:3120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:rsidR="00696866" w:rsidRDefault="00E6259E" w:rsidP="00696866">
                          <w:r>
                            <w:t>3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3" o:spid="_x0000_s1030" type="#_x0000_t32" style="position:absolute;left:3896;top:79;width:10018;height:155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ZFkcMAAADbAAAADwAAAGRycy9kb3ducmV2LnhtbESP3UoDMRSE7wXfIRyhdzaxpVK2TUsV&#10;BKmC/b0/bE6zyyYnyyZ217dvBMHLYWa+YZbrwTtxpS7WgTU8jRUI4jKYmq2G0/HtcQ4iJmSDLjBp&#10;+KEI69X93RILE3re0/WQrMgQjgVqqFJqCyljWZHHOA4tcfYuofOYsuysNB32Ge6dnCj1LD3WnBcq&#10;bOm1orI5fHsNH/6rUcq+nPutPc+mn27e7FzUevQwbBYgEg3pP/zXfjcaJlP4/ZJ/gF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mRZHDAAAA2wAAAA8AAAAAAAAAAAAA&#10;AAAAoQIAAGRycy9kb3ducmV2LnhtbFBLBQYAAAAABAAEAPkAAACRAwAAAAA=&#10;" strokecolor="black [3040]" strokeweight="1pt">
                    <v:stroke startarrow="block" endarrow="block"/>
                  </v:shape>
                </v:group>
                <v:group id="Group 24" o:spid="_x0000_s1031" style="position:absolute;width:19118;height:19127" coordsize="19118,19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4" o:spid="_x0000_s1032" type="#_x0000_t202" style="position:absolute;top:13119;width:4220;height:3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<v:textbox>
                      <w:txbxContent>
                        <w:p w:rsidR="00E6259E" w:rsidRPr="00275BF4" w:rsidRDefault="00E6259E" w:rsidP="00E6259E">
                          <w:pPr>
                            <w:rPr>
                              <w:vertAlign w:val="superscript"/>
                            </w:rPr>
                          </w:pPr>
                          <w:r>
                            <w:t>3</w:t>
                          </w:r>
                          <w:r>
                            <w:t>0</w:t>
                          </w:r>
                          <w:r>
                            <w:rPr>
                              <w:vertAlign w:val="superscript"/>
                            </w:rPr>
                            <w:t>o</w:t>
                          </w:r>
                        </w:p>
                      </w:txbxContent>
                    </v:textbox>
                  </v:shape>
                  <v:line id="Straight Connector 6" o:spid="_x0000_s1033" style="position:absolute;flip:x y;visibility:visible;mso-wrap-style:square" from="10018,7394" to="10018,16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2eEMQAAADaAAAADwAAAGRycy9kb3ducmV2LnhtbESP0WrCQBRE3wv9h+UWfKsbrYrErFJK&#10;BZGWYuoHXLLXbGL2bsyuGv++WxB8HGbmDJOtetuIC3W+cqxgNExAEBdOV1wq2P+uX+cgfEDW2Dgm&#10;BTfysFo+P2WYanflHV3yUIoIYZ+iAhNCm0rpC0MW/dC1xNE7uM5iiLIrpe7wGuG2keMkmUmLFccF&#10;gy19GCqO+dkqyM/bdb07TPtT+2Y+f/J68jX63ig1eOnfFyAC9eERvrc3WsEM/q/EG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3Z4QxAAAANoAAAAPAAAAAAAAAAAA&#10;AAAAAKECAABkcnMvZG93bnJldi54bWxQSwUGAAAAAAQABAD5AAAAkgMAAAAA&#10;" strokecolor="black [3040]">
                    <v:stroke dashstyle="dash"/>
                  </v:line>
                  <v:shape id="Text Box 12" o:spid="_x0000_s1034" type="#_x0000_t202" style="position:absolute;left:6440;top:14948;width:3103;height:3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  <v:textbox>
                      <w:txbxContent>
                        <w:p w:rsidR="00E6259E" w:rsidRDefault="00E6259E" w:rsidP="00E6259E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13" o:spid="_x0000_s1035" type="#_x0000_t202" style="position:absolute;left:9382;top:10416;width:3103;height:3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E6259E" w:rsidRDefault="00E6259E" w:rsidP="00E6259E">
                          <w:r>
                            <w:t>h</w:t>
                          </w:r>
                        </w:p>
                      </w:txbxContent>
                    </v:textbox>
                  </v:shape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urved Connector 17" o:spid="_x0000_s1036" type="#_x0000_t38" style="position:absolute;left:3180;top:10416;width:6203;height:398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0Nb8AAADbAAAADwAAAGRycy9kb3ducmV2LnhtbERPPWvDMBDdC/0P4grZarkd6uJYCaFg&#10;6JqkULqdrYtlYp2EJcdOf30UKHS7x/u8arvYQVxoDL1jBS9ZDoK4dbrnTsHXsX5+BxEissbBMSm4&#10;UoDt5vGhwlK7mfd0OcROpBAOJSowMfpSytAashgy54kTd3KjxZjg2Ek94pzC7SBf8/xNWuw5NRj0&#10;9GGoPR8mq2D2zfRbM+bup/5ufOGKqaFCqdXTsluDiLTEf/Gf+1On+QXcf0kHyM0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F0Nb8AAADbAAAADwAAAAAAAAAAAAAAAACh&#10;AgAAZHJzL2Rvd25yZXYueG1sUEsFBgAAAAAEAAQA+QAAAI0DAAAAAA==&#10;" adj="10800" strokecolor="black [3040]">
                    <v:stroke endarrow="classic"/>
                  </v:shape>
                  <v:line id="Straight Connector 9" o:spid="_x0000_s1037" style="position:absolute;visibility:visible;mso-wrap-style:square" from="5009,0" to="15027,1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      <v:line id="Straight Connector 19" o:spid="_x0000_s1038" style="position:absolute;visibility:visible;mso-wrap-style:square" from="1192,7394" to="19118,7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  <v:shape id="Text Box 20" o:spid="_x0000_s1039" type="#_x0000_t202" style="position:absolute;left:10972;top:15425;width:3099;height:3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E6259E" w:rsidRDefault="00E6259E" w:rsidP="00E6259E">
                          <w:r>
                            <w:t>x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EB404B">
        <w:rPr>
          <w:rFonts w:cs="Frutiger-Bold"/>
          <w:bCs/>
          <w:szCs w:val="24"/>
        </w:rPr>
        <w:t xml:space="preserve">For a </w:t>
      </w:r>
      <w:r>
        <w:rPr>
          <w:rFonts w:cs="Frutiger-Bold"/>
          <w:bCs/>
          <w:szCs w:val="24"/>
        </w:rPr>
        <w:t>hex</w:t>
      </w:r>
      <w:r w:rsidR="00EB404B">
        <w:rPr>
          <w:rFonts w:cs="Frutiger-Bold"/>
          <w:bCs/>
          <w:szCs w:val="24"/>
        </w:rPr>
        <w:t xml:space="preserve">agon the circle is divided into </w:t>
      </w:r>
      <w:r>
        <w:rPr>
          <w:rFonts w:cs="Frutiger-Bold"/>
          <w:bCs/>
          <w:szCs w:val="24"/>
        </w:rPr>
        <w:t>6</w:t>
      </w:r>
      <w:r w:rsidR="00EB404B">
        <w:rPr>
          <w:rFonts w:cs="Frutiger-Bold"/>
          <w:bCs/>
          <w:szCs w:val="24"/>
        </w:rPr>
        <w:t xml:space="preserve"> triangular pies.  The angle for each pie will be</w:t>
      </w:r>
    </w:p>
    <w:p w:rsidR="00EB404B" w:rsidRDefault="00E6259E" w:rsidP="00EB404B">
      <w:pPr>
        <w:autoSpaceDE w:val="0"/>
        <w:autoSpaceDN w:val="0"/>
        <w:adjustRightInd w:val="0"/>
        <w:ind w:left="432"/>
        <w:rPr>
          <w:rFonts w:cs="Frutiger-Bold"/>
          <w:bCs/>
          <w:szCs w:val="24"/>
        </w:rPr>
      </w:pPr>
      <w:r w:rsidRPr="00D62C2F">
        <w:rPr>
          <w:rFonts w:cs="Frutiger-Bold"/>
          <w:bCs/>
          <w:position w:val="-24"/>
          <w:szCs w:val="24"/>
        </w:rPr>
        <w:object w:dxaOrig="920" w:dyaOrig="620">
          <v:shape id="_x0000_i1029" type="#_x0000_t75" style="width:45.5pt;height:31.5pt" o:ole="">
            <v:imagedata r:id="rId19" o:title=""/>
          </v:shape>
          <o:OLEObject Type="Embed" ProgID="Equation.DSMT4" ShapeID="_x0000_i1029" DrawAspect="Content" ObjectID="_1525001098" r:id="rId20"/>
        </w:object>
      </w:r>
    </w:p>
    <w:p w:rsidR="001322E0" w:rsidRDefault="00EB404B" w:rsidP="00EB404B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Each pie can be divided into two resulting in an angle of </w:t>
      </w:r>
      <w:r w:rsidR="00E6259E">
        <w:rPr>
          <w:rFonts w:cs="Minion-Regular"/>
          <w:szCs w:val="24"/>
        </w:rPr>
        <w:t>30</w:t>
      </w:r>
      <w:r>
        <w:rPr>
          <w:rFonts w:cs="Minion-Regular"/>
          <w:szCs w:val="24"/>
          <w:vertAlign w:val="superscript"/>
        </w:rPr>
        <w:t>o</w:t>
      </w:r>
      <w:r>
        <w:rPr>
          <w:rFonts w:cs="Minion-Regular"/>
          <w:szCs w:val="24"/>
        </w:rPr>
        <w:t xml:space="preserve">. </w:t>
      </w:r>
    </w:p>
    <w:p w:rsidR="001322E0" w:rsidRDefault="00EB404B" w:rsidP="00EB404B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Using the sin function </w:t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  <w:t>Using the cos function</w:t>
      </w:r>
    </w:p>
    <w:p w:rsidR="00EB404B" w:rsidRDefault="00EB404B" w:rsidP="00EB404B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>we get</w:t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  <w:t>we get</w:t>
      </w:r>
    </w:p>
    <w:p w:rsidR="00EB404B" w:rsidRDefault="00E6259E" w:rsidP="00EB404B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 w:rsidRPr="00F2543A">
        <w:rPr>
          <w:rFonts w:cs="Minion-Regular"/>
          <w:position w:val="-42"/>
          <w:szCs w:val="24"/>
        </w:rPr>
        <w:object w:dxaOrig="1060" w:dyaOrig="1300">
          <v:shape id="_x0000_i1030" type="#_x0000_t75" style="width:52.5pt;height:65pt" o:ole="">
            <v:imagedata r:id="rId21" o:title=""/>
          </v:shape>
          <o:OLEObject Type="Embed" ProgID="Equation.DSMT4" ShapeID="_x0000_i1030" DrawAspect="Content" ObjectID="_1525001099" r:id="rId22"/>
        </w:object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</w:r>
      <w:r w:rsidR="001322E0" w:rsidRPr="00F2543A">
        <w:rPr>
          <w:rFonts w:cs="Minion-Regular"/>
          <w:position w:val="-42"/>
          <w:szCs w:val="24"/>
        </w:rPr>
        <w:object w:dxaOrig="1460" w:dyaOrig="1300">
          <v:shape id="_x0000_i1031" type="#_x0000_t75" style="width:72.5pt;height:65pt" o:ole="">
            <v:imagedata r:id="rId23" o:title=""/>
          </v:shape>
          <o:OLEObject Type="Embed" ProgID="Equation.DSMT4" ShapeID="_x0000_i1031" DrawAspect="Content" ObjectID="_1525001100" r:id="rId24"/>
        </w:object>
      </w:r>
    </w:p>
    <w:p w:rsidR="001322E0" w:rsidRDefault="001322E0" w:rsidP="00EB404B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</w:p>
    <w:p w:rsidR="001322E0" w:rsidRDefault="00EB404B" w:rsidP="00EB404B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 xml:space="preserve">There are </w:t>
      </w:r>
      <w:r w:rsidR="00764FF7">
        <w:rPr>
          <w:rFonts w:cs="Minion-Regular"/>
          <w:szCs w:val="24"/>
        </w:rPr>
        <w:t>six</w:t>
      </w:r>
      <w:r>
        <w:rPr>
          <w:rFonts w:cs="Minion-Regular"/>
          <w:szCs w:val="24"/>
        </w:rPr>
        <w:t xml:space="preserve"> sides, each with a length of 2x</w:t>
      </w:r>
      <w:r w:rsidR="001322E0">
        <w:rPr>
          <w:rFonts w:cs="Minion-Regular"/>
          <w:szCs w:val="24"/>
        </w:rPr>
        <w:tab/>
        <w:t xml:space="preserve">There are 6 pies, each with height h and </w:t>
      </w:r>
    </w:p>
    <w:p w:rsidR="00EB404B" w:rsidRDefault="001322E0" w:rsidP="00EB404B">
      <w:pPr>
        <w:autoSpaceDE w:val="0"/>
        <w:autoSpaceDN w:val="0"/>
        <w:adjustRightInd w:val="0"/>
        <w:ind w:left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</w:r>
      <w:r>
        <w:rPr>
          <w:rFonts w:cs="Minion-Regular"/>
          <w:szCs w:val="24"/>
        </w:rPr>
        <w:tab/>
        <w:t>base x</w:t>
      </w:r>
    </w:p>
    <w:p w:rsidR="00EB404B" w:rsidRDefault="00764FF7" w:rsidP="001322E0">
      <w:pPr>
        <w:autoSpaceDE w:val="0"/>
        <w:autoSpaceDN w:val="0"/>
        <w:adjustRightInd w:val="0"/>
        <w:ind w:left="432" w:firstLine="288"/>
        <w:rPr>
          <w:rFonts w:cs="Minion-Regular"/>
          <w:szCs w:val="24"/>
        </w:rPr>
      </w:pPr>
      <w:r w:rsidRPr="001322E0">
        <w:rPr>
          <w:rFonts w:cs="Minion-Regular"/>
          <w:position w:val="-64"/>
          <w:szCs w:val="24"/>
        </w:rPr>
        <w:object w:dxaOrig="1900" w:dyaOrig="1400">
          <v:shape id="_x0000_i1032" type="#_x0000_t75" style="width:95pt;height:70pt" o:ole="">
            <v:imagedata r:id="rId25" o:title=""/>
          </v:shape>
          <o:OLEObject Type="Embed" ProgID="Equation.DSMT4" ShapeID="_x0000_i1032" DrawAspect="Content" ObjectID="_1525001101" r:id="rId26"/>
        </w:object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</w:r>
      <w:r w:rsidR="001322E0">
        <w:rPr>
          <w:rFonts w:cs="Minion-Regular"/>
          <w:szCs w:val="24"/>
        </w:rPr>
        <w:tab/>
      </w:r>
      <w:r w:rsidRPr="001322E0">
        <w:rPr>
          <w:rFonts w:cs="Minion-Regular"/>
          <w:position w:val="-80"/>
          <w:szCs w:val="24"/>
        </w:rPr>
        <w:object w:dxaOrig="2540" w:dyaOrig="1719">
          <v:shape id="_x0000_i1033" type="#_x0000_t75" style="width:127pt;height:86pt" o:ole="">
            <v:imagedata r:id="rId27" o:title=""/>
          </v:shape>
          <o:OLEObject Type="Embed" ProgID="Equation.DSMT4" ShapeID="_x0000_i1033" DrawAspect="Content" ObjectID="_1525001102" r:id="rId28"/>
        </w:object>
      </w:r>
      <w:r w:rsidR="001322E0">
        <w:rPr>
          <w:rFonts w:cs="Minion-Regular"/>
          <w:szCs w:val="24"/>
        </w:rPr>
        <w:t xml:space="preserve"> </w:t>
      </w:r>
    </w:p>
    <w:p w:rsidR="00696866" w:rsidRDefault="00696866" w:rsidP="00696866">
      <w:pPr>
        <w:rPr>
          <w:szCs w:val="24"/>
        </w:rPr>
      </w:pPr>
    </w:p>
    <w:p w:rsidR="00464E78" w:rsidRDefault="00464E78" w:rsidP="00464E78">
      <w:pPr>
        <w:rPr>
          <w:b/>
          <w:sz w:val="28"/>
          <w:szCs w:val="28"/>
        </w:rPr>
      </w:pPr>
      <w:r w:rsidRPr="00464E78">
        <w:rPr>
          <w:b/>
          <w:sz w:val="28"/>
          <w:szCs w:val="28"/>
        </w:rPr>
        <w:t>Assignment</w:t>
      </w:r>
    </w:p>
    <w:p w:rsidR="005D4023" w:rsidRPr="005D4023" w:rsidRDefault="006D42D4" w:rsidP="005D402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Pythagorean Theorem 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Sine ratio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Pythagorean Theorem 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Pythagorean Theorem</w:t>
      </w:r>
    </w:p>
    <w:p w:rsidR="005D4023" w:rsidRPr="005D4023" w:rsidRDefault="006D42D4" w:rsidP="005D402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2.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Pr="004000EB">
        <w:rPr>
          <w:rFonts w:ascii="Cambria Math" w:hAnsi="Cambria Math" w:cs="Cambria Math"/>
          <w:szCs w:val="24"/>
        </w:rPr>
        <w:t>∠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T = 57°, TU = 23.0 cm, VU = 19.2 cm</w:t>
      </w:r>
    </w:p>
    <w:p w:rsidR="005D4023" w:rsidRPr="005D4023" w:rsidRDefault="006D42D4" w:rsidP="005D402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Pr="004000EB">
        <w:rPr>
          <w:rFonts w:ascii="Cambria Math" w:hAnsi="Cambria Math" w:cs="Cambria Math"/>
          <w:szCs w:val="24"/>
        </w:rPr>
        <w:t>∠</w:t>
      </w:r>
      <w:r>
        <w:rPr>
          <w:rFonts w:asciiTheme="minorHAnsi" w:eastAsiaTheme="minorEastAsia" w:hAnsiTheme="minorHAnsi" w:cs="TimesNewRomanPSMT"/>
          <w:szCs w:val="24"/>
        </w:rPr>
        <w:t>Y = 43°, WY = 8.7 cm, XY =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 6.3 cm</w:t>
      </w:r>
    </w:p>
    <w:p w:rsidR="005D4023" w:rsidRPr="005D4023" w:rsidRDefault="006D42D4" w:rsidP="005D402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c)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ZB = 11.3 cm, </w:t>
      </w:r>
      <w:r w:rsidRPr="004000EB">
        <w:rPr>
          <w:rFonts w:ascii="Cambria Math" w:hAnsi="Cambria Math" w:cs="Cambria Math"/>
          <w:szCs w:val="24"/>
        </w:rPr>
        <w:t>∠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B = 60.3°, </w:t>
      </w:r>
      <w:r w:rsidRPr="004000EB">
        <w:rPr>
          <w:rFonts w:ascii="Cambria Math" w:hAnsi="Cambria Math" w:cs="Cambria Math"/>
          <w:szCs w:val="24"/>
        </w:rPr>
        <w:t>∠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Z = 29.7°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d) </w:t>
      </w:r>
      <w:r w:rsidRPr="004000EB">
        <w:rPr>
          <w:rFonts w:ascii="Cambria Math" w:hAnsi="Cambria Math" w:cs="Cambria Math"/>
          <w:szCs w:val="24"/>
        </w:rPr>
        <w:t>∠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E = 61°, CD = 12.0 cm, CE = 6.6 cm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3.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TimesNewRomanPSMT"/>
          <w:szCs w:val="24"/>
        </w:rPr>
        <w:t>173 ft.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4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>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68 km 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31°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5.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4° 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15.0 m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6.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31° 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118°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7.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TimesNewRomanPSMT"/>
          <w:szCs w:val="24"/>
        </w:rPr>
        <w:t>7.3 cm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8.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a)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3 in.</w:t>
      </w:r>
      <w:r w:rsidR="005D4023" w:rsidRPr="005D4023">
        <w:rPr>
          <w:rFonts w:asciiTheme="minorHAnsi" w:eastAsiaTheme="minorEastAsia" w:hAnsiTheme="minorHAnsi" w:cs="TimesNewRomanPSMT"/>
          <w:szCs w:val="24"/>
          <w:vertAlign w:val="superscript"/>
        </w:rPr>
        <w:t>2</w:t>
      </w:r>
      <w:r w:rsidR="005D4023" w:rsidRPr="005D4023">
        <w:rPr>
          <w:rFonts w:asciiTheme="minorHAnsi" w:eastAsiaTheme="minorEastAsia" w:hAnsiTheme="minorHAnsi" w:cs="TimesNewRomanPSMT"/>
          <w:szCs w:val="24"/>
        </w:rPr>
        <w:t xml:space="preserve"> 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b)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15 in.</w:t>
      </w:r>
      <w:r w:rsidR="005D4023" w:rsidRPr="005D4023">
        <w:rPr>
          <w:rFonts w:asciiTheme="minorHAnsi" w:eastAsiaTheme="minorEastAsia" w:hAnsiTheme="minorHAnsi" w:cs="TimesNewRomanPSMT"/>
          <w:szCs w:val="24"/>
          <w:vertAlign w:val="superscript"/>
        </w:rPr>
        <w:t>3</w:t>
      </w:r>
    </w:p>
    <w:p w:rsidR="005D4023" w:rsidRPr="005D4023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TimesNewRomanPSMT"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9.</w:t>
      </w:r>
      <w:r>
        <w:rPr>
          <w:rFonts w:asciiTheme="minorHAnsi" w:eastAsiaTheme="minorEastAsia" w:hAnsiTheme="minorHAnsi" w:cs="Arial-BoldMT"/>
          <w:bCs/>
          <w:szCs w:val="24"/>
        </w:rPr>
        <w:tab/>
      </w:r>
      <w:r w:rsidR="005D4023" w:rsidRPr="005D4023">
        <w:rPr>
          <w:rFonts w:asciiTheme="minorHAnsi" w:eastAsiaTheme="minorEastAsia" w:hAnsiTheme="minorHAnsi" w:cs="TimesNewRomanPSMT"/>
          <w:szCs w:val="24"/>
        </w:rPr>
        <w:t>36 cm</w:t>
      </w:r>
    </w:p>
    <w:p w:rsidR="005806EB" w:rsidRDefault="006D42D4" w:rsidP="006D42D4">
      <w:pPr>
        <w:autoSpaceDE w:val="0"/>
        <w:autoSpaceDN w:val="0"/>
        <w:adjustRightInd w:val="0"/>
        <w:spacing w:line="360" w:lineRule="auto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r>
        <w:rPr>
          <w:rFonts w:asciiTheme="minorHAnsi" w:eastAsiaTheme="minorEastAsia" w:hAnsiTheme="minorHAnsi" w:cs="Arial-BoldMT"/>
          <w:bCs/>
          <w:szCs w:val="24"/>
        </w:rPr>
        <w:t>10</w:t>
      </w:r>
      <w:r w:rsidR="005D4023" w:rsidRPr="005D4023">
        <w:rPr>
          <w:rFonts w:asciiTheme="minorHAnsi" w:eastAsiaTheme="minorEastAsia" w:hAnsiTheme="minorHAnsi" w:cs="Arial-BoldMT"/>
          <w:bCs/>
          <w:szCs w:val="24"/>
        </w:rPr>
        <w:t xml:space="preserve">. </w:t>
      </w:r>
      <w:r w:rsidR="005D4023" w:rsidRPr="005D4023">
        <w:rPr>
          <w:rFonts w:asciiTheme="minorHAnsi" w:eastAsiaTheme="minorEastAsia" w:hAnsiTheme="minorHAnsi" w:cs="TimesNewRomanPSMT"/>
          <w:szCs w:val="24"/>
        </w:rPr>
        <w:t>15.6 cm; 11.6 cm</w:t>
      </w:r>
      <w:r w:rsidR="005D4023" w:rsidRPr="006D42D4">
        <w:rPr>
          <w:rFonts w:asciiTheme="minorHAnsi" w:eastAsiaTheme="minorEastAsia" w:hAnsiTheme="minorHAnsi" w:cs="TimesNewRomanPSMT"/>
          <w:szCs w:val="24"/>
          <w:vertAlign w:val="superscript"/>
        </w:rPr>
        <w:t>2</w:t>
      </w:r>
    </w:p>
    <w:p w:rsidR="005806EB" w:rsidRDefault="005806EB" w:rsidP="005D4023">
      <w:pPr>
        <w:autoSpaceDE w:val="0"/>
        <w:autoSpaceDN w:val="0"/>
        <w:adjustRightInd w:val="0"/>
        <w:ind w:left="432" w:hanging="432"/>
        <w:rPr>
          <w:rFonts w:asciiTheme="minorHAnsi" w:eastAsiaTheme="minorEastAsia" w:hAnsiTheme="minorHAnsi" w:cs="Arial-BoldMT"/>
          <w:bCs/>
          <w:szCs w:val="24"/>
        </w:rPr>
      </w:pPr>
      <w:bookmarkStart w:id="0" w:name="_GoBack"/>
      <w:bookmarkEnd w:id="0"/>
    </w:p>
    <w:sectPr w:rsidR="005806EB" w:rsidSect="00575E80">
      <w:footerReference w:type="default" r:id="rId29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53" w:rsidRDefault="00672653">
      <w:r>
        <w:separator/>
      </w:r>
    </w:p>
  </w:endnote>
  <w:endnote w:type="continuationSeparator" w:id="0">
    <w:p w:rsidR="00672653" w:rsidRDefault="0067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F2B" w:rsidRDefault="00575E80" w:rsidP="00575E80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650C6762" wp14:editId="27E707B3">
          <wp:extent cx="838200" cy="298450"/>
          <wp:effectExtent l="0" t="0" r="0" b="6350"/>
          <wp:docPr id="1" name="Picture 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147F2B">
      <w:rPr>
        <w:sz w:val="18"/>
      </w:rPr>
      <w:tab/>
    </w:r>
    <w:r w:rsidR="00147F2B">
      <w:rPr>
        <w:rStyle w:val="PageNumber"/>
        <w:sz w:val="18"/>
      </w:rPr>
      <w:fldChar w:fldCharType="begin"/>
    </w:r>
    <w:r w:rsidR="00147F2B">
      <w:rPr>
        <w:rStyle w:val="PageNumber"/>
        <w:sz w:val="18"/>
      </w:rPr>
      <w:instrText xml:space="preserve"> PAGE </w:instrText>
    </w:r>
    <w:r w:rsidR="00147F2B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2</w:t>
    </w:r>
    <w:r w:rsidR="00147F2B">
      <w:rPr>
        <w:rStyle w:val="PageNumber"/>
        <w:sz w:val="18"/>
      </w:rPr>
      <w:fldChar w:fldCharType="end"/>
    </w:r>
    <w:r w:rsidR="00147F2B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147F2B" w:rsidRDefault="00147F2B">
    <w:pPr>
      <w:pStyle w:val="Footer"/>
      <w:rPr>
        <w:sz w:val="18"/>
      </w:rPr>
    </w:pPr>
    <w:r>
      <w:rPr>
        <w:rStyle w:val="PageNumber"/>
        <w:sz w:val="18"/>
      </w:rPr>
      <w:t>L</w:t>
    </w:r>
    <w:r w:rsidR="00064B48">
      <w:rPr>
        <w:rStyle w:val="PageNumber"/>
        <w:sz w:val="18"/>
      </w:rPr>
      <w:t>6-</w:t>
    </w:r>
    <w:r w:rsidR="00402A4E">
      <w:rPr>
        <w:rStyle w:val="PageNumber"/>
        <w:sz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53" w:rsidRDefault="00672653">
      <w:r>
        <w:separator/>
      </w:r>
    </w:p>
  </w:footnote>
  <w:footnote w:type="continuationSeparator" w:id="0">
    <w:p w:rsidR="00672653" w:rsidRDefault="00672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6C5A"/>
    <w:rsid w:val="00024AD6"/>
    <w:rsid w:val="000454C7"/>
    <w:rsid w:val="00056EC7"/>
    <w:rsid w:val="00064B48"/>
    <w:rsid w:val="00065C6F"/>
    <w:rsid w:val="00067161"/>
    <w:rsid w:val="00075DBE"/>
    <w:rsid w:val="000845A0"/>
    <w:rsid w:val="0009136D"/>
    <w:rsid w:val="0009144A"/>
    <w:rsid w:val="000A765D"/>
    <w:rsid w:val="000C0EF1"/>
    <w:rsid w:val="000C256E"/>
    <w:rsid w:val="000D48F2"/>
    <w:rsid w:val="000E322E"/>
    <w:rsid w:val="000E43BC"/>
    <w:rsid w:val="000F5024"/>
    <w:rsid w:val="000F790C"/>
    <w:rsid w:val="0010135D"/>
    <w:rsid w:val="00104100"/>
    <w:rsid w:val="001240AD"/>
    <w:rsid w:val="00127BA9"/>
    <w:rsid w:val="001322E0"/>
    <w:rsid w:val="00145C23"/>
    <w:rsid w:val="00147F2B"/>
    <w:rsid w:val="0016765A"/>
    <w:rsid w:val="0017356F"/>
    <w:rsid w:val="00185453"/>
    <w:rsid w:val="00187392"/>
    <w:rsid w:val="001A25FE"/>
    <w:rsid w:val="001B3E63"/>
    <w:rsid w:val="001F1714"/>
    <w:rsid w:val="001F6C83"/>
    <w:rsid w:val="0020536C"/>
    <w:rsid w:val="00211FF2"/>
    <w:rsid w:val="00235441"/>
    <w:rsid w:val="00236730"/>
    <w:rsid w:val="00240317"/>
    <w:rsid w:val="0024504F"/>
    <w:rsid w:val="002674EE"/>
    <w:rsid w:val="00267A55"/>
    <w:rsid w:val="00272378"/>
    <w:rsid w:val="002774CA"/>
    <w:rsid w:val="0029347F"/>
    <w:rsid w:val="00296C40"/>
    <w:rsid w:val="002B1088"/>
    <w:rsid w:val="002B7EC5"/>
    <w:rsid w:val="002C2E2D"/>
    <w:rsid w:val="002C51EE"/>
    <w:rsid w:val="002D21E6"/>
    <w:rsid w:val="002F32FA"/>
    <w:rsid w:val="00311652"/>
    <w:rsid w:val="00327237"/>
    <w:rsid w:val="00341019"/>
    <w:rsid w:val="0037377F"/>
    <w:rsid w:val="00375A81"/>
    <w:rsid w:val="00375BD8"/>
    <w:rsid w:val="00375DD0"/>
    <w:rsid w:val="00383B31"/>
    <w:rsid w:val="00384BCE"/>
    <w:rsid w:val="00385C91"/>
    <w:rsid w:val="003A229B"/>
    <w:rsid w:val="003B4EF0"/>
    <w:rsid w:val="003B78D0"/>
    <w:rsid w:val="003C1392"/>
    <w:rsid w:val="003D1373"/>
    <w:rsid w:val="003E5C59"/>
    <w:rsid w:val="00402A4E"/>
    <w:rsid w:val="00404842"/>
    <w:rsid w:val="00413A58"/>
    <w:rsid w:val="00433497"/>
    <w:rsid w:val="00456C6F"/>
    <w:rsid w:val="00464E78"/>
    <w:rsid w:val="00472BB4"/>
    <w:rsid w:val="00486E87"/>
    <w:rsid w:val="004903B9"/>
    <w:rsid w:val="00490F4A"/>
    <w:rsid w:val="00496FF0"/>
    <w:rsid w:val="004A3410"/>
    <w:rsid w:val="004B0BB9"/>
    <w:rsid w:val="004C0459"/>
    <w:rsid w:val="004F0C1B"/>
    <w:rsid w:val="00506D16"/>
    <w:rsid w:val="00507457"/>
    <w:rsid w:val="005252C2"/>
    <w:rsid w:val="00537816"/>
    <w:rsid w:val="00540601"/>
    <w:rsid w:val="00550FA1"/>
    <w:rsid w:val="005564D3"/>
    <w:rsid w:val="00562B7D"/>
    <w:rsid w:val="005709FD"/>
    <w:rsid w:val="005754FE"/>
    <w:rsid w:val="00575E80"/>
    <w:rsid w:val="005806EB"/>
    <w:rsid w:val="005B72EA"/>
    <w:rsid w:val="005C4325"/>
    <w:rsid w:val="005C6AD1"/>
    <w:rsid w:val="005D07FD"/>
    <w:rsid w:val="005D4023"/>
    <w:rsid w:val="005E2EAF"/>
    <w:rsid w:val="005F6A18"/>
    <w:rsid w:val="005F7664"/>
    <w:rsid w:val="006000B5"/>
    <w:rsid w:val="00614726"/>
    <w:rsid w:val="00614C95"/>
    <w:rsid w:val="00621357"/>
    <w:rsid w:val="006261E9"/>
    <w:rsid w:val="0064651E"/>
    <w:rsid w:val="00647F9F"/>
    <w:rsid w:val="00652A4C"/>
    <w:rsid w:val="00662427"/>
    <w:rsid w:val="0066420B"/>
    <w:rsid w:val="00670AD1"/>
    <w:rsid w:val="00671393"/>
    <w:rsid w:val="00672653"/>
    <w:rsid w:val="00675DB3"/>
    <w:rsid w:val="00696866"/>
    <w:rsid w:val="006C1EA8"/>
    <w:rsid w:val="006C3995"/>
    <w:rsid w:val="006D42D4"/>
    <w:rsid w:val="006D596B"/>
    <w:rsid w:val="006F2EA4"/>
    <w:rsid w:val="007119D0"/>
    <w:rsid w:val="00742B00"/>
    <w:rsid w:val="00764FF7"/>
    <w:rsid w:val="00770B32"/>
    <w:rsid w:val="00775E83"/>
    <w:rsid w:val="00783B4C"/>
    <w:rsid w:val="00786B96"/>
    <w:rsid w:val="007C55D3"/>
    <w:rsid w:val="007D07A5"/>
    <w:rsid w:val="007D0A50"/>
    <w:rsid w:val="007E5F13"/>
    <w:rsid w:val="007F7619"/>
    <w:rsid w:val="00816195"/>
    <w:rsid w:val="00816D7C"/>
    <w:rsid w:val="008208AE"/>
    <w:rsid w:val="00822BC7"/>
    <w:rsid w:val="0082614B"/>
    <w:rsid w:val="00826DE2"/>
    <w:rsid w:val="008412E4"/>
    <w:rsid w:val="00841897"/>
    <w:rsid w:val="008509AD"/>
    <w:rsid w:val="00867DE1"/>
    <w:rsid w:val="00893505"/>
    <w:rsid w:val="008A1459"/>
    <w:rsid w:val="008A284D"/>
    <w:rsid w:val="008A306C"/>
    <w:rsid w:val="008B05DB"/>
    <w:rsid w:val="008C548B"/>
    <w:rsid w:val="008E6D26"/>
    <w:rsid w:val="008F5DBB"/>
    <w:rsid w:val="008F7AD1"/>
    <w:rsid w:val="00902515"/>
    <w:rsid w:val="009141DB"/>
    <w:rsid w:val="009214BA"/>
    <w:rsid w:val="00937D5C"/>
    <w:rsid w:val="00941085"/>
    <w:rsid w:val="00943A33"/>
    <w:rsid w:val="00951504"/>
    <w:rsid w:val="00964B5C"/>
    <w:rsid w:val="009816ED"/>
    <w:rsid w:val="009A3D6F"/>
    <w:rsid w:val="009B5769"/>
    <w:rsid w:val="009B69B9"/>
    <w:rsid w:val="009E18DD"/>
    <w:rsid w:val="009E30A9"/>
    <w:rsid w:val="009E4A1D"/>
    <w:rsid w:val="00A00B6C"/>
    <w:rsid w:val="00A01C26"/>
    <w:rsid w:val="00A11A66"/>
    <w:rsid w:val="00A13442"/>
    <w:rsid w:val="00A23917"/>
    <w:rsid w:val="00A3635B"/>
    <w:rsid w:val="00A56581"/>
    <w:rsid w:val="00A6044E"/>
    <w:rsid w:val="00A720CB"/>
    <w:rsid w:val="00A75909"/>
    <w:rsid w:val="00A8600B"/>
    <w:rsid w:val="00A909CF"/>
    <w:rsid w:val="00AA6312"/>
    <w:rsid w:val="00AC031C"/>
    <w:rsid w:val="00AC1805"/>
    <w:rsid w:val="00AC635E"/>
    <w:rsid w:val="00AD4C47"/>
    <w:rsid w:val="00B22837"/>
    <w:rsid w:val="00B2388A"/>
    <w:rsid w:val="00B2394A"/>
    <w:rsid w:val="00B24BD7"/>
    <w:rsid w:val="00B5173E"/>
    <w:rsid w:val="00B5186E"/>
    <w:rsid w:val="00B5190F"/>
    <w:rsid w:val="00B765A6"/>
    <w:rsid w:val="00B8473A"/>
    <w:rsid w:val="00B91AF4"/>
    <w:rsid w:val="00B93E78"/>
    <w:rsid w:val="00B953B3"/>
    <w:rsid w:val="00BA1008"/>
    <w:rsid w:val="00BD1809"/>
    <w:rsid w:val="00BE5E41"/>
    <w:rsid w:val="00BF7BF9"/>
    <w:rsid w:val="00C2493A"/>
    <w:rsid w:val="00C323D2"/>
    <w:rsid w:val="00C33A26"/>
    <w:rsid w:val="00C36820"/>
    <w:rsid w:val="00C41CCD"/>
    <w:rsid w:val="00C42050"/>
    <w:rsid w:val="00C4396A"/>
    <w:rsid w:val="00C45A83"/>
    <w:rsid w:val="00C73448"/>
    <w:rsid w:val="00C73E47"/>
    <w:rsid w:val="00C77F4B"/>
    <w:rsid w:val="00C96A91"/>
    <w:rsid w:val="00CA434D"/>
    <w:rsid w:val="00CD3269"/>
    <w:rsid w:val="00CD5005"/>
    <w:rsid w:val="00CD7C79"/>
    <w:rsid w:val="00CF3021"/>
    <w:rsid w:val="00D02340"/>
    <w:rsid w:val="00D12088"/>
    <w:rsid w:val="00D13010"/>
    <w:rsid w:val="00D17D0E"/>
    <w:rsid w:val="00D26125"/>
    <w:rsid w:val="00D375A5"/>
    <w:rsid w:val="00D4276E"/>
    <w:rsid w:val="00D45050"/>
    <w:rsid w:val="00D47A6C"/>
    <w:rsid w:val="00D50784"/>
    <w:rsid w:val="00D52EA6"/>
    <w:rsid w:val="00D53793"/>
    <w:rsid w:val="00D61307"/>
    <w:rsid w:val="00D73325"/>
    <w:rsid w:val="00D932FC"/>
    <w:rsid w:val="00DA2605"/>
    <w:rsid w:val="00DA2D30"/>
    <w:rsid w:val="00DB6B20"/>
    <w:rsid w:val="00DC5DDC"/>
    <w:rsid w:val="00DD6CE3"/>
    <w:rsid w:val="00E065D5"/>
    <w:rsid w:val="00E10015"/>
    <w:rsid w:val="00E21564"/>
    <w:rsid w:val="00E2540E"/>
    <w:rsid w:val="00E3655B"/>
    <w:rsid w:val="00E43025"/>
    <w:rsid w:val="00E4592D"/>
    <w:rsid w:val="00E53958"/>
    <w:rsid w:val="00E62071"/>
    <w:rsid w:val="00E6259E"/>
    <w:rsid w:val="00E77FDB"/>
    <w:rsid w:val="00E836CD"/>
    <w:rsid w:val="00E85F5A"/>
    <w:rsid w:val="00E87672"/>
    <w:rsid w:val="00E9079C"/>
    <w:rsid w:val="00EA4CF4"/>
    <w:rsid w:val="00EA733F"/>
    <w:rsid w:val="00EB404B"/>
    <w:rsid w:val="00EB4641"/>
    <w:rsid w:val="00EC490B"/>
    <w:rsid w:val="00ED4654"/>
    <w:rsid w:val="00EE06B0"/>
    <w:rsid w:val="00EE7C07"/>
    <w:rsid w:val="00EF247E"/>
    <w:rsid w:val="00EF2804"/>
    <w:rsid w:val="00F10FC8"/>
    <w:rsid w:val="00F114B0"/>
    <w:rsid w:val="00F2510E"/>
    <w:rsid w:val="00F30969"/>
    <w:rsid w:val="00F36AB9"/>
    <w:rsid w:val="00F453C8"/>
    <w:rsid w:val="00F54A3E"/>
    <w:rsid w:val="00F65558"/>
    <w:rsid w:val="00F86C47"/>
    <w:rsid w:val="00F97885"/>
    <w:rsid w:val="00FB4882"/>
    <w:rsid w:val="00FB719F"/>
    <w:rsid w:val="00FB76E6"/>
    <w:rsid w:val="00FD57F7"/>
    <w:rsid w:val="00FE0CE6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84D"/>
    <w:rPr>
      <w:rFonts w:ascii="Calibri" w:hAnsi="Calibri"/>
      <w:sz w:val="24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CE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621357"/>
    <w:rPr>
      <w:rFonts w:ascii="Calibri" w:hAnsi="Calibri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621357"/>
    <w:rPr>
      <w:rFonts w:ascii="Calibri" w:hAnsi="Calibri"/>
      <w:sz w:val="24"/>
    </w:rPr>
  </w:style>
  <w:style w:type="character" w:styleId="CommentReference">
    <w:name w:val="annotation reference"/>
    <w:basedOn w:val="DefaultParagraphFont"/>
    <w:semiHidden/>
    <w:rsid w:val="0062135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21357"/>
    <w:rPr>
      <w:rFonts w:ascii="Times New Roman" w:hAnsi="Times New Roman"/>
      <w:sz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62135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6213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21357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e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DA2D8-CB6A-46A8-913E-1C4F1123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11</cp:revision>
  <cp:lastPrinted>2016-05-17T20:38:00Z</cp:lastPrinted>
  <dcterms:created xsi:type="dcterms:W3CDTF">2013-05-13T17:03:00Z</dcterms:created>
  <dcterms:modified xsi:type="dcterms:W3CDTF">2016-05-17T20:38:00Z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